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07" w:rsidRDefault="001A2D07" w:rsidP="001A2D07">
      <w:pPr>
        <w:rPr>
          <w:rStyle w:val="fontstyle21"/>
        </w:rPr>
      </w:pPr>
      <w:r>
        <w:rPr>
          <w:rStyle w:val="fontstyle01"/>
        </w:rPr>
        <w:t>Prosiding Seminar Nasional Penelitian 2015</w:t>
      </w:r>
      <w:r>
        <w:rPr>
          <w:i/>
          <w:iCs/>
          <w:color w:val="000000"/>
        </w:rPr>
        <w:br/>
      </w:r>
      <w:r>
        <w:rPr>
          <w:rStyle w:val="fontstyle01"/>
        </w:rPr>
        <w:t>LPPM Universitas Kanjuruhan Malang, 6 Juni 2015</w:t>
      </w:r>
      <w:r>
        <w:rPr>
          <w:i/>
          <w:iCs/>
          <w:color w:val="000000"/>
        </w:rPr>
        <w:br/>
      </w:r>
      <w:r>
        <w:rPr>
          <w:rStyle w:val="fontstyle21"/>
        </w:rPr>
        <w:t>336</w:t>
      </w:r>
    </w:p>
    <w:p w:rsidR="001A2D07" w:rsidRDefault="001A2D07" w:rsidP="001A2D07">
      <w:pPr>
        <w:jc w:val="center"/>
        <w:rPr>
          <w:rStyle w:val="fontstyle41"/>
          <w:color w:val="0000FF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DAMPAK SOSIAL EKONOMI SEKTOR PARIWISATA DI KABUPATEN TULUNG</w:t>
      </w:r>
      <w:r>
        <w:rPr>
          <w:b/>
          <w:bCs/>
          <w:color w:val="000000"/>
        </w:rPr>
        <w:br/>
      </w:r>
      <w:r>
        <w:rPr>
          <w:rStyle w:val="fontstyle31"/>
        </w:rPr>
        <w:t>AGUNG</w:t>
      </w:r>
      <w:r>
        <w:rPr>
          <w:b/>
          <w:bCs/>
          <w:color w:val="000000"/>
        </w:rPr>
        <w:br/>
      </w:r>
      <w:r>
        <w:rPr>
          <w:rStyle w:val="fontstyle41"/>
        </w:rPr>
        <w:t>Sayekti Suindyah D</w:t>
      </w:r>
      <w:r>
        <w:rPr>
          <w:color w:val="000000"/>
        </w:rPr>
        <w:br/>
      </w:r>
      <w:r>
        <w:rPr>
          <w:rStyle w:val="fontstyle41"/>
        </w:rPr>
        <w:t>Program Pascasarjana Univ. Darul ‗Ulum Jombang</w:t>
      </w:r>
      <w:r>
        <w:rPr>
          <w:color w:val="000000"/>
        </w:rPr>
        <w:br/>
      </w:r>
      <w:hyperlink r:id="rId4" w:history="1">
        <w:r w:rsidRPr="00E21893">
          <w:rPr>
            <w:rStyle w:val="Hyperlink"/>
            <w:rFonts w:ascii="Times New Roman" w:hAnsi="Times New Roman" w:cs="Times New Roman"/>
          </w:rPr>
          <w:t>dyah_susanti67@yahoo.co.id</w:t>
        </w:r>
      </w:hyperlink>
    </w:p>
    <w:p w:rsidR="001A2D07" w:rsidRDefault="001A2D07" w:rsidP="001A2D07">
      <w:pPr>
        <w:spacing w:after="0" w:line="240" w:lineRule="auto"/>
        <w:jc w:val="both"/>
        <w:rPr>
          <w:rStyle w:val="fontstyle51"/>
        </w:rPr>
      </w:pPr>
      <w:r>
        <w:rPr>
          <w:color w:val="0000FF"/>
        </w:rPr>
        <w:br/>
      </w:r>
      <w:r>
        <w:rPr>
          <w:rStyle w:val="fontstyle31"/>
          <w:sz w:val="20"/>
          <w:szCs w:val="20"/>
        </w:rPr>
        <w:t>Abstrak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>Penelitian ini bertujuan untuk: (1) Mengetahaui dampak sektor pariwisata terhadap sosial</w:t>
      </w:r>
      <w:r>
        <w:rPr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>ekonomi masyarakat di Kabupaten Tulung Agung; (2) Mengetahui strategi pengembangan</w:t>
      </w:r>
      <w:r>
        <w:rPr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>kawasan wisata di Kabupaten Tulung Agung. Hipotesis penelitian ini adalah diduga sektor</w:t>
      </w:r>
      <w:r>
        <w:rPr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>pariwisata mempunyai dampak positif terhadap kondisi sosial ekonomi masyarakat di</w:t>
      </w:r>
      <w:r>
        <w:rPr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>sekitar obyek wisata. Metode analisis yang digunakan adalah analisis SWOT.</w:t>
      </w:r>
      <w:r>
        <w:rPr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>Hasil penelitiannya antara lain: (1) dampak sektor pariwisata ada dua, yaitu a) dampak</w:t>
      </w:r>
      <w:r>
        <w:rPr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>sosial, hasilnya kehidupan sosio masyarakat di sekitar pantai popoh masih belum terimbas</w:t>
      </w:r>
      <w:r>
        <w:rPr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>oleh kedatangan wisatawan, b) dampak ekonomi, hasilnya berdasarkan data yang ada</w:t>
      </w:r>
      <w:r>
        <w:rPr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>jumlah sarana dan prasarana yang ada untuk menunjang keberadaan obyek wisata sangatlah</w:t>
      </w:r>
      <w:r>
        <w:rPr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>kurang. Jumlah rumah makan hanya ada 2 (dua) buah, kios souvenir 10 buah, hotel atau</w:t>
      </w:r>
      <w:r>
        <w:rPr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>penginapan 1 (satu) buah;(2) strategi pengembangan kawasan wisata yang digunakan antara</w:t>
      </w:r>
      <w:r>
        <w:rPr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>lain: a) Strategi Pelayanan, b) Strategi Fasilitas, c) Strategi Pengembangan Obyek Wisata</w:t>
      </w:r>
      <w:r>
        <w:rPr>
          <w:color w:val="000000"/>
          <w:sz w:val="20"/>
          <w:szCs w:val="20"/>
        </w:rPr>
        <w:br/>
      </w:r>
    </w:p>
    <w:p w:rsidR="001A2D07" w:rsidRDefault="001A2D07" w:rsidP="001A2D07">
      <w:pPr>
        <w:spacing w:after="0" w:line="240" w:lineRule="auto"/>
        <w:jc w:val="both"/>
        <w:rPr>
          <w:rStyle w:val="fontstyle51"/>
        </w:rPr>
      </w:pPr>
      <w:r>
        <w:rPr>
          <w:rStyle w:val="fontstyle51"/>
        </w:rPr>
        <w:t>Kata kunci: dampak sosial dan ekonomi, strategi pengembangan kawasan wisata</w:t>
      </w:r>
    </w:p>
    <w:p w:rsidR="001A2D07" w:rsidRDefault="001A2D07" w:rsidP="001A2D07">
      <w:pPr>
        <w:spacing w:after="0" w:line="240" w:lineRule="auto"/>
        <w:jc w:val="both"/>
        <w:rPr>
          <w:rStyle w:val="fontstyle51"/>
        </w:rPr>
      </w:pPr>
    </w:p>
    <w:p w:rsidR="001A2D07" w:rsidRDefault="001A2D07" w:rsidP="001A2D07">
      <w:pPr>
        <w:spacing w:after="0" w:line="240" w:lineRule="auto"/>
        <w:jc w:val="both"/>
        <w:rPr>
          <w:rStyle w:val="fontstyle51"/>
        </w:rPr>
      </w:pPr>
      <w:r>
        <w:rPr>
          <w:rStyle w:val="fontstyle51"/>
        </w:rPr>
        <w:t>Abstract</w:t>
      </w:r>
      <w:r>
        <w:rPr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The aim of this research is: (1) to know the impact of tourism sector toward economy social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in Tulung Agung; (2) to know the development of tourism region in Tulung Agung. The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hyphothesis of this research is predicted the tourism sector has the positif impact toward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condition of economy social in around tourism object. The analysis method research is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SWOT analysis. The result of the research is: (1) There are two effect of tourism sector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they are a) social impact, the result the living of economy social in around Popoh Beach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hasn‟t still influence by the tourism arrival, b) economy impact, based on the data of the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result the sum of media and infrastructure for to support the existence of tourism object is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very less. The number of restorants are only two, the souvenir stoll are ten, the number of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hotel or losmen are one; (2) The development strategic the tourism object to use they are: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a) the service strategic, b) the facility strategic, c) the development strategic of tourism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object.</w:t>
      </w:r>
      <w:r>
        <w:rPr>
          <w:i/>
          <w:iCs/>
          <w:color w:val="000000"/>
          <w:sz w:val="20"/>
          <w:szCs w:val="20"/>
        </w:rPr>
        <w:br/>
      </w:r>
    </w:p>
    <w:p w:rsidR="001A2D07" w:rsidRDefault="001A2D07" w:rsidP="001A2D07">
      <w:pPr>
        <w:spacing w:after="0" w:line="240" w:lineRule="auto"/>
        <w:jc w:val="both"/>
        <w:rPr>
          <w:rStyle w:val="fontstyle31"/>
        </w:rPr>
      </w:pPr>
      <w:r>
        <w:rPr>
          <w:rStyle w:val="fontstyle51"/>
        </w:rPr>
        <w:t>Keywords: social and economy impact, development strategy of the tourism arround</w:t>
      </w:r>
      <w:r>
        <w:rPr>
          <w:b/>
          <w:bCs/>
          <w:i/>
          <w:iCs/>
          <w:color w:val="000000"/>
          <w:sz w:val="20"/>
          <w:szCs w:val="20"/>
        </w:rPr>
        <w:br/>
      </w:r>
    </w:p>
    <w:p w:rsidR="001A2D07" w:rsidRDefault="001A2D07" w:rsidP="001A2D07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PENDAHULUAN</w:t>
      </w:r>
    </w:p>
    <w:p w:rsidR="001A2D07" w:rsidRDefault="001A2D07" w:rsidP="001A2D0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fontstyle41"/>
        </w:rPr>
        <w:t>Pelaksanaan pembangunan di Indonesia selama ini selalu berorientasi pada pertumbuhan</w:t>
      </w:r>
      <w:r>
        <w:rPr>
          <w:color w:val="000000"/>
        </w:rPr>
        <w:br/>
      </w:r>
      <w:r>
        <w:rPr>
          <w:rStyle w:val="fontstyle41"/>
        </w:rPr>
        <w:t>ekonomi. Ini dapat dilihat bahwa ukuran keberhasilan pembangunan di Indonesia adalah</w:t>
      </w:r>
      <w:r>
        <w:rPr>
          <w:color w:val="000000"/>
        </w:rPr>
        <w:br/>
      </w:r>
      <w:r>
        <w:rPr>
          <w:rStyle w:val="fontstyle41"/>
        </w:rPr>
        <w:t>tingkat pertumbuhan ekonomi. Pembangunan ekonomi yang berorientasi pada sektor industri</w:t>
      </w:r>
      <w:r>
        <w:rPr>
          <w:color w:val="000000"/>
        </w:rPr>
        <w:br/>
      </w:r>
      <w:r>
        <w:rPr>
          <w:rStyle w:val="fontstyle41"/>
        </w:rPr>
        <w:t>akan menyebabkan meningkatnya peranan sektor industri, karena pengembangan sektor industri</w:t>
      </w:r>
      <w:r>
        <w:rPr>
          <w:color w:val="000000"/>
        </w:rPr>
        <w:br/>
      </w:r>
      <w:r>
        <w:rPr>
          <w:rStyle w:val="fontstyle41"/>
        </w:rPr>
        <w:t>yang berbasis pertanian merupakan bagian yang cukup penting dari pertumbuhan perekonomian</w:t>
      </w:r>
      <w:r>
        <w:rPr>
          <w:color w:val="000000"/>
        </w:rPr>
        <w:br/>
      </w:r>
      <w:r>
        <w:rPr>
          <w:rStyle w:val="fontstyle41"/>
        </w:rPr>
        <w:t>Indonesia. Di Indonesia, yang terjadi adalah semakin tinggi tingkat pertumbuhan ekonomi suatu</w:t>
      </w:r>
      <w:r>
        <w:rPr>
          <w:color w:val="000000"/>
        </w:rPr>
        <w:br/>
      </w:r>
      <w:r>
        <w:rPr>
          <w:rStyle w:val="fontstyle41"/>
        </w:rPr>
        <w:t>daerah, maka akan semakin besar pula tingkat perkembangan dari sektor industri yang ada di</w:t>
      </w:r>
      <w:r>
        <w:rPr>
          <w:color w:val="000000"/>
        </w:rPr>
        <w:br/>
      </w:r>
      <w:r>
        <w:rPr>
          <w:rStyle w:val="fontstyle41"/>
        </w:rPr>
        <w:t>daerah</w:t>
      </w:r>
      <w:r>
        <w:rPr>
          <w:rStyle w:val="fontstyle41"/>
        </w:rPr>
        <w:t>tersebut.</w:t>
      </w:r>
      <w:r>
        <w:rPr>
          <w:color w:val="000000"/>
        </w:rPr>
        <w:br/>
      </w:r>
      <w:r>
        <w:rPr>
          <w:rStyle w:val="fontstyle41"/>
        </w:rPr>
        <w:t>Pembangunan ekonomi di propinsi Jawa Timur selama ini dapat dikatakan cukup</w:t>
      </w:r>
      <w:r>
        <w:rPr>
          <w:color w:val="000000"/>
        </w:rPr>
        <w:br/>
      </w:r>
      <w:r>
        <w:rPr>
          <w:rStyle w:val="fontstyle41"/>
        </w:rPr>
        <w:t>berhasil. Ukuran keberhasilan ini dapat dilihat dari Produk Domestik Regional Bruto Propinsi</w:t>
      </w:r>
      <w:r>
        <w:rPr>
          <w:color w:val="000000"/>
        </w:rPr>
        <w:br/>
      </w:r>
      <w:r>
        <w:rPr>
          <w:rStyle w:val="fontstyle41"/>
        </w:rPr>
        <w:t>Jawa Timur selama tahun 2006 - 2009 seperti yang nampak pada</w:t>
      </w:r>
      <w:r>
        <w:rPr>
          <w:rStyle w:val="fontstyle41"/>
        </w:rPr>
        <w:t xml:space="preserve"> </w:t>
      </w:r>
      <w:r w:rsidRPr="001A2D07">
        <w:rPr>
          <w:rFonts w:ascii="Times New Roman" w:hAnsi="Times New Roman" w:cs="Times New Roman"/>
          <w:color w:val="000000"/>
        </w:rPr>
        <w:t>Tabel 1.</w:t>
      </w:r>
    </w:p>
    <w:p w:rsidR="001A2D07" w:rsidRPr="001A2D07" w:rsidRDefault="001A2D07" w:rsidP="001A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D07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Prosiding Seminar Nasional Penelitian 2015</w:t>
      </w:r>
      <w:r w:rsidRPr="001A2D07">
        <w:rPr>
          <w:rFonts w:ascii="Times New Roman" w:eastAsia="Times New Roman" w:hAnsi="Times New Roman" w:cs="Times New Roman"/>
          <w:i/>
          <w:iCs/>
          <w:color w:val="000000"/>
        </w:rPr>
        <w:br/>
        <w:t>LPPM Universitas Kanjuruhan Malang, 6 Juni 2015</w:t>
      </w:r>
      <w:r w:rsidRPr="001A2D07">
        <w:rPr>
          <w:rFonts w:ascii="Times New Roman" w:eastAsia="Times New Roman" w:hAnsi="Times New Roman" w:cs="Times New Roman"/>
          <w:i/>
          <w:iCs/>
          <w:color w:val="000000"/>
        </w:rPr>
        <w:br/>
      </w:r>
      <w:r w:rsidRPr="001A2D07">
        <w:rPr>
          <w:rFonts w:ascii="Calibri" w:eastAsia="Times New Roman" w:hAnsi="Calibri" w:cs="Calibri"/>
          <w:color w:val="000000"/>
        </w:rPr>
        <w:t>337</w:t>
      </w:r>
      <w:r w:rsidRPr="001A2D07">
        <w:rPr>
          <w:rFonts w:ascii="Calibri" w:eastAsia="Times New Roman" w:hAnsi="Calibri" w:cs="Calibri"/>
          <w:color w:val="000000"/>
        </w:rPr>
        <w:br/>
      </w:r>
      <w:r w:rsidRPr="001A2D07">
        <w:rPr>
          <w:rFonts w:ascii="Times New Roman" w:eastAsia="Times New Roman" w:hAnsi="Times New Roman" w:cs="Times New Roman"/>
          <w:color w:val="000000"/>
          <w:sz w:val="20"/>
          <w:szCs w:val="20"/>
        </w:rPr>
        <w:t>Tabel 1 Produk Domestik Regional Bruto Propinsi Jawa Timur Tahun 2006 – 2009</w:t>
      </w:r>
    </w:p>
    <w:tbl>
      <w:tblPr>
        <w:tblW w:w="12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1508"/>
        <w:gridCol w:w="1701"/>
        <w:gridCol w:w="2926"/>
      </w:tblGrid>
      <w:tr w:rsidR="001A2D07" w:rsidRPr="001A2D07" w:rsidTr="001A2D07">
        <w:trPr>
          <w:gridAfter w:val="3"/>
          <w:wAfter w:w="613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Sektor/Sub Sektor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PDRB (Milyar Rupiah)</w:t>
            </w:r>
          </w:p>
        </w:tc>
      </w:tr>
      <w:tr w:rsidR="001A2D07" w:rsidRPr="001A2D07" w:rsidTr="001A2D07">
        <w:trPr>
          <w:gridAfter w:val="1"/>
          <w:wAfter w:w="2926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2007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1A2D07" w:rsidRPr="001A2D07" w:rsidTr="001A2D0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Pertanian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80.674.147,55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89.441.663,00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102.649.272,99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112.163.509,09</w:t>
            </w:r>
          </w:p>
        </w:tc>
      </w:tr>
      <w:tr w:rsidR="001A2D07" w:rsidRPr="001A2D07" w:rsidTr="001A2D0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Pertambangan dan</w:t>
            </w: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Penggalian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9.711.418,59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11.305.430,13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13.407.694,26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14.834.942,32</w:t>
            </w:r>
          </w:p>
        </w:tc>
      </w:tr>
      <w:tr w:rsidR="001A2D07" w:rsidRPr="001A2D07" w:rsidTr="001A2D0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Industri Pengolahan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137.715.738,08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153.815.077,96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176.279.017,84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191.878.803,44</w:t>
            </w:r>
          </w:p>
        </w:tc>
      </w:tr>
      <w:tr w:rsidR="001A2D07" w:rsidRPr="001A2D07" w:rsidTr="001A2D0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Listrik dan air Bersih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8.730.422,33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10.257.967,40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11.711.576,13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12.463.640,10</w:t>
            </w:r>
          </w:p>
        </w:tc>
      </w:tr>
      <w:tr w:rsidR="001A2D07" w:rsidRPr="001A2D07" w:rsidTr="001A2D0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Bangunan /konstruksi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16.280.066,79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17.979.349,79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20.571.916,62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23,292.444,27</w:t>
            </w:r>
          </w:p>
        </w:tc>
      </w:tr>
      <w:tr w:rsidR="001A2D07" w:rsidRPr="001A2D07" w:rsidTr="001A2D0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Perdagangan, Hotel &amp;</w:t>
            </w: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Restoran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131.600.286,59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154.102.587,32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181.146.316,83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201.415.137,48</w:t>
            </w:r>
          </w:p>
        </w:tc>
      </w:tr>
      <w:tr w:rsidR="001A2D07" w:rsidRPr="001A2D07" w:rsidTr="001A2D0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Pengangkutan &amp; Komunikasi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26.239.588,55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29.697.961,24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33.723.678,97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38.932.217,82</w:t>
            </w:r>
          </w:p>
        </w:tc>
      </w:tr>
      <w:tr w:rsidR="001A2D07" w:rsidRPr="001A2D07" w:rsidTr="001A2D0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Keu, persewaan &amp; jasa</w:t>
            </w: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Perusahaan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21.305.473,16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24.729.208,30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29.117.249,63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32.559.698,60</w:t>
            </w:r>
          </w:p>
        </w:tc>
      </w:tr>
      <w:tr w:rsidR="001A2D07" w:rsidRPr="001A2D07" w:rsidTr="001A2D0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Jasa-jasa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32.298.351,98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43.590.087,81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50.396.842,97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56.690.541,12</w:t>
            </w:r>
          </w:p>
        </w:tc>
      </w:tr>
      <w:tr w:rsidR="001A2D07" w:rsidRPr="001A2D07" w:rsidTr="001A2D0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 Domestik Regional</w:t>
            </w: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Bruto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470.672.493,61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534.919.332,96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619.003.566,24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07" w:rsidRPr="001A2D07" w:rsidRDefault="001A2D07" w:rsidP="001A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684.230.934,24</w:t>
            </w:r>
          </w:p>
        </w:tc>
      </w:tr>
    </w:tbl>
    <w:bookmarkEnd w:id="0"/>
    <w:p w:rsidR="001A2D07" w:rsidRDefault="001A2D07">
      <w:pPr>
        <w:rPr>
          <w:rFonts w:ascii="Times New Roman" w:hAnsi="Times New Roman" w:cs="Times New Roman"/>
          <w:color w:val="000000"/>
        </w:rPr>
      </w:pPr>
      <w:r w:rsidRPr="001A2D07">
        <w:rPr>
          <w:rFonts w:ascii="Times New Roman" w:eastAsia="Times New Roman" w:hAnsi="Times New Roman" w:cs="Times New Roman"/>
          <w:sz w:val="24"/>
          <w:szCs w:val="24"/>
        </w:rPr>
        <w:br/>
      </w:r>
      <w:r w:rsidRPr="001A2D07">
        <w:rPr>
          <w:rFonts w:ascii="Times New Roman" w:eastAsia="Times New Roman" w:hAnsi="Times New Roman" w:cs="Times New Roman"/>
          <w:color w:val="000000"/>
        </w:rPr>
        <w:t>Sumber: BPS Propinsi Jawa Timur,2010</w:t>
      </w:r>
      <w:r w:rsidRPr="001A2D07">
        <w:rPr>
          <w:rFonts w:ascii="Times New Roman" w:eastAsia="Times New Roman" w:hAnsi="Times New Roman" w:cs="Times New Roman"/>
          <w:color w:val="000000"/>
        </w:rPr>
        <w:br/>
        <w:t>Tabel 1 menunjukkan bahwa selama kurun waktu empat tahun terakhir kondisi ekonomi</w:t>
      </w:r>
      <w:r w:rsidRPr="001A2D07">
        <w:rPr>
          <w:rFonts w:ascii="Times New Roman" w:eastAsia="Times New Roman" w:hAnsi="Times New Roman" w:cs="Times New Roman"/>
          <w:color w:val="000000"/>
        </w:rPr>
        <w:br/>
        <w:t>propinsi Jawa Timur menunjukkan kinerja yang cukup positif, hal ini terlihat dari PDRBnya</w:t>
      </w:r>
      <w:r w:rsidRPr="001A2D07">
        <w:rPr>
          <w:rFonts w:ascii="Times New Roman" w:eastAsia="Times New Roman" w:hAnsi="Times New Roman" w:cs="Times New Roman"/>
          <w:color w:val="000000"/>
        </w:rPr>
        <w:br/>
        <w:t>cenderung mengalami kenaikan. Tahun 2006, sebesar Rp. 470.672.493,61 dan naik menjadi Rp</w:t>
      </w:r>
      <w:r w:rsidRPr="001A2D07">
        <w:rPr>
          <w:rFonts w:ascii="Times New Roman" w:eastAsia="Times New Roman" w:hAnsi="Times New Roman" w:cs="Times New Roman"/>
          <w:color w:val="000000"/>
        </w:rPr>
        <w:br/>
        <w:t>684.230.934,24 pada tahun 2009. Ini menunjukkan bahwa pertumbuhan di sektor perekonomian</w:t>
      </w:r>
      <w:r w:rsidRPr="001A2D07">
        <w:rPr>
          <w:rFonts w:ascii="Times New Roman" w:eastAsia="Times New Roman" w:hAnsi="Times New Roman" w:cs="Times New Roman"/>
          <w:color w:val="000000"/>
        </w:rPr>
        <w:br/>
        <w:t>di Jawa Timur mengalami perbaikan atau perubahan.</w:t>
      </w:r>
      <w:r w:rsidRPr="001A2D07">
        <w:rPr>
          <w:rFonts w:ascii="Times New Roman" w:eastAsia="Times New Roman" w:hAnsi="Times New Roman" w:cs="Times New Roman"/>
          <w:color w:val="000000"/>
        </w:rPr>
        <w:br/>
        <w:t>Pertumbuhan ekonomi Jawa Timur ini juga ditunjang oleh pertumbuhan ekonomi</w:t>
      </w:r>
      <w:r w:rsidRPr="001A2D07">
        <w:rPr>
          <w:rFonts w:ascii="Times New Roman" w:eastAsia="Times New Roman" w:hAnsi="Times New Roman" w:cs="Times New Roman"/>
          <w:color w:val="000000"/>
        </w:rPr>
        <w:br/>
        <w:t>kabupaten/kota yang ada di Jawa Timur. Begitu juga dengan pertumbuhan ekonomi Kabupaten</w:t>
      </w:r>
      <w:r w:rsidRPr="001A2D07">
        <w:rPr>
          <w:rFonts w:ascii="Times New Roman" w:eastAsia="Times New Roman" w:hAnsi="Times New Roman" w:cs="Times New Roman"/>
          <w:color w:val="000000"/>
        </w:rPr>
        <w:br/>
        <w:t>Tulung Agung adalah 5.48% pada tahun 2006, 5.78% pada tahun 2007, 5.86% pada tahun</w:t>
      </w:r>
      <w:r w:rsidRPr="001A2D07">
        <w:rPr>
          <w:rFonts w:ascii="Times New Roman" w:eastAsia="Times New Roman" w:hAnsi="Times New Roman" w:cs="Times New Roman"/>
          <w:color w:val="000000"/>
        </w:rPr>
        <w:br/>
        <w:t>2008, 6.01% pada tahun 2009 (angka diperbaiki) dan 6.48% pada tahun 2010 (angka</w:t>
      </w:r>
      <w:r w:rsidRPr="001A2D07">
        <w:rPr>
          <w:rFonts w:ascii="Times New Roman" w:eastAsia="Times New Roman" w:hAnsi="Times New Roman" w:cs="Times New Roman"/>
          <w:color w:val="000000"/>
        </w:rPr>
        <w:br/>
        <w:t>sementara).</w:t>
      </w:r>
      <w:r w:rsidRPr="001A2D07">
        <w:rPr>
          <w:rFonts w:ascii="Times New Roman" w:eastAsia="Times New Roman" w:hAnsi="Times New Roman" w:cs="Times New Roman"/>
          <w:color w:val="000000"/>
        </w:rPr>
        <w:br/>
        <w:t>Dengan pertumbuhan ekonomi yang mengalami trend meningkat, akan diikuti oleh</w:t>
      </w:r>
      <w:r w:rsidRPr="001A2D07">
        <w:rPr>
          <w:rFonts w:ascii="Times New Roman" w:eastAsia="Times New Roman" w:hAnsi="Times New Roman" w:cs="Times New Roman"/>
          <w:color w:val="000000"/>
        </w:rPr>
        <w:br/>
        <w:t>penurunan angka pengangguran. Tingkat pengangguran di Kabupaten Tulung Agung selama</w:t>
      </w:r>
      <w:r w:rsidRPr="001A2D07">
        <w:rPr>
          <w:rFonts w:ascii="Times New Roman" w:eastAsia="Times New Roman" w:hAnsi="Times New Roman" w:cs="Times New Roman"/>
          <w:color w:val="000000"/>
        </w:rPr>
        <w:br/>
        <w:t>kurun waktu 2008 – 2010 mengalamai penurunan, yaitu sebesar 3.99% pada tahun 2008, 4.55%</w:t>
      </w:r>
      <w:r w:rsidRPr="001A2D07">
        <w:rPr>
          <w:rFonts w:ascii="Times New Roman" w:eastAsia="Times New Roman" w:hAnsi="Times New Roman" w:cs="Times New Roman"/>
          <w:color w:val="000000"/>
        </w:rPr>
        <w:br/>
        <w:t>pada tahun 2009 dan 3.50% pada tahun 2010 (Statistik Daerah Tulung Agung, 2011).</w:t>
      </w:r>
      <w:r w:rsidRPr="001A2D07">
        <w:rPr>
          <w:rFonts w:ascii="Times New Roman" w:eastAsia="Times New Roman" w:hAnsi="Times New Roman" w:cs="Times New Roman"/>
          <w:color w:val="000000"/>
        </w:rPr>
        <w:br/>
        <w:t>Angka tingkat pengangguran yang menunjukkan trend menurun selama kurun waktu</w:t>
      </w:r>
      <w:r w:rsidRPr="001A2D07">
        <w:rPr>
          <w:rFonts w:ascii="Times New Roman" w:eastAsia="Times New Roman" w:hAnsi="Times New Roman" w:cs="Times New Roman"/>
          <w:color w:val="000000"/>
        </w:rPr>
        <w:br/>
        <w:t>2008 – 2010, itu menunjukkan bahwa pemerintah kabupaten Tulung Agung telah berhasil</w:t>
      </w:r>
      <w:r w:rsidRPr="001A2D07">
        <w:rPr>
          <w:rFonts w:ascii="Times New Roman" w:eastAsia="Times New Roman" w:hAnsi="Times New Roman" w:cs="Times New Roman"/>
          <w:color w:val="000000"/>
        </w:rPr>
        <w:br/>
        <w:t>mengatasi masalah pengangguran. Tetapi, yang menjadi pertanyaannya apakah menurunnya</w:t>
      </w:r>
      <w:r w:rsidRPr="001A2D07">
        <w:rPr>
          <w:rFonts w:ascii="Times New Roman" w:eastAsia="Times New Roman" w:hAnsi="Times New Roman" w:cs="Times New Roman"/>
          <w:color w:val="000000"/>
        </w:rPr>
        <w:br/>
        <w:t>angka tingkat pengangguran tersebut sudah mencerminkan adanya perluasan lapangan berusaha</w:t>
      </w:r>
      <w:r w:rsidRPr="001A2D07">
        <w:rPr>
          <w:rFonts w:ascii="Times New Roman" w:eastAsia="Times New Roman" w:hAnsi="Times New Roman" w:cs="Times New Roman"/>
          <w:color w:val="000000"/>
        </w:rPr>
        <w:br/>
        <w:t>atau lapangan kerja dan penyerapan tenaga kerja di tingkat kabupaten? Apakah bukan</w:t>
      </w:r>
      <w:r w:rsidRPr="001A2D07">
        <w:rPr>
          <w:rFonts w:ascii="Times New Roman" w:eastAsia="Times New Roman" w:hAnsi="Times New Roman" w:cs="Times New Roman"/>
          <w:color w:val="000000"/>
        </w:rPr>
        <w:br/>
        <w:t>dikarenakan para tenaga kerja yang menganggur tersebut telah bekerja tetapi bekerja di luar</w:t>
      </w:r>
      <w:r w:rsidRPr="001A2D07">
        <w:rPr>
          <w:rFonts w:ascii="Times New Roman" w:eastAsia="Times New Roman" w:hAnsi="Times New Roman" w:cs="Times New Roman"/>
          <w:color w:val="000000"/>
        </w:rPr>
        <w:br/>
        <w:t>negeri?.</w:t>
      </w:r>
      <w:r w:rsidRPr="001A2D07">
        <w:rPr>
          <w:rFonts w:ascii="Times New Roman" w:eastAsia="Times New Roman" w:hAnsi="Times New Roman" w:cs="Times New Roman"/>
          <w:color w:val="000000"/>
        </w:rPr>
        <w:br/>
        <w:t>Dan jika dilihat dari data jumlah proyek padat karya dan tenaga kerja yang terserap di</w:t>
      </w:r>
      <w:r w:rsidRPr="001A2D07">
        <w:rPr>
          <w:rFonts w:ascii="Times New Roman" w:eastAsia="Times New Roman" w:hAnsi="Times New Roman" w:cs="Times New Roman"/>
          <w:color w:val="000000"/>
        </w:rPr>
        <w:br/>
        <w:t>Kabupaten Tulung Agung selama tahun 2004-2005 adalah nol proyek (tidak ada proyek padat</w:t>
      </w:r>
      <w:r w:rsidRPr="001A2D07">
        <w:rPr>
          <w:rFonts w:ascii="Times New Roman" w:eastAsia="Times New Roman" w:hAnsi="Times New Roman" w:cs="Times New Roman"/>
          <w:color w:val="000000"/>
        </w:rPr>
        <w:br/>
        <w:t>karya). (Disnaker Propinsi Jatim, 2005). Kabupaten Tulung Agung adalah kabupaten yang</w:t>
      </w:r>
      <w:r w:rsidRPr="001A2D07">
        <w:rPr>
          <w:rFonts w:ascii="Times New Roman" w:eastAsia="Times New Roman" w:hAnsi="Times New Roman" w:cs="Times New Roman"/>
          <w:color w:val="000000"/>
        </w:rPr>
        <w:br/>
        <w:t>memiliki keindahan obyek wisata pantai yang terkenal di Jawa Timur, yaitu pantai Popoh.</w:t>
      </w:r>
      <w:r w:rsidRPr="001A2D07">
        <w:rPr>
          <w:rFonts w:ascii="Times New Roman" w:eastAsia="Times New Roman" w:hAnsi="Times New Roman" w:cs="Times New Roman"/>
          <w:color w:val="000000"/>
        </w:rPr>
        <w:br/>
        <w:t>Selain itu kabupaten Tulung Agung juga memiliki obyek wisata yang lainnya, yaitu wisata</w:t>
      </w:r>
      <w:r w:rsidRPr="001A2D07">
        <w:rPr>
          <w:rFonts w:ascii="Times New Roman" w:eastAsia="Times New Roman" w:hAnsi="Times New Roman" w:cs="Times New Roman"/>
          <w:color w:val="000000"/>
        </w:rPr>
        <w:br/>
        <w:t>budaya dan minat khusus.</w:t>
      </w:r>
      <w:r w:rsidRPr="001A2D07">
        <w:rPr>
          <w:rFonts w:ascii="Times New Roman" w:eastAsia="Times New Roman" w:hAnsi="Times New Roman" w:cs="Times New Roman"/>
          <w:color w:val="000000"/>
        </w:rPr>
        <w:br/>
        <w:t>Menurut Cooper et al. (1998) yang disebut dengan pariwisata adalah merupakan suatu</w:t>
      </w:r>
      <w:r w:rsidRPr="001A2D07">
        <w:rPr>
          <w:rFonts w:ascii="Times New Roman" w:eastAsia="Times New Roman" w:hAnsi="Times New Roman" w:cs="Times New Roman"/>
          <w:color w:val="000000"/>
        </w:rPr>
        <w:br/>
        <w:t>perjalanan seseorang atau kelompok orang yang meninggalkan rumah tempat tinggal dan</w:t>
      </w:r>
      <w:r w:rsidRPr="001A2D07">
        <w:rPr>
          <w:rFonts w:ascii="Times New Roman" w:eastAsia="Times New Roman" w:hAnsi="Times New Roman" w:cs="Times New Roman"/>
          <w:color w:val="000000"/>
        </w:rPr>
        <w:br/>
        <w:t>pekerjaan tetap untuk suatu tujuan, bersifat sementara dan jangka pendek, selama beberapa hari,</w:t>
      </w:r>
      <w:r w:rsidRPr="001A2D07">
        <w:rPr>
          <w:rFonts w:ascii="Times New Roman" w:eastAsia="Times New Roman" w:hAnsi="Times New Roman" w:cs="Times New Roman"/>
          <w:color w:val="000000"/>
        </w:rPr>
        <w:br/>
      </w:r>
      <w:r w:rsidRPr="001A2D07">
        <w:rPr>
          <w:rFonts w:ascii="Times New Roman" w:eastAsia="Times New Roman" w:hAnsi="Times New Roman" w:cs="Times New Roman"/>
          <w:color w:val="000000"/>
        </w:rPr>
        <w:lastRenderedPageBreak/>
        <w:t>beberapa minggu, atau beberapa bulan, lalu kembali pulang ke rumah tempat tinggalnya.</w:t>
      </w:r>
      <w:r w:rsidRPr="001A2D07">
        <w:rPr>
          <w:rFonts w:ascii="Times New Roman" w:eastAsia="Times New Roman" w:hAnsi="Times New Roman" w:cs="Times New Roman"/>
          <w:color w:val="000000"/>
        </w:rPr>
        <w:br/>
        <w:t>Pariwisata adalah sebuah kegiatan yang yang bertujuan untuk menyelenggarakan jasa pariwisata</w:t>
      </w:r>
      <w:r w:rsidRPr="001A2D07">
        <w:rPr>
          <w:rFonts w:ascii="Times New Roman" w:eastAsia="Times New Roman" w:hAnsi="Times New Roman" w:cs="Times New Roman"/>
          <w:color w:val="000000"/>
        </w:rPr>
        <w:br/>
        <w:t>atau menyediakan dan mengusahakan obyek dan daya tarik wisata, usaha sarana wisata dan</w:t>
      </w:r>
      <w:r w:rsidRPr="001A2D07">
        <w:rPr>
          <w:rFonts w:ascii="Times New Roman" w:eastAsia="Times New Roman" w:hAnsi="Times New Roman" w:cs="Times New Roman"/>
          <w:color w:val="000000"/>
        </w:rPr>
        <w:br/>
        <w:t>usaha lain yang terkait dibidang tersebut. Oleh karena itu, pariwisata dapat dikatakan pula</w:t>
      </w:r>
      <w:r w:rsidRPr="001A2D07">
        <w:rPr>
          <w:rFonts w:ascii="Times New Roman" w:eastAsia="Times New Roman" w:hAnsi="Times New Roman" w:cs="Times New Roman"/>
          <w:color w:val="000000"/>
        </w:rPr>
        <w:br/>
        <w:t>sebagai sebuah kegiatan yang terkait dengan berbagai kegiatan yang lain, misalnya kegiatan jasa</w:t>
      </w:r>
      <w:r w:rsidRPr="001A2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br w:type="page"/>
      </w:r>
    </w:p>
    <w:p w:rsidR="00FE6774" w:rsidRDefault="00FE6774" w:rsidP="001A2D07">
      <w:pPr>
        <w:spacing w:after="0" w:line="240" w:lineRule="auto"/>
        <w:jc w:val="both"/>
      </w:pPr>
    </w:p>
    <w:sectPr w:rsidR="00FE6774" w:rsidSect="001A2D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07"/>
    <w:rsid w:val="001A2D07"/>
    <w:rsid w:val="00384ADA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6651-43C1-429B-BF03-E4597C6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A2D07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A2D0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A2D07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1A2D0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1A2D0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ah_susanti67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1089</Words>
  <Characters>6209</Characters>
  <Application>Microsoft Office Word</Application>
  <DocSecurity>0</DocSecurity>
  <Lines>51</Lines>
  <Paragraphs>14</Paragraphs>
  <ScaleCrop>false</ScaleCrop>
  <Company>HP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2019-08-19T15:17:00Z</dcterms:created>
  <dcterms:modified xsi:type="dcterms:W3CDTF">2019-08-19T15:24:00Z</dcterms:modified>
</cp:coreProperties>
</file>