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B0" w:rsidRPr="00DF2BE4" w:rsidRDefault="00DF2BE4" w:rsidP="00DF2BE4">
      <w:pPr>
        <w:spacing w:line="240" w:lineRule="auto"/>
        <w:jc w:val="center"/>
        <w:rPr>
          <w:rFonts w:asciiTheme="minorHAnsi" w:hAnsiTheme="minorHAnsi" w:cstheme="minorHAnsi"/>
          <w:b/>
          <w:sz w:val="22"/>
        </w:rPr>
      </w:pPr>
      <w:r w:rsidRPr="00DF2BE4">
        <w:rPr>
          <w:rFonts w:asciiTheme="minorHAnsi" w:hAnsiTheme="minorHAnsi" w:cstheme="minorHAnsi"/>
          <w:b/>
          <w:sz w:val="22"/>
        </w:rPr>
        <w:t xml:space="preserve">ANALISIS PENGARUH </w:t>
      </w:r>
      <w:r w:rsidRPr="00DF2BE4">
        <w:rPr>
          <w:rFonts w:asciiTheme="minorHAnsi" w:hAnsiTheme="minorHAnsi" w:cstheme="minorHAnsi"/>
          <w:b/>
          <w:i/>
          <w:sz w:val="22"/>
        </w:rPr>
        <w:t xml:space="preserve">FIVE “C”s OF CREDIT </w:t>
      </w:r>
      <w:r w:rsidRPr="00DF2BE4">
        <w:rPr>
          <w:rFonts w:asciiTheme="minorHAnsi" w:hAnsiTheme="minorHAnsi" w:cstheme="minorHAnsi"/>
          <w:b/>
          <w:sz w:val="22"/>
        </w:rPr>
        <w:t xml:space="preserve">TERHADAP KEPUTUSAN PEMBERIAN </w:t>
      </w:r>
      <w:r w:rsidRPr="00DF2BE4">
        <w:rPr>
          <w:rFonts w:asciiTheme="minorHAnsi" w:hAnsiTheme="minorHAnsi" w:cstheme="minorHAnsi"/>
          <w:b/>
          <w:sz w:val="22"/>
        </w:rPr>
        <w:br/>
        <w:t xml:space="preserve">KREDIT PADA PT. BANK RAKYAT INDONESIA (PERSERO), Tbk </w:t>
      </w:r>
      <w:r w:rsidRPr="00DF2BE4">
        <w:rPr>
          <w:rFonts w:asciiTheme="minorHAnsi" w:hAnsiTheme="minorHAnsi" w:cstheme="minorHAnsi"/>
          <w:b/>
          <w:sz w:val="22"/>
        </w:rPr>
        <w:br/>
      </w:r>
      <w:r w:rsidRPr="00DF2BE4">
        <w:rPr>
          <w:rFonts w:asciiTheme="minorHAnsi" w:hAnsiTheme="minorHAnsi" w:cstheme="minorHAnsi"/>
          <w:b/>
          <w:i/>
          <w:sz w:val="22"/>
        </w:rPr>
        <w:t xml:space="preserve">REGIONAL OFFICE </w:t>
      </w:r>
      <w:r w:rsidRPr="00DF2BE4">
        <w:rPr>
          <w:rFonts w:asciiTheme="minorHAnsi" w:hAnsiTheme="minorHAnsi" w:cstheme="minorHAnsi"/>
          <w:b/>
          <w:sz w:val="22"/>
        </w:rPr>
        <w:t>SURABAYA</w:t>
      </w:r>
    </w:p>
    <w:p w:rsidR="004A316B" w:rsidRPr="00DF2BE4" w:rsidRDefault="00DF2BE4" w:rsidP="00DF2BE4">
      <w:pPr>
        <w:spacing w:after="0" w:line="240" w:lineRule="auto"/>
        <w:jc w:val="center"/>
        <w:rPr>
          <w:rFonts w:asciiTheme="minorHAnsi" w:hAnsiTheme="minorHAnsi" w:cstheme="minorHAnsi"/>
          <w:i/>
          <w:sz w:val="22"/>
          <w:lang w:val="id-ID"/>
        </w:rPr>
      </w:pPr>
      <w:r w:rsidRPr="00DF2BE4">
        <w:rPr>
          <w:rFonts w:asciiTheme="minorHAnsi" w:hAnsiTheme="minorHAnsi" w:cstheme="minorHAnsi"/>
          <w:i/>
          <w:sz w:val="22"/>
        </w:rPr>
        <w:t>Lita Noviyanti</w:t>
      </w:r>
      <w:r w:rsidR="004A316B" w:rsidRPr="00DF2BE4">
        <w:rPr>
          <w:rFonts w:asciiTheme="minorHAnsi" w:hAnsiTheme="minorHAnsi" w:cstheme="minorHAnsi"/>
          <w:i/>
          <w:sz w:val="22"/>
          <w:vertAlign w:val="superscript"/>
          <w:lang w:val="id-ID"/>
        </w:rPr>
        <w:t>1</w:t>
      </w:r>
      <w:r w:rsidR="004A316B" w:rsidRPr="00DF2BE4">
        <w:rPr>
          <w:rFonts w:asciiTheme="minorHAnsi" w:hAnsiTheme="minorHAnsi" w:cstheme="minorHAnsi"/>
          <w:i/>
          <w:sz w:val="22"/>
          <w:lang w:val="id-ID"/>
        </w:rPr>
        <w:t xml:space="preserve">, </w:t>
      </w:r>
      <w:r w:rsidRPr="00DF2BE4">
        <w:rPr>
          <w:rFonts w:asciiTheme="minorHAnsi" w:hAnsiTheme="minorHAnsi" w:cstheme="minorHAnsi"/>
          <w:i/>
          <w:sz w:val="22"/>
        </w:rPr>
        <w:t>Aminatuzzuhro</w:t>
      </w:r>
      <w:r w:rsidR="004A316B" w:rsidRPr="00DF2BE4">
        <w:rPr>
          <w:rFonts w:asciiTheme="minorHAnsi" w:hAnsiTheme="minorHAnsi" w:cstheme="minorHAnsi"/>
          <w:i/>
          <w:sz w:val="22"/>
          <w:vertAlign w:val="superscript"/>
          <w:lang w:val="id-ID"/>
        </w:rPr>
        <w:t>2</w:t>
      </w:r>
      <w:bookmarkStart w:id="0" w:name="_GoBack"/>
      <w:bookmarkEnd w:id="0"/>
    </w:p>
    <w:p w:rsidR="00DF2BE4" w:rsidRPr="00DF2BE4" w:rsidRDefault="00DF2BE4" w:rsidP="00DF2BE4">
      <w:pPr>
        <w:spacing w:after="0" w:line="240" w:lineRule="auto"/>
        <w:jc w:val="center"/>
        <w:outlineLvl w:val="0"/>
        <w:rPr>
          <w:rFonts w:asciiTheme="minorHAnsi" w:hAnsiTheme="minorHAnsi" w:cstheme="minorHAnsi"/>
          <w:sz w:val="22"/>
        </w:rPr>
      </w:pPr>
      <w:r w:rsidRPr="00DF2BE4">
        <w:rPr>
          <w:rFonts w:asciiTheme="minorHAnsi" w:hAnsiTheme="minorHAnsi" w:cstheme="minorHAnsi"/>
          <w:sz w:val="22"/>
          <w:vertAlign w:val="superscript"/>
        </w:rPr>
        <w:t>1&amp;2</w:t>
      </w:r>
      <w:r w:rsidRPr="00DF2BE4">
        <w:rPr>
          <w:rFonts w:asciiTheme="minorHAnsi" w:hAnsiTheme="minorHAnsi" w:cstheme="minorHAnsi"/>
          <w:sz w:val="22"/>
        </w:rPr>
        <w:t>Universitas Wijaya Putra: Jl. Raya Benowo No. 1-3 Surabaya 60197,</w:t>
      </w:r>
    </w:p>
    <w:p w:rsidR="00DF2BE4" w:rsidRPr="00DF2BE4" w:rsidRDefault="00DF2BE4" w:rsidP="00DF2BE4">
      <w:pPr>
        <w:spacing w:after="0" w:line="240" w:lineRule="auto"/>
        <w:jc w:val="center"/>
        <w:outlineLvl w:val="0"/>
        <w:rPr>
          <w:rFonts w:asciiTheme="minorHAnsi" w:hAnsiTheme="minorHAnsi" w:cstheme="minorHAnsi"/>
          <w:iCs/>
          <w:sz w:val="22"/>
        </w:rPr>
      </w:pPr>
      <w:r w:rsidRPr="00DF2BE4">
        <w:rPr>
          <w:rFonts w:asciiTheme="minorHAnsi" w:hAnsiTheme="minorHAnsi" w:cstheme="minorHAnsi"/>
          <w:iCs/>
          <w:sz w:val="22"/>
        </w:rPr>
        <w:t>Telp.0317413061,7404404, Faks. 0317404405</w:t>
      </w:r>
    </w:p>
    <w:p w:rsidR="00DF2BE4" w:rsidRPr="00DF2BE4" w:rsidRDefault="00DF2BE4" w:rsidP="00DF2BE4">
      <w:pPr>
        <w:spacing w:after="0" w:line="240" w:lineRule="auto"/>
        <w:jc w:val="center"/>
        <w:rPr>
          <w:rFonts w:asciiTheme="minorHAnsi" w:hAnsiTheme="minorHAnsi" w:cstheme="minorHAnsi"/>
          <w:sz w:val="22"/>
        </w:rPr>
      </w:pPr>
      <w:r w:rsidRPr="00DF2BE4">
        <w:rPr>
          <w:rFonts w:asciiTheme="minorHAnsi" w:hAnsiTheme="minorHAnsi" w:cstheme="minorHAnsi"/>
          <w:sz w:val="22"/>
          <w:vertAlign w:val="superscript"/>
        </w:rPr>
        <w:t>3</w:t>
      </w:r>
      <w:r w:rsidRPr="00DF2BE4">
        <w:rPr>
          <w:rFonts w:asciiTheme="minorHAnsi" w:hAnsiTheme="minorHAnsi" w:cstheme="minorHAnsi"/>
          <w:sz w:val="22"/>
        </w:rPr>
        <w:t>Program Studi Akuntansi Fakultas Ekonomi dan Bisnis Universitas Wijaya Putra</w:t>
      </w:r>
    </w:p>
    <w:p w:rsidR="00DF2BE4" w:rsidRPr="00FC4687" w:rsidRDefault="00DF2BE4" w:rsidP="00FC4687">
      <w:pPr>
        <w:pStyle w:val="Heading1"/>
        <w:spacing w:after="240"/>
        <w:ind w:left="533" w:right="270"/>
        <w:jc w:val="center"/>
        <w:rPr>
          <w:rFonts w:asciiTheme="minorHAnsi" w:hAnsiTheme="minorHAnsi" w:cstheme="minorHAnsi"/>
          <w:b w:val="0"/>
          <w:color w:val="0000FF" w:themeColor="hyperlink"/>
          <w:sz w:val="22"/>
          <w:szCs w:val="22"/>
          <w:u w:val="single"/>
        </w:rPr>
      </w:pPr>
      <w:r w:rsidRPr="00DF2BE4">
        <w:rPr>
          <w:rFonts w:asciiTheme="minorHAnsi" w:hAnsiTheme="minorHAnsi" w:cstheme="minorHAnsi"/>
          <w:b w:val="0"/>
          <w:sz w:val="22"/>
          <w:szCs w:val="22"/>
        </w:rPr>
        <w:t xml:space="preserve">E-mail : </w:t>
      </w:r>
      <w:hyperlink r:id="rId9" w:history="1">
        <w:r w:rsidRPr="00DF2BE4">
          <w:rPr>
            <w:rStyle w:val="Hyperlink"/>
            <w:rFonts w:asciiTheme="minorHAnsi" w:hAnsiTheme="minorHAnsi" w:cstheme="minorHAnsi"/>
            <w:b w:val="0"/>
            <w:sz w:val="22"/>
            <w:szCs w:val="22"/>
          </w:rPr>
          <w:t>noviyanti.lita01@gmail.com</w:t>
        </w:r>
      </w:hyperlink>
      <w:r w:rsidRPr="00DF2BE4">
        <w:rPr>
          <w:rFonts w:asciiTheme="minorHAnsi" w:hAnsiTheme="minorHAnsi" w:cstheme="minorHAnsi"/>
          <w:b w:val="0"/>
          <w:sz w:val="22"/>
          <w:szCs w:val="22"/>
        </w:rPr>
        <w:t xml:space="preserve"> , </w:t>
      </w:r>
      <w:hyperlink r:id="rId10" w:history="1">
        <w:r w:rsidRPr="00DF2BE4">
          <w:rPr>
            <w:rStyle w:val="Hyperlink"/>
            <w:rFonts w:asciiTheme="minorHAnsi" w:hAnsiTheme="minorHAnsi" w:cstheme="minorHAnsi"/>
            <w:b w:val="0"/>
            <w:sz w:val="22"/>
            <w:szCs w:val="22"/>
          </w:rPr>
          <w:t>aminatuzzuhro@uwp.ac.id</w:t>
        </w:r>
      </w:hyperlink>
    </w:p>
    <w:p w:rsidR="00DF2BE4" w:rsidRPr="00DF2BE4" w:rsidRDefault="00DF2BE4" w:rsidP="00DF2BE4">
      <w:pPr>
        <w:spacing w:after="0" w:line="240" w:lineRule="auto"/>
        <w:jc w:val="center"/>
        <w:rPr>
          <w:rFonts w:asciiTheme="minorHAnsi" w:hAnsiTheme="minorHAnsi" w:cstheme="minorHAnsi"/>
          <w:b/>
          <w:i/>
          <w:sz w:val="20"/>
          <w:szCs w:val="20"/>
        </w:rPr>
      </w:pPr>
      <w:r w:rsidRPr="00DF2BE4">
        <w:rPr>
          <w:rFonts w:asciiTheme="minorHAnsi" w:hAnsiTheme="minorHAnsi" w:cstheme="minorHAnsi"/>
          <w:b/>
          <w:i/>
          <w:sz w:val="20"/>
          <w:szCs w:val="20"/>
        </w:rPr>
        <w:t>ABSTRACT</w:t>
      </w:r>
    </w:p>
    <w:p w:rsidR="00DF2BE4" w:rsidRPr="00DF2BE4" w:rsidRDefault="00DF2BE4" w:rsidP="00FC4687">
      <w:pPr>
        <w:spacing w:line="240" w:lineRule="auto"/>
        <w:ind w:firstLine="720"/>
        <w:jc w:val="both"/>
        <w:rPr>
          <w:rFonts w:asciiTheme="minorHAnsi" w:hAnsiTheme="minorHAnsi" w:cstheme="minorHAnsi"/>
          <w:i/>
          <w:iCs/>
          <w:sz w:val="20"/>
          <w:szCs w:val="20"/>
        </w:rPr>
      </w:pPr>
      <w:r w:rsidRPr="00DF2BE4">
        <w:rPr>
          <w:rFonts w:asciiTheme="minorHAnsi" w:hAnsiTheme="minorHAnsi" w:cstheme="minorHAnsi"/>
          <w:i/>
          <w:iCs/>
          <w:sz w:val="20"/>
          <w:szCs w:val="20"/>
        </w:rPr>
        <w:t xml:space="preserve">This study aims to analyze the influence of Character, Capacity, Capital, Collateral, and Condition of Economy on Credit Provision Decisions at </w:t>
      </w:r>
      <w:r w:rsidRPr="00DF2BE4">
        <w:rPr>
          <w:rFonts w:asciiTheme="minorHAnsi" w:hAnsiTheme="minorHAnsi" w:cstheme="minorHAnsi"/>
          <w:sz w:val="20"/>
          <w:szCs w:val="20"/>
        </w:rPr>
        <w:t>PT. Bank Rakyat Indonesia (Persero), Tbk</w:t>
      </w:r>
      <w:r w:rsidRPr="00DF2BE4">
        <w:rPr>
          <w:rFonts w:asciiTheme="minorHAnsi" w:hAnsiTheme="minorHAnsi" w:cstheme="minorHAnsi"/>
          <w:i/>
          <w:iCs/>
          <w:sz w:val="20"/>
          <w:szCs w:val="20"/>
        </w:rPr>
        <w:t xml:space="preserve"> Regional Office </w:t>
      </w:r>
      <w:r w:rsidRPr="00DF2BE4">
        <w:rPr>
          <w:rFonts w:asciiTheme="minorHAnsi" w:hAnsiTheme="minorHAnsi" w:cstheme="minorHAnsi"/>
          <w:sz w:val="20"/>
          <w:szCs w:val="20"/>
        </w:rPr>
        <w:t>Surabaya</w:t>
      </w:r>
      <w:r w:rsidRPr="00DF2BE4">
        <w:rPr>
          <w:rFonts w:asciiTheme="minorHAnsi" w:hAnsiTheme="minorHAnsi" w:cstheme="minorHAnsi"/>
          <w:i/>
          <w:iCs/>
          <w:sz w:val="20"/>
          <w:szCs w:val="20"/>
        </w:rPr>
        <w:t xml:space="preserve">. The population in this study were employees of </w:t>
      </w:r>
      <w:r w:rsidRPr="00DF2BE4">
        <w:rPr>
          <w:rFonts w:asciiTheme="minorHAnsi" w:hAnsiTheme="minorHAnsi" w:cstheme="minorHAnsi"/>
          <w:sz w:val="20"/>
          <w:szCs w:val="20"/>
        </w:rPr>
        <w:t>PT. Bank Rakyat Indonesia (Persero) Tbk</w:t>
      </w:r>
      <w:r w:rsidRPr="00DF2BE4">
        <w:rPr>
          <w:rFonts w:asciiTheme="minorHAnsi" w:hAnsiTheme="minorHAnsi" w:cstheme="minorHAnsi"/>
          <w:i/>
          <w:iCs/>
          <w:sz w:val="20"/>
          <w:szCs w:val="20"/>
        </w:rPr>
        <w:t xml:space="preserve">, Regional Office </w:t>
      </w:r>
      <w:r w:rsidRPr="00DF2BE4">
        <w:rPr>
          <w:rFonts w:asciiTheme="minorHAnsi" w:hAnsiTheme="minorHAnsi" w:cstheme="minorHAnsi"/>
          <w:sz w:val="20"/>
          <w:szCs w:val="20"/>
        </w:rPr>
        <w:t>Surabaya</w:t>
      </w:r>
      <w:r w:rsidRPr="00DF2BE4">
        <w:rPr>
          <w:rFonts w:asciiTheme="minorHAnsi" w:hAnsiTheme="minorHAnsi" w:cstheme="minorHAnsi"/>
          <w:i/>
          <w:iCs/>
          <w:sz w:val="20"/>
          <w:szCs w:val="20"/>
        </w:rPr>
        <w:t xml:space="preserve"> whose work is related to credit. Sample selection using saturated sample. This type of research uses descriptive quantitative research. The data collection method used in this study is primary data obtained from the results of distributing questionnaires. The data analysis method used in this research is Descriptive Statistical Analysis, Classical Assumption Test, Multiple Linear Regression Test, and Hypothesis Testing. Data analysis was carried out using statistics using SPSS version 25. The results showed that Character had an effect on credit decisions. Meanwhile, Capacity, Capital, Collateral, and Condition of Economy have no effect on Credit Provision Decisions. The results of the study simultaneously obtained that Character, Capacity, Capital, Collateral, and Condition of Economy affect the Credit Provision Decision at </w:t>
      </w:r>
      <w:r w:rsidRPr="00DF2BE4">
        <w:rPr>
          <w:rFonts w:asciiTheme="minorHAnsi" w:hAnsiTheme="minorHAnsi" w:cstheme="minorHAnsi"/>
          <w:sz w:val="20"/>
          <w:szCs w:val="20"/>
        </w:rPr>
        <w:t>PT. Bank Rakyat Indonesia (Persero), Tbk</w:t>
      </w:r>
      <w:r w:rsidRPr="00DF2BE4">
        <w:rPr>
          <w:rFonts w:asciiTheme="minorHAnsi" w:hAnsiTheme="minorHAnsi" w:cstheme="minorHAnsi"/>
          <w:i/>
          <w:iCs/>
          <w:sz w:val="20"/>
          <w:szCs w:val="20"/>
        </w:rPr>
        <w:t xml:space="preserve"> Regional Office </w:t>
      </w:r>
      <w:r w:rsidRPr="00DF2BE4">
        <w:rPr>
          <w:rFonts w:asciiTheme="minorHAnsi" w:hAnsiTheme="minorHAnsi" w:cstheme="minorHAnsi"/>
          <w:sz w:val="20"/>
          <w:szCs w:val="20"/>
        </w:rPr>
        <w:t>Surabaya.</w:t>
      </w:r>
    </w:p>
    <w:p w:rsidR="00DF2BE4" w:rsidRPr="00FC4687" w:rsidRDefault="00DF2BE4" w:rsidP="00FC4687">
      <w:pPr>
        <w:spacing w:line="240" w:lineRule="auto"/>
        <w:jc w:val="both"/>
        <w:rPr>
          <w:rFonts w:asciiTheme="minorHAnsi" w:hAnsiTheme="minorHAnsi" w:cstheme="minorHAnsi"/>
          <w:i/>
          <w:iCs/>
          <w:sz w:val="20"/>
          <w:szCs w:val="20"/>
        </w:rPr>
      </w:pPr>
      <w:r w:rsidRPr="00DF2BE4">
        <w:rPr>
          <w:rFonts w:asciiTheme="minorHAnsi" w:hAnsiTheme="minorHAnsi" w:cstheme="minorHAnsi"/>
          <w:b/>
          <w:i/>
          <w:sz w:val="20"/>
          <w:szCs w:val="20"/>
        </w:rPr>
        <w:t>Keyword</w:t>
      </w:r>
      <w:r w:rsidRPr="00DF2BE4">
        <w:rPr>
          <w:rFonts w:asciiTheme="minorHAnsi" w:hAnsiTheme="minorHAnsi" w:cstheme="minorHAnsi"/>
          <w:i/>
          <w:sz w:val="20"/>
          <w:szCs w:val="20"/>
        </w:rPr>
        <w:t xml:space="preserve">: </w:t>
      </w:r>
      <w:r w:rsidRPr="00DF2BE4">
        <w:rPr>
          <w:rFonts w:asciiTheme="minorHAnsi" w:hAnsiTheme="minorHAnsi" w:cstheme="minorHAnsi"/>
          <w:i/>
          <w:iCs/>
          <w:sz w:val="20"/>
          <w:szCs w:val="20"/>
        </w:rPr>
        <w:t>Character, Capacity, Capital, Collat</w:t>
      </w:r>
      <w:r w:rsidR="00FC4687">
        <w:rPr>
          <w:rFonts w:asciiTheme="minorHAnsi" w:hAnsiTheme="minorHAnsi" w:cstheme="minorHAnsi"/>
          <w:i/>
          <w:iCs/>
          <w:sz w:val="20"/>
          <w:szCs w:val="20"/>
        </w:rPr>
        <w:t>eral, and Condition of Economy.</w:t>
      </w:r>
    </w:p>
    <w:p w:rsidR="00DF2BE4" w:rsidRPr="00DF2BE4" w:rsidRDefault="00DF2BE4" w:rsidP="00DF2BE4">
      <w:pPr>
        <w:spacing w:after="0" w:line="240" w:lineRule="auto"/>
        <w:jc w:val="center"/>
        <w:rPr>
          <w:rFonts w:asciiTheme="minorHAnsi" w:hAnsiTheme="minorHAnsi" w:cstheme="minorHAnsi"/>
          <w:b/>
          <w:sz w:val="20"/>
          <w:szCs w:val="20"/>
        </w:rPr>
      </w:pPr>
      <w:r w:rsidRPr="00DF2BE4">
        <w:rPr>
          <w:rFonts w:asciiTheme="minorHAnsi" w:hAnsiTheme="minorHAnsi" w:cstheme="minorHAnsi"/>
          <w:b/>
          <w:sz w:val="20"/>
          <w:szCs w:val="20"/>
        </w:rPr>
        <w:t>ABSTRAK</w:t>
      </w:r>
    </w:p>
    <w:p w:rsidR="00DF2BE4" w:rsidRPr="00FC4687" w:rsidRDefault="00DF2BE4" w:rsidP="00FC4687">
      <w:pPr>
        <w:spacing w:line="240" w:lineRule="auto"/>
        <w:ind w:firstLine="720"/>
        <w:jc w:val="both"/>
        <w:rPr>
          <w:rFonts w:asciiTheme="minorHAnsi" w:hAnsiTheme="minorHAnsi" w:cstheme="minorHAnsi"/>
          <w:color w:val="000000" w:themeColor="text1"/>
          <w:sz w:val="20"/>
          <w:szCs w:val="20"/>
        </w:rPr>
      </w:pPr>
      <w:r w:rsidRPr="00DF2BE4">
        <w:rPr>
          <w:rFonts w:asciiTheme="minorHAnsi" w:hAnsiTheme="minorHAnsi" w:cstheme="minorHAnsi"/>
          <w:sz w:val="20"/>
          <w:szCs w:val="20"/>
        </w:rPr>
        <w:t xml:space="preserve">Penelitian ini bertujuan untuk menganalisis Pengaruh </w:t>
      </w:r>
      <w:r w:rsidRPr="00DF2BE4">
        <w:rPr>
          <w:rFonts w:asciiTheme="minorHAnsi" w:hAnsiTheme="minorHAnsi" w:cstheme="minorHAnsi"/>
          <w:i/>
          <w:iCs/>
          <w:sz w:val="20"/>
          <w:szCs w:val="20"/>
        </w:rPr>
        <w:t xml:space="preserve">Character, Capacity, Capital, Collateral, </w:t>
      </w:r>
      <w:r w:rsidRPr="00DF2BE4">
        <w:rPr>
          <w:rFonts w:asciiTheme="minorHAnsi" w:hAnsiTheme="minorHAnsi" w:cstheme="minorHAnsi"/>
          <w:sz w:val="20"/>
          <w:szCs w:val="20"/>
        </w:rPr>
        <w:t>dan</w:t>
      </w:r>
      <w:r w:rsidRPr="00DF2BE4">
        <w:rPr>
          <w:rFonts w:asciiTheme="minorHAnsi" w:hAnsiTheme="minorHAnsi" w:cstheme="minorHAnsi"/>
          <w:i/>
          <w:iCs/>
          <w:sz w:val="20"/>
          <w:szCs w:val="20"/>
        </w:rPr>
        <w:t xml:space="preserve"> Condition of Economy</w:t>
      </w:r>
      <w:r w:rsidRPr="00DF2BE4">
        <w:rPr>
          <w:rFonts w:asciiTheme="minorHAnsi" w:hAnsiTheme="minorHAnsi" w:cstheme="minorHAnsi"/>
          <w:sz w:val="20"/>
          <w:szCs w:val="20"/>
        </w:rPr>
        <w:t xml:space="preserve"> terhadap Keputusan Pemberian Kredit di PT. Bank Rakyat Indonesia (Persero), Tbk </w:t>
      </w:r>
      <w:r w:rsidRPr="00DF2BE4">
        <w:rPr>
          <w:rFonts w:asciiTheme="minorHAnsi" w:hAnsiTheme="minorHAnsi" w:cstheme="minorHAnsi"/>
          <w:i/>
          <w:iCs/>
          <w:sz w:val="20"/>
          <w:szCs w:val="20"/>
        </w:rPr>
        <w:t xml:space="preserve">Regional Office </w:t>
      </w:r>
      <w:r w:rsidRPr="00DF2BE4">
        <w:rPr>
          <w:rFonts w:asciiTheme="minorHAnsi" w:hAnsiTheme="minorHAnsi" w:cstheme="minorHAnsi"/>
          <w:sz w:val="20"/>
          <w:szCs w:val="20"/>
        </w:rPr>
        <w:t xml:space="preserve">Surabaya. Populasi dalam penelitian ini adalah </w:t>
      </w:r>
      <w:r w:rsidRPr="00DF2BE4">
        <w:rPr>
          <w:rFonts w:asciiTheme="minorHAnsi" w:hAnsiTheme="minorHAnsi" w:cstheme="minorHAnsi"/>
          <w:color w:val="000000" w:themeColor="text1"/>
          <w:sz w:val="20"/>
          <w:szCs w:val="20"/>
        </w:rPr>
        <w:t xml:space="preserve">pegawai PT. Bank Rakyat Indonesia (Persero) Tbk, </w:t>
      </w:r>
      <w:r w:rsidRPr="00DF2BE4">
        <w:rPr>
          <w:rFonts w:asciiTheme="minorHAnsi" w:hAnsiTheme="minorHAnsi" w:cstheme="minorHAnsi"/>
          <w:i/>
          <w:iCs/>
          <w:color w:val="000000" w:themeColor="text1"/>
          <w:sz w:val="20"/>
          <w:szCs w:val="20"/>
        </w:rPr>
        <w:t>Regional Office</w:t>
      </w:r>
      <w:r w:rsidRPr="00DF2BE4">
        <w:rPr>
          <w:rFonts w:asciiTheme="minorHAnsi" w:hAnsiTheme="minorHAnsi" w:cstheme="minorHAnsi"/>
          <w:color w:val="000000" w:themeColor="text1"/>
          <w:sz w:val="20"/>
          <w:szCs w:val="20"/>
        </w:rPr>
        <w:t xml:space="preserve"> Surabaya yang kerjanya berkaitan dengan kredit. Pemilihan sampel menggunakan sampel jenuh. Jenis penelitian ini menggunakan penelitian deskriptif kuantitatif. Metode pengumpulan data yang digunakan dalam penelitian ini adalah data primer yang diperoleh dari hasil penyebaran kuesioner. Metode analisis data yang digunakan dalam penelitian ini adalah Analisi Statistik Deskriptif, Uji Asumsi Klasik, Uji Regresi Linier Berganda, dan Uji Hipotesis. Analisis data dilakukan dengan menggunakan statistik dengan alat bantu SPSS versi 25. Hasil penelitian menunjukkan bahwa secara parsial </w:t>
      </w:r>
      <w:r w:rsidRPr="00DF2BE4">
        <w:rPr>
          <w:rFonts w:asciiTheme="minorHAnsi" w:hAnsiTheme="minorHAnsi" w:cstheme="minorHAnsi"/>
          <w:i/>
          <w:iCs/>
          <w:color w:val="000000" w:themeColor="text1"/>
          <w:sz w:val="20"/>
          <w:szCs w:val="20"/>
        </w:rPr>
        <w:t xml:space="preserve">Character </w:t>
      </w:r>
      <w:r w:rsidRPr="00DF2BE4">
        <w:rPr>
          <w:rFonts w:asciiTheme="minorHAnsi" w:hAnsiTheme="minorHAnsi" w:cstheme="minorHAnsi"/>
          <w:color w:val="000000" w:themeColor="text1"/>
          <w:sz w:val="20"/>
          <w:szCs w:val="20"/>
        </w:rPr>
        <w:t xml:space="preserve">berpengaruh  terhadap keputusan pemberian kredit. Sedangkan </w:t>
      </w:r>
      <w:r w:rsidRPr="00DF2BE4">
        <w:rPr>
          <w:rFonts w:asciiTheme="minorHAnsi" w:hAnsiTheme="minorHAnsi" w:cstheme="minorHAnsi"/>
          <w:i/>
          <w:iCs/>
          <w:color w:val="000000" w:themeColor="text1"/>
          <w:sz w:val="20"/>
          <w:szCs w:val="20"/>
        </w:rPr>
        <w:t>Capacity,</w:t>
      </w:r>
      <w:r w:rsidRPr="00DF2BE4">
        <w:rPr>
          <w:rFonts w:asciiTheme="minorHAnsi" w:hAnsiTheme="minorHAnsi" w:cstheme="minorHAnsi"/>
          <w:i/>
          <w:iCs/>
          <w:sz w:val="20"/>
          <w:szCs w:val="20"/>
        </w:rPr>
        <w:t xml:space="preserve"> Capital, Collateral, </w:t>
      </w:r>
      <w:r w:rsidRPr="00DF2BE4">
        <w:rPr>
          <w:rFonts w:asciiTheme="minorHAnsi" w:hAnsiTheme="minorHAnsi" w:cstheme="minorHAnsi"/>
          <w:sz w:val="20"/>
          <w:szCs w:val="20"/>
        </w:rPr>
        <w:t>dan</w:t>
      </w:r>
      <w:r w:rsidRPr="00DF2BE4">
        <w:rPr>
          <w:rFonts w:asciiTheme="minorHAnsi" w:hAnsiTheme="minorHAnsi" w:cstheme="minorHAnsi"/>
          <w:i/>
          <w:iCs/>
          <w:sz w:val="20"/>
          <w:szCs w:val="20"/>
        </w:rPr>
        <w:t xml:space="preserve"> Condition of Economy</w:t>
      </w:r>
      <w:r w:rsidRPr="00DF2BE4">
        <w:rPr>
          <w:rFonts w:asciiTheme="minorHAnsi" w:hAnsiTheme="minorHAnsi" w:cstheme="minorHAnsi"/>
          <w:sz w:val="20"/>
          <w:szCs w:val="20"/>
        </w:rPr>
        <w:t xml:space="preserve"> secara parsial tidak berpengaruh terhadap Keputusan Pemberian Kredit. Hasil penelitian secara simultan diperoleh bahwa </w:t>
      </w:r>
      <w:r w:rsidRPr="00DF2BE4">
        <w:rPr>
          <w:rFonts w:asciiTheme="minorHAnsi" w:hAnsiTheme="minorHAnsi" w:cstheme="minorHAnsi"/>
          <w:i/>
          <w:iCs/>
          <w:sz w:val="20"/>
          <w:szCs w:val="20"/>
        </w:rPr>
        <w:t xml:space="preserve">Character, Capacity, Capital, Collateral, </w:t>
      </w:r>
      <w:r w:rsidRPr="00DF2BE4">
        <w:rPr>
          <w:rFonts w:asciiTheme="minorHAnsi" w:hAnsiTheme="minorHAnsi" w:cstheme="minorHAnsi"/>
          <w:sz w:val="20"/>
          <w:szCs w:val="20"/>
        </w:rPr>
        <w:t>dan</w:t>
      </w:r>
      <w:r w:rsidRPr="00DF2BE4">
        <w:rPr>
          <w:rFonts w:asciiTheme="minorHAnsi" w:hAnsiTheme="minorHAnsi" w:cstheme="minorHAnsi"/>
          <w:i/>
          <w:iCs/>
          <w:sz w:val="20"/>
          <w:szCs w:val="20"/>
        </w:rPr>
        <w:t xml:space="preserve"> Condition of Economy</w:t>
      </w:r>
      <w:r w:rsidRPr="00DF2BE4">
        <w:rPr>
          <w:rFonts w:asciiTheme="minorHAnsi" w:hAnsiTheme="minorHAnsi" w:cstheme="minorHAnsi"/>
          <w:sz w:val="20"/>
          <w:szCs w:val="20"/>
        </w:rPr>
        <w:t xml:space="preserve"> berpengaruh terhadap Keputusan Pemberian Kredit di PT. Bank Rakyat Indonesia (Persero), Tbk </w:t>
      </w:r>
      <w:r w:rsidRPr="00DF2BE4">
        <w:rPr>
          <w:rFonts w:asciiTheme="minorHAnsi" w:hAnsiTheme="minorHAnsi" w:cstheme="minorHAnsi"/>
          <w:i/>
          <w:iCs/>
          <w:sz w:val="20"/>
          <w:szCs w:val="20"/>
        </w:rPr>
        <w:t xml:space="preserve">Regional Office </w:t>
      </w:r>
      <w:r w:rsidRPr="00DF2BE4">
        <w:rPr>
          <w:rFonts w:asciiTheme="minorHAnsi" w:hAnsiTheme="minorHAnsi" w:cstheme="minorHAnsi"/>
          <w:sz w:val="20"/>
          <w:szCs w:val="20"/>
        </w:rPr>
        <w:t>Surabaya.</w:t>
      </w:r>
    </w:p>
    <w:p w:rsidR="00DF2BE4" w:rsidRPr="00DF2BE4" w:rsidRDefault="00DF2BE4" w:rsidP="00DF2BE4">
      <w:pPr>
        <w:spacing w:after="0" w:line="240" w:lineRule="auto"/>
        <w:jc w:val="both"/>
        <w:rPr>
          <w:rFonts w:asciiTheme="minorHAnsi" w:hAnsiTheme="minorHAnsi" w:cstheme="minorHAnsi"/>
          <w:i/>
          <w:iCs/>
          <w:sz w:val="20"/>
          <w:szCs w:val="20"/>
        </w:rPr>
      </w:pPr>
      <w:r w:rsidRPr="00DF2BE4">
        <w:rPr>
          <w:rFonts w:asciiTheme="minorHAnsi" w:hAnsiTheme="minorHAnsi" w:cstheme="minorHAnsi"/>
          <w:b/>
          <w:i/>
          <w:sz w:val="20"/>
          <w:szCs w:val="20"/>
        </w:rPr>
        <w:t>Kata Kunci</w:t>
      </w:r>
      <w:r w:rsidRPr="00DF2BE4">
        <w:rPr>
          <w:rFonts w:asciiTheme="minorHAnsi" w:hAnsiTheme="minorHAnsi" w:cstheme="minorHAnsi"/>
          <w:i/>
          <w:sz w:val="20"/>
          <w:szCs w:val="20"/>
        </w:rPr>
        <w:t xml:space="preserve">: </w:t>
      </w:r>
      <w:r w:rsidRPr="00DF2BE4">
        <w:rPr>
          <w:rFonts w:asciiTheme="minorHAnsi" w:hAnsiTheme="minorHAnsi" w:cstheme="minorHAnsi"/>
          <w:i/>
          <w:iCs/>
          <w:sz w:val="20"/>
          <w:szCs w:val="20"/>
        </w:rPr>
        <w:t>Character, Capacity, Capital, Collateral, dan Condition of Economy.</w:t>
      </w:r>
    </w:p>
    <w:p w:rsidR="00C373B0" w:rsidRPr="00546C51" w:rsidRDefault="00C373B0" w:rsidP="004A316B">
      <w:pPr>
        <w:spacing w:line="240" w:lineRule="auto"/>
        <w:jc w:val="both"/>
        <w:rPr>
          <w:rFonts w:cs="Times New Roman"/>
          <w:sz w:val="22"/>
          <w:lang w:val="id-ID"/>
        </w:rPr>
        <w:sectPr w:rsidR="00C373B0" w:rsidRPr="00546C51" w:rsidSect="00A27DE6">
          <w:footerReference w:type="default" r:id="rId11"/>
          <w:footerReference w:type="first" r:id="rId12"/>
          <w:type w:val="continuous"/>
          <w:pgSz w:w="11907" w:h="16839" w:code="9"/>
          <w:pgMar w:top="1418" w:right="1418" w:bottom="1418" w:left="1418" w:header="720" w:footer="720" w:gutter="0"/>
          <w:cols w:space="720"/>
          <w:titlePg/>
          <w:docGrid w:linePitch="360"/>
        </w:sectPr>
      </w:pPr>
    </w:p>
    <w:p w:rsidR="004D165F" w:rsidRPr="00E80FE5" w:rsidRDefault="004D165F" w:rsidP="004D165F">
      <w:pPr>
        <w:spacing w:after="0" w:line="240" w:lineRule="auto"/>
        <w:jc w:val="both"/>
        <w:rPr>
          <w:rFonts w:asciiTheme="minorHAnsi" w:hAnsiTheme="minorHAnsi" w:cstheme="minorHAnsi"/>
          <w:b/>
          <w:iCs/>
        </w:rPr>
      </w:pPr>
      <w:r w:rsidRPr="00E80FE5">
        <w:rPr>
          <w:rFonts w:asciiTheme="minorHAnsi" w:hAnsiTheme="minorHAnsi" w:cstheme="minorHAnsi"/>
          <w:b/>
          <w:iCs/>
          <w:sz w:val="22"/>
        </w:rPr>
        <w:lastRenderedPageBreak/>
        <w:t>PENDAHULUAN</w:t>
      </w:r>
    </w:p>
    <w:p w:rsidR="004D165F" w:rsidRPr="00195931" w:rsidRDefault="004D165F" w:rsidP="004D165F">
      <w:pPr>
        <w:spacing w:after="0" w:line="240" w:lineRule="auto"/>
        <w:ind w:firstLine="720"/>
        <w:jc w:val="both"/>
        <w:rPr>
          <w:rFonts w:asciiTheme="minorHAnsi" w:hAnsiTheme="minorHAnsi" w:cstheme="minorHAnsi"/>
          <w:sz w:val="22"/>
        </w:rPr>
      </w:pPr>
      <w:r w:rsidRPr="00195931">
        <w:rPr>
          <w:rFonts w:asciiTheme="minorHAnsi" w:hAnsiTheme="minorHAnsi" w:cstheme="minorHAnsi"/>
          <w:color w:val="000000" w:themeColor="text1"/>
          <w:sz w:val="22"/>
        </w:rPr>
        <w:t>Pertumbuhan dunia perbankan yang semakin cepat, menuntut dunia perbankan harus berkembang serta menuntut persaingan yang ketat antara sesama bank. Semua berlomba untuk memperoleh banyak nasabah dan memperoleh keuntungan yang tinggi. Di negara berkembang, perbankan terutama di bidang perkreditan, memiliki peranan yang sangat penting dan dominan. Perkreditan selalu dibutuhkan bagi pengembangan usaha, yaitu oleh pengusaha yang tengah mengembangkan usaha maupun pengusaha yang baru akan memulai usaha. Dapat dikatakan bahwa kredit memegang peran yang sangat penting terhadap suksesnya pembangunan</w:t>
      </w:r>
      <w:r w:rsidRPr="00195931">
        <w:rPr>
          <w:rFonts w:asciiTheme="minorHAnsi" w:hAnsiTheme="minorHAnsi" w:cstheme="minorHAnsi"/>
          <w:sz w:val="22"/>
        </w:rPr>
        <w:t>.</w:t>
      </w:r>
    </w:p>
    <w:p w:rsidR="004D165F" w:rsidRPr="00195931" w:rsidRDefault="004D165F" w:rsidP="004D165F">
      <w:pPr>
        <w:spacing w:after="0" w:line="240" w:lineRule="auto"/>
        <w:ind w:firstLine="720"/>
        <w:jc w:val="both"/>
        <w:rPr>
          <w:rFonts w:cstheme="minorHAnsi"/>
          <w:sz w:val="22"/>
        </w:rPr>
      </w:pPr>
      <w:r w:rsidRPr="00195931">
        <w:rPr>
          <w:rFonts w:asciiTheme="minorHAnsi" w:hAnsiTheme="minorHAnsi" w:cstheme="minorHAnsi"/>
          <w:sz w:val="22"/>
        </w:rPr>
        <w:t xml:space="preserve">Perbankan memiliki kontribusi yang besar dalam perekonomian suatu negara. Tanpa adanya perbankan, dapat menyebabkan perekonomian negara tidak berjalan dengan semestinya. Bank adalah badan usaha yang menghimpun dana dari masyarakat dalam bentuk simpanan dan menyalurkannya kepada masyarakat dalam bentuk kredit dan bentuk lainnya dalam rangka meningkatkan taraf hidup rakyat banyak, pasal 1 </w:t>
      </w:r>
      <w:r w:rsidRPr="00195931">
        <w:rPr>
          <w:rFonts w:asciiTheme="minorHAnsi" w:hAnsiTheme="minorHAnsi" w:cstheme="minorHAnsi"/>
          <w:sz w:val="22"/>
        </w:rPr>
        <w:fldChar w:fldCharType="begin" w:fldLock="1"/>
      </w:r>
      <w:r w:rsidRPr="00195931">
        <w:rPr>
          <w:rFonts w:asciiTheme="minorHAnsi" w:hAnsiTheme="minorHAnsi" w:cstheme="minorHAnsi"/>
          <w:sz w:val="22"/>
        </w:rPr>
        <w:instrText>ADDIN CSL_CITATION {"citationItems":[{"id":"ITEM-1","itemData":{"ISBN":"9780511598449","abstract":"Nature © Macmillan Publishers Ltd 1998 8 letters to nature NATURE | VOL 391 | 5 FEBRUARY 1998 601 with 10% fetal calf serum. Transfections, CAT and luciferase assays were done using standard techniques 15. TSA (Wako BioProducts) was added at 330 nM 24 h before collecting cells. Recombinant GST fusion and histidine-tagged proteins. Recombinant proteins were expressed in and purified from E. coli XA90 as described 20. For competition experiments, GST-E7 proteins were cleaved from GST using thrombin. GST microcolumns, pull-down assays and in vitro translation. Micro-columns were prepared by placing a glass bead in a yellow Gilson tip and applying 30-50 l GST fusion protein prebound to glutathione beads. GST-E2F380-437 columns were loaded with recombinant Rb protein and washed 4 times with IPH buffer. Beads were then transferred to a fresh reaction tube for affinity purification of histone deacetylase activity. In vitro translation reactions and GST pull-down experiments have been described 15. HDAC1 was translated in vitro from pING14A-HDAC1. The sequences of the competitor peptides were LQPGTTDLYCYEQLNDSS (LXCXE) and YPYDVPDYA (HA), respectively. Plasmids. pING14A-HDAC1 was subcloned from pBJ5-HD1-F by PCR (ref. 4). pGEX-Rb, pGEX-E7 and pGEX-E2F expression vectors, pCMV-Rb379-928, pHKG-E2F380-437 and pCycE-luc have all been described 15-17 .","author":[{"dropping-particle":"","family":"UNDANG-UNDANG REPUBLIK INDONESIA NOMOR 10 TAHUN","given":"","non-dropping-particle":"","parse-names":false,"suffix":""}],"id":"ITEM-1","issued":{"date-parts":[["1998"]]},"title":"No Titיליle","type":"article-journal"},"uris":["http://www.mendeley.com/documents/?uuid=e676236d-71e5-482b-8508-33bdf1cd7f8f"]}],"mendeley":{"formattedCitation":"(UNDANG-UNDANG REPUBLIK INDONESIA NOMOR 10 TAHUN, 1998)","plainTextFormattedCitation":"(UNDANG-UNDANG REPUBLIK INDONESIA NOMOR 10 TAHUN, 1998)","previouslyFormattedCitation":"(UNDANG-UNDANG REPUBLIK INDONESIA NOMOR 10 TAHUN, 1998)"},"properties":{"noteIndex":0},"schema":"https://github.com/citation-style-language/schema/raw/master/csl-citation.json"}</w:instrText>
      </w:r>
      <w:r w:rsidRPr="00195931">
        <w:rPr>
          <w:rFonts w:asciiTheme="minorHAnsi" w:hAnsiTheme="minorHAnsi" w:cstheme="minorHAnsi"/>
          <w:sz w:val="22"/>
        </w:rPr>
        <w:fldChar w:fldCharType="separate"/>
      </w:r>
      <w:r w:rsidRPr="00195931">
        <w:rPr>
          <w:rFonts w:asciiTheme="minorHAnsi" w:hAnsiTheme="minorHAnsi" w:cstheme="minorHAnsi"/>
          <w:noProof/>
          <w:sz w:val="22"/>
        </w:rPr>
        <w:t>(UNDANG-UNDANG REPUBLIK INDONESIA NOMOR 10 TAHUN, 1998)</w:t>
      </w:r>
      <w:r w:rsidRPr="00195931">
        <w:rPr>
          <w:rFonts w:asciiTheme="minorHAnsi" w:hAnsiTheme="minorHAnsi" w:cstheme="minorHAnsi"/>
          <w:sz w:val="22"/>
        </w:rPr>
        <w:fldChar w:fldCharType="end"/>
      </w:r>
      <w:r w:rsidRPr="00195931">
        <w:rPr>
          <w:rFonts w:asciiTheme="minorHAnsi" w:hAnsiTheme="minorHAnsi" w:cstheme="minorHAnsi"/>
          <w:sz w:val="22"/>
        </w:rPr>
        <w:t xml:space="preserve">. Kredit adalah salah satu jasa permodalan usaha yang ditawarkan oleh Bank. </w:t>
      </w:r>
      <w:r w:rsidRPr="00195931">
        <w:rPr>
          <w:rFonts w:asciiTheme="minorHAnsi" w:hAnsiTheme="minorHAnsi" w:cstheme="minorHAnsi"/>
          <w:sz w:val="22"/>
        </w:rPr>
        <w:lastRenderedPageBreak/>
        <w:t>Pemberian kredit merupakan kegiatan yang berfungsi sebagai sarana untuk membuka peluang usaha dan juga pemerataan pendapatan masyarakat.</w:t>
      </w:r>
    </w:p>
    <w:p w:rsidR="004D165F" w:rsidRPr="00195931" w:rsidRDefault="004D165F" w:rsidP="004D165F">
      <w:pPr>
        <w:spacing w:after="0" w:line="240" w:lineRule="auto"/>
        <w:ind w:firstLine="720"/>
        <w:jc w:val="both"/>
        <w:rPr>
          <w:rFonts w:asciiTheme="minorHAnsi" w:hAnsiTheme="minorHAnsi" w:cstheme="minorHAnsi"/>
          <w:sz w:val="22"/>
        </w:rPr>
      </w:pPr>
      <w:r w:rsidRPr="00195931">
        <w:rPr>
          <w:rFonts w:asciiTheme="minorHAnsi" w:hAnsiTheme="minorHAnsi" w:cstheme="minorHAnsi"/>
          <w:sz w:val="22"/>
        </w:rPr>
        <w:t xml:space="preserve">Dalam pemberian kredit perlu adanya sikap kehati-hatian bagi pihak PT. Bank Rakyat Indonesia (Persero), Tbk. </w:t>
      </w:r>
      <w:r w:rsidRPr="00195931">
        <w:rPr>
          <w:rFonts w:asciiTheme="minorHAnsi" w:hAnsiTheme="minorHAnsi" w:cstheme="minorHAnsi"/>
          <w:i/>
          <w:sz w:val="22"/>
        </w:rPr>
        <w:t xml:space="preserve">Regonal Office </w:t>
      </w:r>
      <w:r w:rsidRPr="00195931">
        <w:rPr>
          <w:rFonts w:asciiTheme="minorHAnsi" w:hAnsiTheme="minorHAnsi" w:cstheme="minorHAnsi"/>
          <w:sz w:val="22"/>
        </w:rPr>
        <w:t xml:space="preserve">Surabaya untuk mengambil keputusan dalam pemberian kredit kepada calon debitur. Tujuan adanya kebijakan yang dilakukan oleh pihak bank yaitu untuk menjaga kelangsungan proses pemberian kredit dari awal pencairan sampai dengan calon debitur dapat memenuhi kewajibannya. Kebijakan yang dilakukan oleh pihak PT. Bank Rakyat Indonesia (Persero), Tbk. </w:t>
      </w:r>
      <w:r w:rsidRPr="00195931">
        <w:rPr>
          <w:rFonts w:asciiTheme="minorHAnsi" w:hAnsiTheme="minorHAnsi" w:cstheme="minorHAnsi"/>
          <w:i/>
          <w:sz w:val="22"/>
        </w:rPr>
        <w:t xml:space="preserve">Regonal Office </w:t>
      </w:r>
      <w:r w:rsidRPr="00195931">
        <w:rPr>
          <w:rFonts w:asciiTheme="minorHAnsi" w:hAnsiTheme="minorHAnsi" w:cstheme="minorHAnsi"/>
          <w:sz w:val="22"/>
        </w:rPr>
        <w:t>Surabaya dapat mencegah adanya kredit macet atau NPL (</w:t>
      </w:r>
      <w:r w:rsidRPr="00195931">
        <w:rPr>
          <w:rFonts w:asciiTheme="minorHAnsi" w:hAnsiTheme="minorHAnsi" w:cstheme="minorHAnsi"/>
          <w:i/>
          <w:sz w:val="22"/>
        </w:rPr>
        <w:t>Non Performing Loan</w:t>
      </w:r>
      <w:r w:rsidRPr="00195931">
        <w:rPr>
          <w:rFonts w:asciiTheme="minorHAnsi" w:hAnsiTheme="minorHAnsi" w:cstheme="minorHAnsi"/>
          <w:sz w:val="22"/>
        </w:rPr>
        <w:t>) dimana debitur tidak mampu mengembalikan dana yang dipinjam sesuai perjanjian. Karena jika terdapat kredit macet tersebut dapat menimbulkan kerugian bagi pihak bank.</w:t>
      </w:r>
    </w:p>
    <w:p w:rsidR="004D165F" w:rsidRPr="00195931" w:rsidRDefault="004D165F" w:rsidP="004D165F">
      <w:pPr>
        <w:spacing w:after="0" w:line="240" w:lineRule="auto"/>
        <w:ind w:firstLine="720"/>
        <w:jc w:val="both"/>
        <w:rPr>
          <w:rFonts w:asciiTheme="minorHAnsi" w:hAnsiTheme="minorHAnsi" w:cstheme="minorHAnsi"/>
          <w:sz w:val="22"/>
        </w:rPr>
      </w:pPr>
      <w:r w:rsidRPr="00195931">
        <w:rPr>
          <w:rFonts w:asciiTheme="minorHAnsi" w:hAnsiTheme="minorHAnsi" w:cstheme="minorHAnsi"/>
          <w:sz w:val="22"/>
        </w:rPr>
        <w:t>PT. Bank Rakyat Indonesia (Persero), Tbk. Regonal Office Surabaya yang terletak di Jl. Basuki Rahmat, Embong Kaliasin, Kecamatan Genteng, Kota Surabaya memiliki salah satu peran yaitu memberikan pembiayaan atau pinjaman kepada para UMKM. Berdasarkan data yang didapat dari salah satu pegawai beberapa tahun terakhir dalam penyaluran pinjaman mengalami pertumbuhan, data terseb</w:t>
      </w:r>
      <w:r w:rsidR="00F327AA">
        <w:rPr>
          <w:rFonts w:asciiTheme="minorHAnsi" w:hAnsiTheme="minorHAnsi" w:cstheme="minorHAnsi"/>
          <w:sz w:val="22"/>
        </w:rPr>
        <w:t>ut dapat dilihat pada tabel 1.</w:t>
      </w:r>
    </w:p>
    <w:p w:rsidR="004D165F" w:rsidRPr="00195931" w:rsidRDefault="005856C9" w:rsidP="004D165F">
      <w:pPr>
        <w:spacing w:after="0" w:line="240" w:lineRule="auto"/>
        <w:jc w:val="center"/>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Tabel 1.</w:t>
      </w:r>
    </w:p>
    <w:p w:rsidR="004D165F" w:rsidRPr="00195931" w:rsidRDefault="00C65F3B" w:rsidP="00C65F3B">
      <w:pPr>
        <w:spacing w:line="240" w:lineRule="auto"/>
        <w:jc w:val="center"/>
        <w:rPr>
          <w:rFonts w:asciiTheme="minorHAnsi" w:hAnsiTheme="minorHAnsi" w:cstheme="minorHAnsi"/>
          <w:b/>
          <w:bCs/>
          <w:sz w:val="22"/>
        </w:rPr>
      </w:pPr>
      <w:r>
        <w:rPr>
          <w:rFonts w:asciiTheme="minorHAnsi" w:hAnsiTheme="minorHAnsi" w:cstheme="minorHAnsi"/>
          <w:b/>
          <w:bCs/>
          <w:color w:val="000000" w:themeColor="text1"/>
          <w:sz w:val="22"/>
        </w:rPr>
        <w:t xml:space="preserve">Data kredit </w:t>
      </w:r>
      <w:r w:rsidR="004D165F" w:rsidRPr="00195931">
        <w:rPr>
          <w:rFonts w:asciiTheme="minorHAnsi" w:hAnsiTheme="minorHAnsi" w:cstheme="minorHAnsi"/>
          <w:b/>
          <w:bCs/>
          <w:sz w:val="22"/>
        </w:rPr>
        <w:t xml:space="preserve">PT. Bank Rakyat Indonesia (Persero), Tbk. </w:t>
      </w:r>
      <w:r w:rsidR="004D165F" w:rsidRPr="00195931">
        <w:rPr>
          <w:rFonts w:asciiTheme="minorHAnsi" w:hAnsiTheme="minorHAnsi" w:cstheme="minorHAnsi"/>
          <w:b/>
          <w:bCs/>
          <w:i/>
          <w:sz w:val="22"/>
        </w:rPr>
        <w:t xml:space="preserve">Regonal Office </w:t>
      </w:r>
      <w:r w:rsidR="004D165F" w:rsidRPr="00195931">
        <w:rPr>
          <w:rFonts w:asciiTheme="minorHAnsi" w:hAnsiTheme="minorHAnsi" w:cstheme="minorHAnsi"/>
          <w:b/>
          <w:bCs/>
          <w:sz w:val="22"/>
        </w:rPr>
        <w:t>Surabaya Tahun 2020-2021</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3011"/>
        <w:gridCol w:w="1317"/>
        <w:gridCol w:w="3264"/>
      </w:tblGrid>
      <w:tr w:rsidR="004D165F" w:rsidRPr="00195931" w:rsidTr="004D165F">
        <w:trPr>
          <w:trHeight w:val="347"/>
          <w:jc w:val="center"/>
        </w:trPr>
        <w:tc>
          <w:tcPr>
            <w:tcW w:w="4417" w:type="dxa"/>
            <w:gridSpan w:val="2"/>
            <w:shd w:val="clear" w:color="000000" w:fill="305496"/>
            <w:noWrap/>
            <w:vAlign w:val="bottom"/>
            <w:hideMark/>
          </w:tcPr>
          <w:p w:rsidR="004D165F" w:rsidRPr="00195931" w:rsidRDefault="004D165F" w:rsidP="00FC4687">
            <w:pPr>
              <w:spacing w:after="0" w:line="240" w:lineRule="auto"/>
              <w:jc w:val="center"/>
              <w:rPr>
                <w:rFonts w:asciiTheme="minorHAnsi" w:eastAsia="Times New Roman" w:hAnsiTheme="minorHAnsi" w:cstheme="minorHAnsi"/>
                <w:color w:val="000000"/>
                <w:sz w:val="22"/>
              </w:rPr>
            </w:pPr>
            <w:r w:rsidRPr="00195931">
              <w:rPr>
                <w:rFonts w:asciiTheme="minorHAnsi" w:eastAsia="Times New Roman" w:hAnsiTheme="minorHAnsi" w:cstheme="minorHAnsi"/>
                <w:color w:val="000000"/>
                <w:sz w:val="22"/>
              </w:rPr>
              <w:t>2020</w:t>
            </w:r>
          </w:p>
        </w:tc>
        <w:tc>
          <w:tcPr>
            <w:tcW w:w="4581" w:type="dxa"/>
            <w:gridSpan w:val="2"/>
            <w:shd w:val="clear" w:color="000000" w:fill="305496"/>
            <w:noWrap/>
            <w:vAlign w:val="bottom"/>
            <w:hideMark/>
          </w:tcPr>
          <w:p w:rsidR="004D165F" w:rsidRPr="00195931" w:rsidRDefault="004D165F" w:rsidP="00FC4687">
            <w:pPr>
              <w:spacing w:after="0" w:line="240" w:lineRule="auto"/>
              <w:jc w:val="center"/>
              <w:rPr>
                <w:rFonts w:asciiTheme="minorHAnsi" w:eastAsia="Times New Roman" w:hAnsiTheme="minorHAnsi" w:cstheme="minorHAnsi"/>
                <w:color w:val="000000"/>
                <w:sz w:val="22"/>
              </w:rPr>
            </w:pPr>
            <w:r w:rsidRPr="00195931">
              <w:rPr>
                <w:rFonts w:asciiTheme="minorHAnsi" w:eastAsia="Times New Roman" w:hAnsiTheme="minorHAnsi" w:cstheme="minorHAnsi"/>
                <w:color w:val="000000"/>
                <w:sz w:val="22"/>
              </w:rPr>
              <w:t>2021</w:t>
            </w:r>
          </w:p>
        </w:tc>
      </w:tr>
      <w:tr w:rsidR="004D165F" w:rsidRPr="00195931" w:rsidTr="004D165F">
        <w:trPr>
          <w:trHeight w:val="347"/>
          <w:jc w:val="center"/>
        </w:trPr>
        <w:tc>
          <w:tcPr>
            <w:tcW w:w="1406" w:type="dxa"/>
            <w:shd w:val="clear" w:color="000000" w:fill="8EA9DB"/>
            <w:noWrap/>
            <w:vAlign w:val="bottom"/>
            <w:hideMark/>
          </w:tcPr>
          <w:p w:rsidR="004D165F" w:rsidRPr="00195931" w:rsidRDefault="004D165F" w:rsidP="00FC4687">
            <w:pPr>
              <w:spacing w:after="0" w:line="240" w:lineRule="auto"/>
              <w:rPr>
                <w:rFonts w:asciiTheme="minorHAnsi" w:eastAsia="Times New Roman" w:hAnsiTheme="minorHAnsi" w:cstheme="minorHAnsi"/>
                <w:color w:val="000000"/>
                <w:sz w:val="22"/>
              </w:rPr>
            </w:pPr>
            <w:r w:rsidRPr="00195931">
              <w:rPr>
                <w:rFonts w:asciiTheme="minorHAnsi" w:eastAsia="Times New Roman" w:hAnsiTheme="minorHAnsi" w:cstheme="minorHAnsi"/>
                <w:color w:val="000000"/>
                <w:sz w:val="22"/>
              </w:rPr>
              <w:t>Total Kredit</w:t>
            </w:r>
          </w:p>
        </w:tc>
        <w:tc>
          <w:tcPr>
            <w:tcW w:w="3011" w:type="dxa"/>
            <w:shd w:val="clear" w:color="auto" w:fill="auto"/>
            <w:noWrap/>
            <w:vAlign w:val="bottom"/>
            <w:hideMark/>
          </w:tcPr>
          <w:p w:rsidR="004D165F" w:rsidRPr="00195931" w:rsidRDefault="004D165F" w:rsidP="00FC4687">
            <w:pPr>
              <w:spacing w:after="0" w:line="240" w:lineRule="auto"/>
              <w:rPr>
                <w:rFonts w:asciiTheme="minorHAnsi" w:eastAsia="Times New Roman" w:hAnsiTheme="minorHAnsi" w:cstheme="minorHAnsi"/>
                <w:color w:val="000000"/>
                <w:sz w:val="22"/>
              </w:rPr>
            </w:pPr>
            <w:r w:rsidRPr="00195931">
              <w:rPr>
                <w:rFonts w:asciiTheme="minorHAnsi" w:eastAsia="Times New Roman" w:hAnsiTheme="minorHAnsi" w:cstheme="minorHAnsi"/>
                <w:color w:val="000000"/>
                <w:sz w:val="22"/>
              </w:rPr>
              <w:t xml:space="preserve"> Rp    41.849.377.285.740,- </w:t>
            </w:r>
          </w:p>
        </w:tc>
        <w:tc>
          <w:tcPr>
            <w:tcW w:w="1317" w:type="dxa"/>
            <w:shd w:val="clear" w:color="000000" w:fill="8EA9DB"/>
            <w:noWrap/>
            <w:vAlign w:val="bottom"/>
            <w:hideMark/>
          </w:tcPr>
          <w:p w:rsidR="004D165F" w:rsidRPr="00195931" w:rsidRDefault="004D165F" w:rsidP="00FC4687">
            <w:pPr>
              <w:spacing w:after="0" w:line="240" w:lineRule="auto"/>
              <w:rPr>
                <w:rFonts w:asciiTheme="minorHAnsi" w:eastAsia="Times New Roman" w:hAnsiTheme="minorHAnsi" w:cstheme="minorHAnsi"/>
                <w:color w:val="000000"/>
                <w:sz w:val="22"/>
              </w:rPr>
            </w:pPr>
            <w:r w:rsidRPr="00195931">
              <w:rPr>
                <w:rFonts w:asciiTheme="minorHAnsi" w:eastAsia="Times New Roman" w:hAnsiTheme="minorHAnsi" w:cstheme="minorHAnsi"/>
                <w:color w:val="000000"/>
                <w:sz w:val="22"/>
              </w:rPr>
              <w:t>Total Kredit</w:t>
            </w:r>
          </w:p>
        </w:tc>
        <w:tc>
          <w:tcPr>
            <w:tcW w:w="3264" w:type="dxa"/>
            <w:shd w:val="clear" w:color="auto" w:fill="auto"/>
            <w:noWrap/>
            <w:vAlign w:val="bottom"/>
            <w:hideMark/>
          </w:tcPr>
          <w:p w:rsidR="004D165F" w:rsidRPr="00195931" w:rsidRDefault="004D165F" w:rsidP="00FC4687">
            <w:pPr>
              <w:spacing w:after="0" w:line="240" w:lineRule="auto"/>
              <w:rPr>
                <w:rFonts w:asciiTheme="minorHAnsi" w:eastAsia="Times New Roman" w:hAnsiTheme="minorHAnsi" w:cstheme="minorHAnsi"/>
                <w:color w:val="000000"/>
                <w:sz w:val="22"/>
              </w:rPr>
            </w:pPr>
            <w:r w:rsidRPr="00195931">
              <w:rPr>
                <w:rFonts w:asciiTheme="minorHAnsi" w:eastAsia="Times New Roman" w:hAnsiTheme="minorHAnsi" w:cstheme="minorHAnsi"/>
                <w:color w:val="000000"/>
                <w:sz w:val="22"/>
              </w:rPr>
              <w:t xml:space="preserve"> Rp  48.964.885.076.897,- </w:t>
            </w:r>
          </w:p>
        </w:tc>
      </w:tr>
      <w:tr w:rsidR="004D165F" w:rsidRPr="00195931" w:rsidTr="004D165F">
        <w:trPr>
          <w:trHeight w:val="347"/>
          <w:jc w:val="center"/>
        </w:trPr>
        <w:tc>
          <w:tcPr>
            <w:tcW w:w="1406" w:type="dxa"/>
            <w:shd w:val="clear" w:color="000000" w:fill="8EA9DB"/>
            <w:noWrap/>
            <w:vAlign w:val="bottom"/>
            <w:hideMark/>
          </w:tcPr>
          <w:p w:rsidR="004D165F" w:rsidRPr="00195931" w:rsidRDefault="004D165F" w:rsidP="00FC4687">
            <w:pPr>
              <w:spacing w:after="0" w:line="240" w:lineRule="auto"/>
              <w:rPr>
                <w:rFonts w:asciiTheme="minorHAnsi" w:eastAsia="Times New Roman" w:hAnsiTheme="minorHAnsi" w:cstheme="minorHAnsi"/>
                <w:color w:val="000000"/>
                <w:sz w:val="22"/>
              </w:rPr>
            </w:pPr>
            <w:r w:rsidRPr="00195931">
              <w:rPr>
                <w:rFonts w:asciiTheme="minorHAnsi" w:eastAsia="Times New Roman" w:hAnsiTheme="minorHAnsi" w:cstheme="minorHAnsi"/>
                <w:color w:val="000000"/>
                <w:sz w:val="22"/>
              </w:rPr>
              <w:t>NPL</w:t>
            </w:r>
          </w:p>
        </w:tc>
        <w:tc>
          <w:tcPr>
            <w:tcW w:w="3011" w:type="dxa"/>
            <w:shd w:val="clear" w:color="auto" w:fill="auto"/>
            <w:noWrap/>
            <w:vAlign w:val="bottom"/>
            <w:hideMark/>
          </w:tcPr>
          <w:p w:rsidR="004D165F" w:rsidRPr="00195931" w:rsidRDefault="004D165F" w:rsidP="00FC4687">
            <w:pPr>
              <w:spacing w:after="0" w:line="240" w:lineRule="auto"/>
              <w:rPr>
                <w:rFonts w:asciiTheme="minorHAnsi" w:eastAsia="Times New Roman" w:hAnsiTheme="minorHAnsi" w:cstheme="minorHAnsi"/>
                <w:color w:val="000000"/>
                <w:sz w:val="22"/>
              </w:rPr>
            </w:pPr>
            <w:r w:rsidRPr="00195931">
              <w:rPr>
                <w:rFonts w:asciiTheme="minorHAnsi" w:eastAsia="Times New Roman" w:hAnsiTheme="minorHAnsi" w:cstheme="minorHAnsi"/>
                <w:color w:val="000000"/>
                <w:sz w:val="22"/>
              </w:rPr>
              <w:t xml:space="preserve"> Rp         921.662.317.760,- </w:t>
            </w:r>
          </w:p>
        </w:tc>
        <w:tc>
          <w:tcPr>
            <w:tcW w:w="1317" w:type="dxa"/>
            <w:shd w:val="clear" w:color="000000" w:fill="8EA9DB"/>
            <w:noWrap/>
            <w:vAlign w:val="bottom"/>
            <w:hideMark/>
          </w:tcPr>
          <w:p w:rsidR="004D165F" w:rsidRPr="00195931" w:rsidRDefault="004D165F" w:rsidP="00FC4687">
            <w:pPr>
              <w:spacing w:after="0" w:line="240" w:lineRule="auto"/>
              <w:rPr>
                <w:rFonts w:asciiTheme="minorHAnsi" w:eastAsia="Times New Roman" w:hAnsiTheme="minorHAnsi" w:cstheme="minorHAnsi"/>
                <w:color w:val="000000"/>
                <w:sz w:val="22"/>
              </w:rPr>
            </w:pPr>
            <w:r w:rsidRPr="00195931">
              <w:rPr>
                <w:rFonts w:asciiTheme="minorHAnsi" w:eastAsia="Times New Roman" w:hAnsiTheme="minorHAnsi" w:cstheme="minorHAnsi"/>
                <w:color w:val="000000"/>
                <w:sz w:val="22"/>
              </w:rPr>
              <w:t>NPL</w:t>
            </w:r>
          </w:p>
        </w:tc>
        <w:tc>
          <w:tcPr>
            <w:tcW w:w="3264" w:type="dxa"/>
            <w:shd w:val="clear" w:color="auto" w:fill="auto"/>
            <w:noWrap/>
            <w:vAlign w:val="bottom"/>
            <w:hideMark/>
          </w:tcPr>
          <w:p w:rsidR="004D165F" w:rsidRPr="00195931" w:rsidRDefault="004D165F" w:rsidP="00FC4687">
            <w:pPr>
              <w:spacing w:after="0" w:line="240" w:lineRule="auto"/>
              <w:rPr>
                <w:rFonts w:asciiTheme="minorHAnsi" w:eastAsia="Times New Roman" w:hAnsiTheme="minorHAnsi" w:cstheme="minorHAnsi"/>
                <w:color w:val="000000"/>
                <w:sz w:val="22"/>
              </w:rPr>
            </w:pPr>
            <w:r w:rsidRPr="00195931">
              <w:rPr>
                <w:rFonts w:asciiTheme="minorHAnsi" w:eastAsia="Times New Roman" w:hAnsiTheme="minorHAnsi" w:cstheme="minorHAnsi"/>
                <w:color w:val="000000"/>
                <w:sz w:val="22"/>
              </w:rPr>
              <w:t xml:space="preserve"> Rp    1.169.649.685.956,-</w:t>
            </w:r>
          </w:p>
        </w:tc>
      </w:tr>
    </w:tbl>
    <w:p w:rsidR="004D165F" w:rsidRPr="004D165F" w:rsidRDefault="004D165F" w:rsidP="004D165F">
      <w:pPr>
        <w:spacing w:after="0" w:line="240" w:lineRule="auto"/>
        <w:rPr>
          <w:rFonts w:ascii="Arial" w:hAnsi="Arial" w:cs="Arial"/>
          <w:b/>
          <w:color w:val="000000" w:themeColor="text1"/>
          <w:sz w:val="18"/>
          <w:szCs w:val="18"/>
        </w:rPr>
      </w:pPr>
      <w:r w:rsidRPr="004D165F">
        <w:rPr>
          <w:rFonts w:ascii="Arial" w:hAnsi="Arial" w:cs="Arial"/>
          <w:b/>
          <w:color w:val="000000" w:themeColor="text1"/>
          <w:sz w:val="18"/>
          <w:szCs w:val="18"/>
        </w:rPr>
        <w:t xml:space="preserve">Sumber: </w:t>
      </w:r>
      <w:r w:rsidRPr="004D165F">
        <w:rPr>
          <w:rFonts w:ascii="Arial" w:hAnsi="Arial" w:cs="Arial"/>
          <w:b/>
          <w:sz w:val="18"/>
          <w:szCs w:val="18"/>
        </w:rPr>
        <w:t xml:space="preserve">PT. BRI (Persero), Tbk. </w:t>
      </w:r>
      <w:r w:rsidRPr="004D165F">
        <w:rPr>
          <w:rFonts w:ascii="Arial" w:hAnsi="Arial" w:cs="Arial"/>
          <w:b/>
          <w:i/>
          <w:sz w:val="18"/>
          <w:szCs w:val="18"/>
        </w:rPr>
        <w:t xml:space="preserve">Regonal Office </w:t>
      </w:r>
      <w:r w:rsidRPr="004D165F">
        <w:rPr>
          <w:rFonts w:ascii="Arial" w:hAnsi="Arial" w:cs="Arial"/>
          <w:b/>
          <w:sz w:val="18"/>
          <w:szCs w:val="18"/>
        </w:rPr>
        <w:t>Surabaya tahun 2022</w:t>
      </w:r>
    </w:p>
    <w:p w:rsidR="00F327AA" w:rsidRDefault="005856C9" w:rsidP="004D165F">
      <w:pPr>
        <w:spacing w:after="0" w:line="240" w:lineRule="auto"/>
        <w:ind w:firstLine="720"/>
        <w:jc w:val="both"/>
        <w:rPr>
          <w:rFonts w:asciiTheme="minorHAnsi" w:hAnsiTheme="minorHAnsi" w:cstheme="minorHAnsi"/>
          <w:sz w:val="22"/>
        </w:rPr>
      </w:pPr>
      <w:r>
        <w:rPr>
          <w:rFonts w:asciiTheme="minorHAnsi" w:hAnsiTheme="minorHAnsi" w:cstheme="minorHAnsi"/>
          <w:sz w:val="22"/>
        </w:rPr>
        <w:t xml:space="preserve">Dari tabel 1 </w:t>
      </w:r>
      <w:r w:rsidR="004D165F" w:rsidRPr="00195931">
        <w:rPr>
          <w:rFonts w:asciiTheme="minorHAnsi" w:hAnsiTheme="minorHAnsi" w:cstheme="minorHAnsi"/>
          <w:sz w:val="22"/>
        </w:rPr>
        <w:t xml:space="preserve">di atas menunjukkan bahwa pemberian kredit pada dua tahun terakhir mengalami pertumbuhan yang cukup signifikan dari tahun 2020 sampai dengan tahun 2021. Pada tahun 2020 total kredit yang diberikan sebesar </w:t>
      </w:r>
      <w:r w:rsidR="004D165F" w:rsidRPr="00195931">
        <w:rPr>
          <w:rFonts w:asciiTheme="minorHAnsi" w:eastAsia="Times New Roman" w:hAnsiTheme="minorHAnsi" w:cstheme="minorHAnsi"/>
          <w:color w:val="000000"/>
          <w:sz w:val="22"/>
        </w:rPr>
        <w:t xml:space="preserve">Rp.41.849.377.285.740,- namun pada tahun 2021 total kredit yang diberikan sebesar Rp.48.964.885.076.897,- </w:t>
      </w:r>
      <w:r w:rsidR="004D165F" w:rsidRPr="00195931">
        <w:rPr>
          <w:rFonts w:asciiTheme="minorHAnsi" w:hAnsiTheme="minorHAnsi" w:cstheme="minorHAnsi"/>
          <w:sz w:val="22"/>
        </w:rPr>
        <w:t xml:space="preserve">artinya, total pertumbuhan pemberian kredit pada PT. BRI (Persero), Tbk. </w:t>
      </w:r>
      <w:r w:rsidR="004D165F" w:rsidRPr="00195931">
        <w:rPr>
          <w:rFonts w:asciiTheme="minorHAnsi" w:hAnsiTheme="minorHAnsi" w:cstheme="minorHAnsi"/>
          <w:i/>
          <w:sz w:val="22"/>
        </w:rPr>
        <w:t xml:space="preserve">Regonal Office </w:t>
      </w:r>
      <w:r w:rsidR="004D165F" w:rsidRPr="00195931">
        <w:rPr>
          <w:rFonts w:asciiTheme="minorHAnsi" w:hAnsiTheme="minorHAnsi" w:cstheme="minorHAnsi"/>
          <w:sz w:val="22"/>
        </w:rPr>
        <w:t xml:space="preserve">Surabaya sebesar 17%. Pertumbuhan yang cukup besar dalam pemberian kredit tersebut tentunya didasari oleh tingginya minat calon debitur dalam mengambil pinjaman di PT. BRI (Persero), Tbk. </w:t>
      </w:r>
      <w:r w:rsidR="004D165F" w:rsidRPr="00195931">
        <w:rPr>
          <w:rFonts w:asciiTheme="minorHAnsi" w:hAnsiTheme="minorHAnsi" w:cstheme="minorHAnsi"/>
          <w:i/>
          <w:sz w:val="22"/>
        </w:rPr>
        <w:t xml:space="preserve">Regonal Office </w:t>
      </w:r>
      <w:r w:rsidR="004D165F" w:rsidRPr="00195931">
        <w:rPr>
          <w:rFonts w:asciiTheme="minorHAnsi" w:hAnsiTheme="minorHAnsi" w:cstheme="minorHAnsi"/>
          <w:sz w:val="22"/>
        </w:rPr>
        <w:t xml:space="preserve">Surabaya. </w:t>
      </w:r>
    </w:p>
    <w:p w:rsidR="004D165F" w:rsidRPr="00195931" w:rsidRDefault="00F327AA" w:rsidP="004D165F">
      <w:pPr>
        <w:spacing w:after="0" w:line="240" w:lineRule="auto"/>
        <w:ind w:firstLine="720"/>
        <w:jc w:val="both"/>
        <w:rPr>
          <w:rFonts w:asciiTheme="minorHAnsi" w:hAnsiTheme="minorHAnsi" w:cstheme="minorHAnsi"/>
          <w:sz w:val="22"/>
        </w:rPr>
      </w:pPr>
      <w:r>
        <w:rPr>
          <w:rFonts w:asciiTheme="minorHAnsi" w:hAnsiTheme="minorHAnsi" w:cstheme="minorHAnsi"/>
          <w:sz w:val="22"/>
        </w:rPr>
        <w:t>T</w:t>
      </w:r>
      <w:r w:rsidR="004D165F" w:rsidRPr="00195931">
        <w:rPr>
          <w:rFonts w:asciiTheme="minorHAnsi" w:hAnsiTheme="minorHAnsi" w:cstheme="minorHAnsi"/>
          <w:sz w:val="22"/>
        </w:rPr>
        <w:t xml:space="preserve">ingginya minat calon debitur dalam mengajukan pinjaman terutama pada PT. BRI (Persero), Tbk. </w:t>
      </w:r>
      <w:r w:rsidR="004D165F" w:rsidRPr="00195931">
        <w:rPr>
          <w:rFonts w:asciiTheme="minorHAnsi" w:hAnsiTheme="minorHAnsi" w:cstheme="minorHAnsi"/>
          <w:i/>
          <w:sz w:val="22"/>
        </w:rPr>
        <w:t xml:space="preserve">Regonal Office </w:t>
      </w:r>
      <w:r w:rsidR="004D165F" w:rsidRPr="00195931">
        <w:rPr>
          <w:rFonts w:asciiTheme="minorHAnsi" w:hAnsiTheme="minorHAnsi" w:cstheme="minorHAnsi"/>
          <w:sz w:val="22"/>
        </w:rPr>
        <w:t>Surabaya kemungkinan muncul permasalahan dalam penyaluran pinjaman UMKM. Adapun permasalahan tersebut seperti tingkat sulitnya keterbukaan calon debitur dalam membukukan usahanya. Hal tersebut membuat pihak kreditur harus berhati-hati dalam memberikan pinjaman agar tidak menimbulkan kredit macet atau NPL (</w:t>
      </w:r>
      <w:r w:rsidR="004D165F" w:rsidRPr="00195931">
        <w:rPr>
          <w:rFonts w:asciiTheme="minorHAnsi" w:hAnsiTheme="minorHAnsi" w:cstheme="minorHAnsi"/>
          <w:i/>
          <w:iCs/>
          <w:sz w:val="22"/>
        </w:rPr>
        <w:t>Non Performing Loan</w:t>
      </w:r>
      <w:r w:rsidR="004D165F" w:rsidRPr="00195931">
        <w:rPr>
          <w:rFonts w:asciiTheme="minorHAnsi" w:hAnsiTheme="minorHAnsi" w:cstheme="minorHAnsi"/>
          <w:sz w:val="22"/>
        </w:rPr>
        <w:t xml:space="preserve">). Menurut </w:t>
      </w:r>
      <w:r w:rsidR="004D165F" w:rsidRPr="00195931">
        <w:rPr>
          <w:rFonts w:asciiTheme="minorHAnsi" w:hAnsiTheme="minorHAnsi" w:cstheme="minorHAnsi"/>
          <w:i/>
          <w:iCs/>
          <w:sz w:val="22"/>
        </w:rPr>
        <w:t xml:space="preserve">Account Officer </w:t>
      </w:r>
      <w:r w:rsidR="004D165F" w:rsidRPr="00195931">
        <w:rPr>
          <w:rFonts w:asciiTheme="minorHAnsi" w:hAnsiTheme="minorHAnsi" w:cstheme="minorHAnsi"/>
          <w:sz w:val="22"/>
        </w:rPr>
        <w:t xml:space="preserve">PT. BRI (Persero), Tbk. </w:t>
      </w:r>
      <w:r w:rsidR="004D165F" w:rsidRPr="00195931">
        <w:rPr>
          <w:rFonts w:asciiTheme="minorHAnsi" w:hAnsiTheme="minorHAnsi" w:cstheme="minorHAnsi"/>
          <w:i/>
          <w:sz w:val="22"/>
        </w:rPr>
        <w:t xml:space="preserve">Regonal Office </w:t>
      </w:r>
      <w:r w:rsidR="004D165F" w:rsidRPr="00195931">
        <w:rPr>
          <w:rFonts w:asciiTheme="minorHAnsi" w:hAnsiTheme="minorHAnsi" w:cstheme="minorHAnsi"/>
          <w:sz w:val="22"/>
        </w:rPr>
        <w:t xml:space="preserve">Surabaya bahwa tingkat kredit bermasalah atau kredit macet pada tahun 2021 mencapai kurang lebih 2,39%. Maka, pihak bank dalam memberikan keputusan kredit tentunya sangat berhati-hati dengan prindip kehati-hatian. Menurut </w:t>
      </w:r>
      <w:r w:rsidR="004D165F" w:rsidRPr="00195931">
        <w:rPr>
          <w:rFonts w:asciiTheme="minorHAnsi" w:hAnsiTheme="minorHAnsi" w:cstheme="minorHAnsi"/>
          <w:sz w:val="22"/>
        </w:rPr>
        <w:fldChar w:fldCharType="begin" w:fldLock="1"/>
      </w:r>
      <w:r w:rsidR="004D165F" w:rsidRPr="00195931">
        <w:rPr>
          <w:rFonts w:asciiTheme="minorHAnsi" w:hAnsiTheme="minorHAnsi" w:cstheme="minorHAnsi"/>
          <w:sz w:val="22"/>
        </w:rPr>
        <w:instrText>ADDIN CSL_CITATION {"citationItems":[{"id":"ITEM-1","itemData":{"author":[{"dropping-particle":"","family":"Artiningsih","given":"Yuli.","non-dropping-particle":"","parse-names":false,"suffix":""}],"container-title":"Skripsi. Jurusan Manajemen Dakwah Fakultas Dakwah Dan Komunikasi Universitas Islam Negeri Sunan Kalijaga Yogyakarta.","id":"ITEM-1","issued":{"date-parts":[["2016"]]},"title":"Peranan Penilaian 5c Dalam Pemberian Pembiayaan Di BTN Syariah Cabang Yogyakarta","type":"article-journal"},"uris":["http://www.mendeley.com/documents/?uuid=195548e4-332e-42cc-9863-c91d1f0808e3"]}],"mendeley":{"formattedCitation":"(Artiningsih, 2016)","plainTextFormattedCitation":"(Artiningsih, 2016)","previouslyFormattedCitation":"(Artiningsih, 2016)"},"properties":{"noteIndex":0},"schema":"https://github.com/citation-style-language/schema/raw/master/csl-citation.json"}</w:instrText>
      </w:r>
      <w:r w:rsidR="004D165F" w:rsidRPr="00195931">
        <w:rPr>
          <w:rFonts w:asciiTheme="minorHAnsi" w:hAnsiTheme="minorHAnsi" w:cstheme="minorHAnsi"/>
          <w:sz w:val="22"/>
        </w:rPr>
        <w:fldChar w:fldCharType="separate"/>
      </w:r>
      <w:r w:rsidR="004D165F" w:rsidRPr="00195931">
        <w:rPr>
          <w:rFonts w:asciiTheme="minorHAnsi" w:hAnsiTheme="minorHAnsi" w:cstheme="minorHAnsi"/>
          <w:noProof/>
          <w:sz w:val="22"/>
        </w:rPr>
        <w:t>(Artiningsih, 2016)</w:t>
      </w:r>
      <w:r w:rsidR="004D165F" w:rsidRPr="00195931">
        <w:rPr>
          <w:rFonts w:asciiTheme="minorHAnsi" w:hAnsiTheme="minorHAnsi" w:cstheme="minorHAnsi"/>
          <w:sz w:val="22"/>
        </w:rPr>
        <w:fldChar w:fldCharType="end"/>
      </w:r>
      <w:r w:rsidR="004D165F" w:rsidRPr="00195931">
        <w:rPr>
          <w:rFonts w:asciiTheme="minorHAnsi" w:hAnsiTheme="minorHAnsi" w:cstheme="minorHAnsi"/>
          <w:sz w:val="22"/>
        </w:rPr>
        <w:t xml:space="preserve"> dalam pengambilan keputusan kredit ada beberapa kriteria yang harus dipertimbangkan yaitu 5C (</w:t>
      </w:r>
      <w:r w:rsidR="004D165F" w:rsidRPr="00195931">
        <w:rPr>
          <w:rFonts w:asciiTheme="minorHAnsi" w:hAnsiTheme="minorHAnsi" w:cstheme="minorHAnsi"/>
          <w:i/>
          <w:sz w:val="22"/>
        </w:rPr>
        <w:t xml:space="preserve">character, capability, capital, collateral </w:t>
      </w:r>
      <w:r w:rsidR="004D165F" w:rsidRPr="00195931">
        <w:rPr>
          <w:rFonts w:asciiTheme="minorHAnsi" w:hAnsiTheme="minorHAnsi" w:cstheme="minorHAnsi"/>
          <w:sz w:val="22"/>
        </w:rPr>
        <w:t xml:space="preserve">dan </w:t>
      </w:r>
      <w:r w:rsidR="004D165F" w:rsidRPr="00195931">
        <w:rPr>
          <w:rFonts w:asciiTheme="minorHAnsi" w:hAnsiTheme="minorHAnsi" w:cstheme="minorHAnsi"/>
          <w:i/>
          <w:sz w:val="22"/>
        </w:rPr>
        <w:t>condition of economy</w:t>
      </w:r>
      <w:r w:rsidR="004D165F" w:rsidRPr="00195931">
        <w:rPr>
          <w:rFonts w:asciiTheme="minorHAnsi" w:hAnsiTheme="minorHAnsi" w:cstheme="minorHAnsi"/>
          <w:sz w:val="22"/>
        </w:rPr>
        <w:t>).</w:t>
      </w:r>
    </w:p>
    <w:p w:rsidR="004D165F" w:rsidRPr="00195931" w:rsidRDefault="004D165F" w:rsidP="004D165F">
      <w:pPr>
        <w:spacing w:after="0" w:line="240" w:lineRule="auto"/>
        <w:ind w:firstLine="720"/>
        <w:jc w:val="both"/>
        <w:rPr>
          <w:rFonts w:asciiTheme="minorHAnsi" w:hAnsiTheme="minorHAnsi" w:cstheme="minorHAnsi"/>
          <w:sz w:val="22"/>
        </w:rPr>
      </w:pPr>
      <w:r w:rsidRPr="00195931">
        <w:rPr>
          <w:rFonts w:asciiTheme="minorHAnsi" w:hAnsiTheme="minorHAnsi" w:cstheme="minorHAnsi"/>
          <w:sz w:val="22"/>
        </w:rPr>
        <w:t xml:space="preserve">Penelitian oleh </w:t>
      </w:r>
      <w:r w:rsidRPr="00195931">
        <w:rPr>
          <w:rFonts w:asciiTheme="minorHAnsi" w:hAnsiTheme="minorHAnsi" w:cstheme="minorHAnsi"/>
          <w:sz w:val="22"/>
        </w:rPr>
        <w:fldChar w:fldCharType="begin" w:fldLock="1"/>
      </w:r>
      <w:r w:rsidRPr="00195931">
        <w:rPr>
          <w:rFonts w:asciiTheme="minorHAnsi" w:hAnsiTheme="minorHAnsi" w:cstheme="minorHAnsi"/>
          <w:sz w:val="22"/>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approach.","author":[{"dropping-particle":"","family":"Andhini, F. A., &amp; Yuliandhari","given":"W. S.","non-dropping-particle":"","parse-names":false,"suffix":""}],"container-title":"e-proceeding of management","id":"ITEM-1","issue":"3","issued":{"date-parts":[["2014"]]},"page":"401","title":"Pengaruh Karakteristik Kualitatif Laporan Keuangan Dan Penilaian Prinsip 5C Calon Debitur Terhadap Efektivitas Pemberian Kredit Pada PT.BPR Artha Bersama Depok.","type":"article-journal","volume":"1"},"uris":["http://www.mendeley.com/documents/?uuid=a068df8c-fe6c-4da5-9d14-fd7bf252808d"]}],"mendeley":{"formattedCitation":"(Andhini, F. A., &amp; Yuliandhari, 2014)","manualFormatting":"Andhini, F. A., &amp; Yuliandhari (2014)","plainTextFormattedCitation":"(Andhini, F. A., &amp; Yuliandhari, 2014)","previouslyFormattedCitation":"(Andhini, F. A., &amp; Yuliandhari, 2014)"},"properties":{"noteIndex":0},"schema":"https://github.com/citation-style-language/schema/raw/master/csl-citation.json"}</w:instrText>
      </w:r>
      <w:r w:rsidRPr="00195931">
        <w:rPr>
          <w:rFonts w:asciiTheme="minorHAnsi" w:hAnsiTheme="minorHAnsi" w:cstheme="minorHAnsi"/>
          <w:sz w:val="22"/>
        </w:rPr>
        <w:fldChar w:fldCharType="separate"/>
      </w:r>
      <w:r w:rsidRPr="00195931">
        <w:rPr>
          <w:rFonts w:asciiTheme="minorHAnsi" w:hAnsiTheme="minorHAnsi" w:cstheme="minorHAnsi"/>
          <w:sz w:val="22"/>
        </w:rPr>
        <w:t>Andhini, F. A., &amp; Yuliandhari (2014)</w:t>
      </w:r>
      <w:r w:rsidRPr="00195931">
        <w:rPr>
          <w:rFonts w:asciiTheme="minorHAnsi" w:hAnsiTheme="minorHAnsi" w:cstheme="minorHAnsi"/>
          <w:sz w:val="22"/>
        </w:rPr>
        <w:fldChar w:fldCharType="end"/>
      </w:r>
      <w:r w:rsidRPr="00195931">
        <w:rPr>
          <w:rFonts w:asciiTheme="minorHAnsi" w:hAnsiTheme="minorHAnsi" w:cstheme="minorHAnsi"/>
          <w:sz w:val="22"/>
        </w:rPr>
        <w:t xml:space="preserve"> menyatakan bahwa prinsip karakteristik kualitatif laporan keuangan dan penilaian prinsip 5C berpengaruh terhadap efektivitas pemberian kredit. Sedangkan penelitian oleh </w:t>
      </w:r>
      <w:r w:rsidRPr="00195931">
        <w:rPr>
          <w:rFonts w:asciiTheme="minorHAnsi" w:hAnsiTheme="minorHAnsi" w:cstheme="minorHAnsi"/>
          <w:sz w:val="22"/>
        </w:rPr>
        <w:fldChar w:fldCharType="begin" w:fldLock="1"/>
      </w:r>
      <w:r w:rsidRPr="00195931">
        <w:rPr>
          <w:rFonts w:asciiTheme="minorHAnsi" w:hAnsiTheme="minorHAnsi" w:cstheme="minorHAnsi"/>
          <w:sz w:val="22"/>
        </w:rPr>
        <w:instrText>ADDIN CSL_CITATION {"citationItems":[{"id":"ITEM-1","itemData":{"abstract":"TINJAUAN TERHADAP PERAWATAN KULIT WAJAH WANITA USIA PRODUKTIF DI KELURAHAN BENAI TALUK KUANTAN","author":[{"dropping-particle":"","family":"Anisah","given":"Nur.","non-dropping-particle":"","parse-names":false,"suffix":""}],"container-title":"Skripsi Program Studi Perbankan Syariah Fakultas Ekonomi dan Bisnis Universitas Islam Negeri Sunan Kalijaga, Yogyakarta.","id":"ITEM-1","issued":{"date-parts":[["2017"]]},"title":"Analisis Penilaian Prinsip 5C Calon Debitur dan Pengawasan Pembiayaan (Monitoring) Terhadap Efektivitas Pemberian Pembiayaan Pada KSPS BMT BIF Yogyakarta.","type":"article-journal"},"uris":["http://www.mendeley.com/documents/?uuid=e1243926-2fd1-4e1d-8922-918094531531"]}],"mendeley":{"formattedCitation":"(Anisah, 2017)","manualFormatting":"Anisah (2017)","plainTextFormattedCitation":"(Anisah, 2017)","previouslyFormattedCitation":"(Anisah, 2017)"},"properties":{"noteIndex":0},"schema":"https://github.com/citation-style-language/schema/raw/master/csl-citation.json"}</w:instrText>
      </w:r>
      <w:r w:rsidRPr="00195931">
        <w:rPr>
          <w:rFonts w:asciiTheme="minorHAnsi" w:hAnsiTheme="minorHAnsi" w:cstheme="minorHAnsi"/>
          <w:sz w:val="22"/>
        </w:rPr>
        <w:fldChar w:fldCharType="separate"/>
      </w:r>
      <w:r w:rsidRPr="00195931">
        <w:rPr>
          <w:rFonts w:asciiTheme="minorHAnsi" w:hAnsiTheme="minorHAnsi" w:cstheme="minorHAnsi"/>
          <w:sz w:val="22"/>
        </w:rPr>
        <w:t>Anisah (2017)</w:t>
      </w:r>
      <w:r w:rsidRPr="00195931">
        <w:rPr>
          <w:rFonts w:asciiTheme="minorHAnsi" w:hAnsiTheme="minorHAnsi" w:cstheme="minorHAnsi"/>
          <w:sz w:val="22"/>
        </w:rPr>
        <w:fldChar w:fldCharType="end"/>
      </w:r>
      <w:r w:rsidRPr="00195931">
        <w:rPr>
          <w:rFonts w:asciiTheme="minorHAnsi" w:hAnsiTheme="minorHAnsi" w:cstheme="minorHAnsi"/>
          <w:sz w:val="22"/>
        </w:rPr>
        <w:t xml:space="preserve"> mendapatkan hasil bahwa hanya Character, Capital, Collateral dan Condition of economy yang berpengaruh terhadap efektivitas pemberian kredit, sedangkan capacity tidak berpengaruh terhadap efektivitas pemberian kredit.</w:t>
      </w:r>
    </w:p>
    <w:p w:rsidR="004D165F" w:rsidRPr="00195931" w:rsidRDefault="004D165F" w:rsidP="004D165F">
      <w:pPr>
        <w:spacing w:after="0" w:line="240" w:lineRule="auto"/>
        <w:ind w:firstLine="720"/>
        <w:jc w:val="both"/>
        <w:rPr>
          <w:rFonts w:asciiTheme="minorHAnsi" w:hAnsiTheme="minorHAnsi" w:cstheme="minorHAnsi"/>
          <w:sz w:val="22"/>
        </w:rPr>
      </w:pPr>
      <w:r w:rsidRPr="00195931">
        <w:rPr>
          <w:rFonts w:asciiTheme="minorHAnsi" w:hAnsiTheme="minorHAnsi" w:cstheme="minorHAnsi"/>
          <w:sz w:val="22"/>
        </w:rPr>
        <w:t xml:space="preserve">Ambarini (2017) dalam penelitiannya mendapatkan hasil bahwa Capacity berpengaruh signifikan terhadap evektivitas pemberian kredit. Sedangkan pada penelitian yang telah dilakukan </w:t>
      </w:r>
      <w:r w:rsidRPr="00195931">
        <w:rPr>
          <w:rFonts w:asciiTheme="minorHAnsi" w:hAnsiTheme="minorHAnsi" w:cstheme="minorHAnsi"/>
          <w:sz w:val="22"/>
        </w:rPr>
        <w:fldChar w:fldCharType="begin" w:fldLock="1"/>
      </w:r>
      <w:r w:rsidRPr="00195931">
        <w:rPr>
          <w:rFonts w:asciiTheme="minorHAnsi" w:hAnsiTheme="minorHAnsi" w:cstheme="minorHAnsi"/>
          <w:sz w:val="22"/>
        </w:rPr>
        <w:instrText>ADDIN CSL_CITATION {"citationItems":[{"id":"ITEM-1","itemData":{"DOI":"10.24176/bmaj.v3i2.5221","ISSN":"2623-0690","abstract":"The purpose of this study was to determine the effect of the 5C concept on the loan decision at the KUD Karya Mukti Kuamang Kuning Savings and Loan Business Unit. The population in this study were all members of the KUD Karya Mukti Village as many as 1,522 people. Meanwhile, the sample in this study was determined by the Slovin formula with a significant α of 10% (0.1) as many as 94 respondents. The analysis used is multiple linear regression analysis with the help of the SPSS program version 20. The results of this study indicate that simultaneously the 5C concept has a significant effect on the loan decision on KUD Karya Mukti Savings and Loan Business Unit in Kuamang Kuning. The partial test results show that the character variable has a significant effect on loan decision, variable capacity has no significant effect on loan decision, variable capital has no significant effect on loan decision with, the collateral variable has a significant effect on the decision to give credit, the variable condition of economy has a significant effect on loan decision.","author":[{"dropping-particle":"","family":"Anggraini","given":"Sukma Dewi","non-dropping-particle":"","parse-names":false,"suffix":""},{"dropping-particle":"","family":"Widyastuti","given":"Ira","non-dropping-particle":"","parse-names":false,"suffix":""}],"container-title":"Business Management Analysis Journal (BMAJ)","id":"ITEM-1","issue":"2","issued":{"date-parts":[["2020"]]},"page":"158-173","title":"Pengaruh Konsep 5C Terhadap Keputusan Pemberian Kredit Pada Unit Usaha Simpan Pinjam Kud Karya Mukti Kuamang Kuning Muara Bungo","type":"article-journal","volume":"3"},"uris":["http://www.mendeley.com/documents/?uuid=b990faa3-5b87-4d92-b711-431de90931f2"]}],"mendeley":{"formattedCitation":"(Anggraini &amp; Widyastuti, 2020)","plainTextFormattedCitation":"(Anggraini &amp; Widyastuti, 2020)","previouslyFormattedCitation":"(Anggraini &amp; Widyastuti, 2020)"},"properties":{"noteIndex":0},"schema":"https://github.com/citation-style-language/schema/raw/master/csl-citation.json"}</w:instrText>
      </w:r>
      <w:r w:rsidRPr="00195931">
        <w:rPr>
          <w:rFonts w:asciiTheme="minorHAnsi" w:hAnsiTheme="minorHAnsi" w:cstheme="minorHAnsi"/>
          <w:sz w:val="22"/>
        </w:rPr>
        <w:fldChar w:fldCharType="separate"/>
      </w:r>
      <w:r w:rsidRPr="00195931">
        <w:rPr>
          <w:rFonts w:asciiTheme="minorHAnsi" w:hAnsiTheme="minorHAnsi" w:cstheme="minorHAnsi"/>
          <w:sz w:val="22"/>
        </w:rPr>
        <w:t>(Anggraini &amp; Widyastuti, 2020)</w:t>
      </w:r>
      <w:r w:rsidRPr="00195931">
        <w:rPr>
          <w:rFonts w:asciiTheme="minorHAnsi" w:hAnsiTheme="minorHAnsi" w:cstheme="minorHAnsi"/>
          <w:sz w:val="22"/>
        </w:rPr>
        <w:fldChar w:fldCharType="end"/>
      </w:r>
      <w:r w:rsidRPr="00195931">
        <w:rPr>
          <w:rFonts w:asciiTheme="minorHAnsi" w:hAnsiTheme="minorHAnsi" w:cstheme="minorHAnsi"/>
          <w:sz w:val="22"/>
        </w:rPr>
        <w:t xml:space="preserve"> ditemukan hasil bahwa Capacity tidak berpengaruh signifikan terhadap keputusan pemberian kredit.</w:t>
      </w:r>
    </w:p>
    <w:p w:rsidR="004D165F" w:rsidRPr="00195931" w:rsidRDefault="004D165F" w:rsidP="004D165F">
      <w:pPr>
        <w:spacing w:after="0" w:line="240" w:lineRule="auto"/>
        <w:ind w:firstLine="720"/>
        <w:jc w:val="both"/>
        <w:rPr>
          <w:rFonts w:asciiTheme="minorHAnsi" w:hAnsiTheme="minorHAnsi" w:cstheme="minorHAnsi"/>
          <w:sz w:val="22"/>
        </w:rPr>
      </w:pPr>
      <w:r w:rsidRPr="00195931">
        <w:rPr>
          <w:rFonts w:asciiTheme="minorHAnsi" w:hAnsiTheme="minorHAnsi" w:cstheme="minorHAnsi"/>
          <w:sz w:val="22"/>
        </w:rPr>
        <w:t xml:space="preserve">Penelitian oleh </w:t>
      </w:r>
      <w:r w:rsidRPr="00195931">
        <w:rPr>
          <w:rFonts w:asciiTheme="minorHAnsi" w:hAnsiTheme="minorHAnsi" w:cstheme="minorHAnsi"/>
          <w:sz w:val="22"/>
        </w:rPr>
        <w:fldChar w:fldCharType="begin" w:fldLock="1"/>
      </w:r>
      <w:r w:rsidRPr="00195931">
        <w:rPr>
          <w:rFonts w:asciiTheme="minorHAnsi" w:hAnsiTheme="minorHAnsi" w:cstheme="minorHAnsi"/>
          <w:sz w:val="22"/>
        </w:rPr>
        <w:instrText>ADDIN CSL_CITATION {"citationItems":[{"id":"ITEM-1","itemData":{"ISSN":"2502-7697","abstract":"… Batas maksimum persentase kredit bermasalah pada setiap perbankan di Indonesia harus … efektif, dilihat laporan keuangan (neraca dan laporan laba rugi) dengan melakukan … dan pengetahuan nasabah cukup mendukung keputusan dalam memberikan kredit, yaitu sebanyak …","author":[{"dropping-particle":"","family":"Supriyanto et al.","given":"","non-dropping-particle":"","parse-names":false,"suffix":""}],"container-title":"Journal Of Accounting","id":"ITEM-1","issue":"3","issued":{"date-parts":[["2017"]]},"page":"19","title":"Pengaruh Analisis 5C (Character, Capacity, Capital, Colleteral and Condition) Dalam Pemberian Kredit di PT. Bank BRI Unit Indraprasta","type":"article-journal","volume":"3"},"uris":["http://www.mendeley.com/documents/?uuid=3f47123c-2017-400b-9fd2-e1e92871e5d4"]}],"mendeley":{"formattedCitation":"(Supriyanto et al., 2017)","plainTextFormattedCitation":"(Supriyanto et al., 2017)","previouslyFormattedCitation":"(Supriyanto et al., 2017)"},"properties":{"noteIndex":0},"schema":"https://github.com/citation-style-language/schema/raw/master/csl-citation.json"}</w:instrText>
      </w:r>
      <w:r w:rsidRPr="00195931">
        <w:rPr>
          <w:rFonts w:asciiTheme="minorHAnsi" w:hAnsiTheme="minorHAnsi" w:cstheme="minorHAnsi"/>
          <w:sz w:val="22"/>
        </w:rPr>
        <w:fldChar w:fldCharType="separate"/>
      </w:r>
      <w:r w:rsidRPr="00195931">
        <w:rPr>
          <w:rFonts w:asciiTheme="minorHAnsi" w:hAnsiTheme="minorHAnsi" w:cstheme="minorHAnsi"/>
          <w:sz w:val="22"/>
        </w:rPr>
        <w:t>(Supriyanto et al., 2017)</w:t>
      </w:r>
      <w:r w:rsidRPr="00195931">
        <w:rPr>
          <w:rFonts w:asciiTheme="minorHAnsi" w:hAnsiTheme="minorHAnsi" w:cstheme="minorHAnsi"/>
          <w:sz w:val="22"/>
        </w:rPr>
        <w:fldChar w:fldCharType="end"/>
      </w:r>
      <w:r w:rsidRPr="00195931">
        <w:rPr>
          <w:rFonts w:asciiTheme="minorHAnsi" w:hAnsiTheme="minorHAnsi" w:cstheme="minorHAnsi"/>
          <w:sz w:val="22"/>
        </w:rPr>
        <w:t xml:space="preserve"> menunjukkan hasil dimana variablel </w:t>
      </w:r>
      <w:r>
        <w:rPr>
          <w:rFonts w:asciiTheme="minorHAnsi" w:hAnsiTheme="minorHAnsi" w:cstheme="minorHAnsi"/>
          <w:sz w:val="22"/>
        </w:rPr>
        <w:t>Capital</w:t>
      </w:r>
      <w:r w:rsidRPr="00195931">
        <w:rPr>
          <w:rFonts w:asciiTheme="minorHAnsi" w:hAnsiTheme="minorHAnsi" w:cstheme="minorHAnsi"/>
          <w:sz w:val="22"/>
        </w:rPr>
        <w:t xml:space="preserve"> berpengaruh positif signifikan terhadap keputusan kredit. Penilian capital sangat penting dalam </w:t>
      </w:r>
      <w:r w:rsidRPr="00195931">
        <w:rPr>
          <w:rFonts w:asciiTheme="minorHAnsi" w:hAnsiTheme="minorHAnsi" w:cstheme="minorHAnsi"/>
          <w:sz w:val="22"/>
        </w:rPr>
        <w:lastRenderedPageBreak/>
        <w:t>menganalisis kelayakan pemberian kredti serta dalam menentukan jumlah pembiayaan yang layak untuk diberikan.</w:t>
      </w:r>
    </w:p>
    <w:p w:rsidR="004D165F" w:rsidRPr="00195931" w:rsidRDefault="004D165F" w:rsidP="004D165F">
      <w:pPr>
        <w:spacing w:after="0" w:line="240" w:lineRule="auto"/>
        <w:ind w:firstLine="720"/>
        <w:jc w:val="both"/>
        <w:rPr>
          <w:rFonts w:asciiTheme="minorHAnsi" w:hAnsiTheme="minorHAnsi" w:cstheme="minorHAnsi"/>
          <w:sz w:val="22"/>
        </w:rPr>
      </w:pPr>
      <w:r w:rsidRPr="00195931">
        <w:rPr>
          <w:rFonts w:asciiTheme="minorHAnsi" w:hAnsiTheme="minorHAnsi" w:cstheme="minorHAnsi"/>
          <w:sz w:val="22"/>
        </w:rPr>
        <w:fldChar w:fldCharType="begin" w:fldLock="1"/>
      </w:r>
      <w:r w:rsidRPr="00195931">
        <w:rPr>
          <w:rFonts w:asciiTheme="minorHAnsi" w:hAnsiTheme="minorHAnsi" w:cstheme="minorHAnsi"/>
          <w:sz w:val="22"/>
        </w:rPr>
        <w:instrText>ADDIN CSL_CITATION {"citationItems":[{"id":"ITEM-1","itemData":{"abstract":"TINJAUAN TERHADAP PERAWATAN KULIT WAJAH WANITA USIA PRODUKTIF DI KELURAHAN BENAI TALUK KUANTAN","author":[{"dropping-particle":"","family":"Anisah","given":"Nur.","non-dropping-particle":"","parse-names":false,"suffix":""}],"container-title":"Skripsi Program Studi Perbankan Syariah Fakultas Ekonomi dan Bisnis Universitas Islam Negeri Sunan Kalijaga, Yogyakarta.","id":"ITEM-1","issued":{"date-parts":[["2017"]]},"title":"Analisis Penilaian Prinsip 5C Calon Debitur dan Pengawasan Pembiayaan (Monitoring) Terhadap Efektivitas Pemberian Pembiayaan Pada KSPS BMT BIF Yogyakarta.","type":"article-journal"},"uris":["http://www.mendeley.com/documents/?uuid=e1243926-2fd1-4e1d-8922-918094531531"]}],"mendeley":{"formattedCitation":"(Anisah, 2017)","manualFormatting":"Anisah (2017)","plainTextFormattedCitation":"(Anisah, 2017)","previouslyFormattedCitation":"(Anisah, 2017)"},"properties":{"noteIndex":0},"schema":"https://github.com/citation-style-language/schema/raw/master/csl-citation.json"}</w:instrText>
      </w:r>
      <w:r w:rsidRPr="00195931">
        <w:rPr>
          <w:rFonts w:asciiTheme="minorHAnsi" w:hAnsiTheme="minorHAnsi" w:cstheme="minorHAnsi"/>
          <w:sz w:val="22"/>
        </w:rPr>
        <w:fldChar w:fldCharType="separate"/>
      </w:r>
      <w:r w:rsidRPr="00195931">
        <w:rPr>
          <w:rFonts w:asciiTheme="minorHAnsi" w:hAnsiTheme="minorHAnsi" w:cstheme="minorHAnsi"/>
          <w:sz w:val="22"/>
        </w:rPr>
        <w:t>Anisah (2017)</w:t>
      </w:r>
      <w:r w:rsidRPr="00195931">
        <w:rPr>
          <w:rFonts w:asciiTheme="minorHAnsi" w:hAnsiTheme="minorHAnsi" w:cstheme="minorHAnsi"/>
          <w:sz w:val="22"/>
        </w:rPr>
        <w:fldChar w:fldCharType="end"/>
      </w:r>
      <w:r w:rsidRPr="00195931">
        <w:rPr>
          <w:rFonts w:asciiTheme="minorHAnsi" w:hAnsiTheme="minorHAnsi" w:cstheme="minorHAnsi"/>
          <w:sz w:val="22"/>
        </w:rPr>
        <w:t xml:space="preserve"> ditemukan hasil penelitian bahwa Collateral atau agunan memiliki pengaruh signifikan terhadap evektivitas pemberian kredit. Jaminan atau agunan yang diberikan merupakan tolak ukur bagi pihak manajemen dalam memutuskan untuk memberikan kredit.</w:t>
      </w:r>
    </w:p>
    <w:p w:rsidR="004D165F" w:rsidRPr="00CC20F1" w:rsidRDefault="004D165F" w:rsidP="00CC20F1">
      <w:pPr>
        <w:spacing w:after="0" w:line="240" w:lineRule="auto"/>
        <w:ind w:firstLine="720"/>
        <w:jc w:val="both"/>
        <w:rPr>
          <w:rFonts w:asciiTheme="minorHAnsi" w:hAnsiTheme="minorHAnsi" w:cstheme="minorHAnsi"/>
          <w:sz w:val="22"/>
        </w:rPr>
      </w:pPr>
      <w:r w:rsidRPr="00195931">
        <w:rPr>
          <w:rFonts w:asciiTheme="minorHAnsi" w:hAnsiTheme="minorHAnsi" w:cstheme="minorHAnsi"/>
          <w:sz w:val="22"/>
        </w:rPr>
        <w:t xml:space="preserve">Dalam penelitian </w:t>
      </w:r>
      <w:r w:rsidRPr="00195931">
        <w:rPr>
          <w:rFonts w:asciiTheme="minorHAnsi" w:hAnsiTheme="minorHAnsi" w:cstheme="minorHAnsi"/>
          <w:sz w:val="22"/>
        </w:rPr>
        <w:fldChar w:fldCharType="begin" w:fldLock="1"/>
      </w:r>
      <w:r w:rsidRPr="00195931">
        <w:rPr>
          <w:rFonts w:asciiTheme="minorHAnsi" w:hAnsiTheme="minorHAnsi" w:cstheme="minorHAnsi"/>
          <w:sz w:val="22"/>
        </w:rPr>
        <w:instrText>ADDIN CSL_CITATION {"citationItems":[{"id":"ITEM-1","itemData":{"ISSN":"2502-7697","abstract":"… Batas maksimum persentase kredit bermasalah pada setiap perbankan di Indonesia harus … efektif, dilihat laporan keuangan (neraca dan laporan laba rugi) dengan melakukan … dan pengetahuan nasabah cukup mendukung keputusan dalam memberikan kredit, yaitu sebanyak …","author":[{"dropping-particle":"","family":"Supriyanto et al.","given":"","non-dropping-particle":"","parse-names":false,"suffix":""}],"container-title":"Journal Of Accounting","id":"ITEM-1","issue":"3","issued":{"date-parts":[["2017"]]},"page":"19","title":"Pengaruh Analisis 5C (Character, Capacity, Capital, Colleteral and Condition) Dalam Pemberian Kredit di PT. Bank BRI Unit Indraprasta","type":"article-journal","volume":"3"},"uris":["http://www.mendeley.com/documents/?uuid=3f47123c-2017-400b-9fd2-e1e92871e5d4"]}],"mendeley":{"formattedCitation":"(Supriyanto et al., 2017)","manualFormatting":"Supriyanto et al., (2017)","plainTextFormattedCitation":"(Supriyanto et al., 2017)","previouslyFormattedCitation":"(Supriyanto et al., 2017)"},"properties":{"noteIndex":0},"schema":"https://github.com/citation-style-language/schema/raw/master/csl-citation.json"}</w:instrText>
      </w:r>
      <w:r w:rsidRPr="00195931">
        <w:rPr>
          <w:rFonts w:asciiTheme="minorHAnsi" w:hAnsiTheme="minorHAnsi" w:cstheme="minorHAnsi"/>
          <w:sz w:val="22"/>
        </w:rPr>
        <w:fldChar w:fldCharType="separate"/>
      </w:r>
      <w:r w:rsidRPr="00195931">
        <w:rPr>
          <w:rFonts w:asciiTheme="minorHAnsi" w:hAnsiTheme="minorHAnsi" w:cstheme="minorHAnsi"/>
          <w:sz w:val="22"/>
        </w:rPr>
        <w:t>Supriyanto et al., (2017)</w:t>
      </w:r>
      <w:r w:rsidRPr="00195931">
        <w:rPr>
          <w:rFonts w:asciiTheme="minorHAnsi" w:hAnsiTheme="minorHAnsi" w:cstheme="minorHAnsi"/>
          <w:sz w:val="22"/>
        </w:rPr>
        <w:fldChar w:fldCharType="end"/>
      </w:r>
      <w:r w:rsidRPr="00195931">
        <w:rPr>
          <w:rFonts w:asciiTheme="minorHAnsi" w:hAnsiTheme="minorHAnsi" w:cstheme="minorHAnsi"/>
          <w:sz w:val="22"/>
        </w:rPr>
        <w:t xml:space="preserve"> menemukan hasil bahwa Condition of Economy berpengaruh positif signifikan terhadap keputusan kredit. Bank dapat menilai condition of economy dengan memperhatikan perkiraan permintaan konsumen, luas pasar, persaingan usaha, ketersediaan barang </w:t>
      </w:r>
      <w:r w:rsidRPr="00CC20F1">
        <w:rPr>
          <w:rFonts w:asciiTheme="minorHAnsi" w:hAnsiTheme="minorHAnsi" w:cstheme="minorHAnsi"/>
          <w:sz w:val="22"/>
        </w:rPr>
        <w:t xml:space="preserve">subsidi serta keadaan pasar modal dan pasar uang </w:t>
      </w:r>
      <w:r w:rsidRPr="00CC20F1">
        <w:rPr>
          <w:rFonts w:asciiTheme="minorHAnsi" w:hAnsiTheme="minorHAnsi" w:cstheme="minorHAnsi"/>
          <w:sz w:val="22"/>
        </w:rPr>
        <w:fldChar w:fldCharType="begin" w:fldLock="1"/>
      </w:r>
      <w:r w:rsidRPr="00CC20F1">
        <w:rPr>
          <w:rFonts w:asciiTheme="minorHAnsi" w:hAnsiTheme="minorHAnsi" w:cstheme="minorHAnsi"/>
          <w:sz w:val="22"/>
        </w:rPr>
        <w:instrText>ADDIN CSL_CITATION {"citationItems":[{"id":"ITEM-1","itemData":{"author":[{"dropping-particle":"","family":"Suhesti","given":"I. E","non-dropping-particle":"","parse-names":false,"suffix":""}],"container-title":"Diploma thesis, UIN Walisongo.","id":"ITEM-1","issued":{"date-parts":[["2017"]]},"title":"ANALISIS PENERAPAN PRINSIP 5C PADA PRODUK PEMBIAYAAN IB GRIYA BANK JATENG SYARIAH (Studi Kasus pada Bank Jateng Syariah Cabang Semarang) TUGAS AKHIR","type":"article-journal"},"uris":["http://www.mendeley.com/documents/?uuid=6461923c-410e-4266-8681-db63aa69fc22"]}],"mendeley":{"formattedCitation":"(Suhesti, 2017)","plainTextFormattedCitation":"(Suhesti, 2017)","previouslyFormattedCitation":"(Suhesti, 2017)"},"properties":{"noteIndex":0},"schema":"https://github.com/citation-style-language/schema/raw/master/csl-citation.json"}</w:instrText>
      </w:r>
      <w:r w:rsidRPr="00CC20F1">
        <w:rPr>
          <w:rFonts w:asciiTheme="minorHAnsi" w:hAnsiTheme="minorHAnsi" w:cstheme="minorHAnsi"/>
          <w:sz w:val="22"/>
        </w:rPr>
        <w:fldChar w:fldCharType="separate"/>
      </w:r>
      <w:r w:rsidRPr="00CC20F1">
        <w:rPr>
          <w:rFonts w:asciiTheme="minorHAnsi" w:hAnsiTheme="minorHAnsi" w:cstheme="minorHAnsi"/>
          <w:sz w:val="22"/>
        </w:rPr>
        <w:t>(Suhesti, 2017)</w:t>
      </w:r>
      <w:r w:rsidRPr="00CC20F1">
        <w:rPr>
          <w:rFonts w:asciiTheme="minorHAnsi" w:hAnsiTheme="minorHAnsi" w:cstheme="minorHAnsi"/>
          <w:sz w:val="22"/>
        </w:rPr>
        <w:fldChar w:fldCharType="end"/>
      </w:r>
      <w:r w:rsidRPr="00CC20F1">
        <w:rPr>
          <w:rFonts w:asciiTheme="minorHAnsi" w:hAnsiTheme="minorHAnsi" w:cstheme="minorHAnsi"/>
          <w:sz w:val="22"/>
        </w:rPr>
        <w:t>.</w:t>
      </w:r>
    </w:p>
    <w:p w:rsidR="00C65F3B" w:rsidRPr="00CC20F1" w:rsidRDefault="004D165F" w:rsidP="00CC20F1">
      <w:pPr>
        <w:spacing w:after="0" w:line="240" w:lineRule="auto"/>
        <w:ind w:firstLine="720"/>
        <w:jc w:val="both"/>
        <w:rPr>
          <w:rFonts w:asciiTheme="minorHAnsi" w:hAnsiTheme="minorHAnsi" w:cstheme="minorHAnsi"/>
          <w:sz w:val="22"/>
        </w:rPr>
      </w:pPr>
      <w:r w:rsidRPr="00CC20F1">
        <w:rPr>
          <w:rFonts w:asciiTheme="minorHAnsi" w:hAnsiTheme="minorHAnsi" w:cstheme="minorHAnsi"/>
          <w:sz w:val="22"/>
        </w:rPr>
        <w:t xml:space="preserve">Berdasarkan latar belakang masalah yang telah diuraikan di atas, peneliti ingin melihat bagaimana analisis </w:t>
      </w:r>
      <w:r w:rsidRPr="00CC20F1">
        <w:rPr>
          <w:rFonts w:asciiTheme="minorHAnsi" w:hAnsiTheme="minorHAnsi" w:cstheme="minorHAnsi"/>
          <w:i/>
          <w:sz w:val="22"/>
        </w:rPr>
        <w:t>character, capacity, capital, collateral, and condition of economy</w:t>
      </w:r>
      <w:r w:rsidRPr="00CC20F1">
        <w:rPr>
          <w:rFonts w:asciiTheme="minorHAnsi" w:hAnsiTheme="minorHAnsi" w:cstheme="minorHAnsi"/>
          <w:sz w:val="22"/>
        </w:rPr>
        <w:t xml:space="preserve"> terhadap keputusan pemberian kredit, maka peneliti mengambil judul “Analisis Pengaruh </w:t>
      </w:r>
      <w:r w:rsidRPr="00CC20F1">
        <w:rPr>
          <w:rFonts w:asciiTheme="minorHAnsi" w:hAnsiTheme="minorHAnsi" w:cstheme="minorHAnsi"/>
          <w:i/>
          <w:sz w:val="22"/>
        </w:rPr>
        <w:t>Five “C”s Of Credit</w:t>
      </w:r>
      <w:r w:rsidRPr="00CC20F1">
        <w:rPr>
          <w:rFonts w:asciiTheme="minorHAnsi" w:hAnsiTheme="minorHAnsi" w:cstheme="minorHAnsi"/>
          <w:sz w:val="22"/>
        </w:rPr>
        <w:t xml:space="preserve"> Terhadap Keputusan Pemberian Kredit Pada PT. Bank Rakyat Indonesia (Persero), Tbk </w:t>
      </w:r>
      <w:r w:rsidRPr="00CC20F1">
        <w:rPr>
          <w:rFonts w:asciiTheme="minorHAnsi" w:hAnsiTheme="minorHAnsi" w:cstheme="minorHAnsi"/>
          <w:i/>
          <w:sz w:val="22"/>
        </w:rPr>
        <w:t>Regional Office</w:t>
      </w:r>
      <w:r w:rsidRPr="00CC20F1">
        <w:rPr>
          <w:rFonts w:asciiTheme="minorHAnsi" w:hAnsiTheme="minorHAnsi" w:cstheme="minorHAnsi"/>
          <w:sz w:val="22"/>
        </w:rPr>
        <w:t xml:space="preserve"> Surabaya”.</w:t>
      </w:r>
    </w:p>
    <w:p w:rsidR="00CC20F1" w:rsidRDefault="005856C9" w:rsidP="00CC20F1">
      <w:pPr>
        <w:spacing w:after="0" w:line="240" w:lineRule="auto"/>
        <w:ind w:firstLine="720"/>
        <w:jc w:val="both"/>
        <w:rPr>
          <w:rFonts w:asciiTheme="minorHAnsi" w:hAnsiTheme="minorHAnsi" w:cstheme="minorHAnsi"/>
          <w:sz w:val="22"/>
        </w:rPr>
      </w:pPr>
      <w:r>
        <w:rPr>
          <w:rFonts w:asciiTheme="minorHAnsi" w:hAnsiTheme="minorHAnsi" w:cstheme="minorHAnsi"/>
          <w:sz w:val="22"/>
        </w:rPr>
        <w:t>Berdasarkan dari latar belakang</w:t>
      </w:r>
      <w:r w:rsidR="004A316B" w:rsidRPr="00CC20F1">
        <w:rPr>
          <w:rFonts w:asciiTheme="minorHAnsi" w:hAnsiTheme="minorHAnsi" w:cstheme="minorHAnsi"/>
          <w:sz w:val="22"/>
        </w:rPr>
        <w:t xml:space="preserve"> di</w:t>
      </w:r>
      <w:r>
        <w:rPr>
          <w:rFonts w:asciiTheme="minorHAnsi" w:hAnsiTheme="minorHAnsi" w:cstheme="minorHAnsi"/>
          <w:sz w:val="22"/>
        </w:rPr>
        <w:t xml:space="preserve"> </w:t>
      </w:r>
      <w:r w:rsidR="004A316B" w:rsidRPr="00CC20F1">
        <w:rPr>
          <w:rFonts w:asciiTheme="minorHAnsi" w:hAnsiTheme="minorHAnsi" w:cstheme="minorHAnsi"/>
          <w:sz w:val="22"/>
        </w:rPr>
        <w:t>atas maka dapat disimpulkan</w:t>
      </w:r>
      <w:r>
        <w:rPr>
          <w:rFonts w:asciiTheme="minorHAnsi" w:hAnsiTheme="minorHAnsi" w:cstheme="minorHAnsi"/>
          <w:sz w:val="22"/>
        </w:rPr>
        <w:t xml:space="preserve"> rumusan masalah antara lain</w:t>
      </w:r>
      <w:r w:rsidR="004A316B" w:rsidRPr="00CC20F1">
        <w:rPr>
          <w:rFonts w:asciiTheme="minorHAnsi" w:hAnsiTheme="minorHAnsi" w:cstheme="minorHAnsi"/>
          <w:sz w:val="22"/>
        </w:rPr>
        <w:t xml:space="preserve">: </w:t>
      </w:r>
      <w:r w:rsidR="00C65F3B" w:rsidRPr="00CC20F1">
        <w:rPr>
          <w:rFonts w:asciiTheme="minorHAnsi" w:hAnsiTheme="minorHAnsi" w:cstheme="minorHAnsi"/>
          <w:sz w:val="22"/>
        </w:rPr>
        <w:t xml:space="preserve">1) bagaimana deskripsi </w:t>
      </w:r>
      <w:r w:rsidR="00C65F3B" w:rsidRPr="00CC20F1">
        <w:rPr>
          <w:rFonts w:asciiTheme="minorHAnsi" w:hAnsiTheme="minorHAnsi" w:cstheme="minorHAnsi"/>
          <w:i/>
          <w:sz w:val="22"/>
        </w:rPr>
        <w:t xml:space="preserve">Character, Capacity, Capital, Collateral, and Condition Of Economy </w:t>
      </w:r>
      <w:r w:rsidR="00C65F3B" w:rsidRPr="00CC20F1">
        <w:rPr>
          <w:rFonts w:asciiTheme="minorHAnsi" w:hAnsiTheme="minorHAnsi" w:cstheme="minorHAnsi"/>
          <w:sz w:val="22"/>
        </w:rPr>
        <w:t xml:space="preserve">terhadap Keputusan Pemberian Kredit Pada PT. Bank Rakyat Indonesia (Persero), Tbk </w:t>
      </w:r>
      <w:r w:rsidR="00C65F3B" w:rsidRPr="00CC20F1">
        <w:rPr>
          <w:rFonts w:asciiTheme="minorHAnsi" w:hAnsiTheme="minorHAnsi" w:cstheme="minorHAnsi"/>
          <w:i/>
          <w:sz w:val="22"/>
        </w:rPr>
        <w:t xml:space="preserve">Regional Office </w:t>
      </w:r>
      <w:r w:rsidR="00C65F3B" w:rsidRPr="00CC20F1">
        <w:rPr>
          <w:rFonts w:asciiTheme="minorHAnsi" w:hAnsiTheme="minorHAnsi" w:cstheme="minorHAnsi"/>
          <w:sz w:val="22"/>
        </w:rPr>
        <w:t>Surabaya?</w:t>
      </w:r>
      <w:r w:rsidR="00CC20F1">
        <w:rPr>
          <w:rFonts w:asciiTheme="minorHAnsi" w:hAnsiTheme="minorHAnsi" w:cstheme="minorHAnsi"/>
          <w:sz w:val="22"/>
        </w:rPr>
        <w:t>,</w:t>
      </w:r>
      <w:r w:rsidR="00CC20F1" w:rsidRPr="00CC20F1">
        <w:rPr>
          <w:rFonts w:asciiTheme="minorHAnsi" w:hAnsiTheme="minorHAnsi" w:cstheme="minorHAnsi"/>
          <w:sz w:val="22"/>
        </w:rPr>
        <w:t xml:space="preserve"> </w:t>
      </w:r>
      <w:r w:rsidR="00C65F3B" w:rsidRPr="00CC20F1">
        <w:rPr>
          <w:rFonts w:asciiTheme="minorHAnsi" w:hAnsiTheme="minorHAnsi" w:cstheme="minorHAnsi"/>
          <w:sz w:val="22"/>
        </w:rPr>
        <w:t>2)</w:t>
      </w:r>
      <w:r w:rsidR="00CC20F1" w:rsidRPr="00CC20F1">
        <w:rPr>
          <w:rFonts w:asciiTheme="minorHAnsi" w:hAnsiTheme="minorHAnsi" w:cstheme="minorHAnsi"/>
          <w:sz w:val="22"/>
        </w:rPr>
        <w:t xml:space="preserve"> A</w:t>
      </w:r>
      <w:r w:rsidR="00C65F3B" w:rsidRPr="00CC20F1">
        <w:rPr>
          <w:rFonts w:asciiTheme="minorHAnsi" w:hAnsiTheme="minorHAnsi" w:cstheme="minorHAnsi"/>
          <w:sz w:val="22"/>
        </w:rPr>
        <w:t>pakah karakter (</w:t>
      </w:r>
      <w:r w:rsidR="00C65F3B" w:rsidRPr="00CC20F1">
        <w:rPr>
          <w:rFonts w:asciiTheme="minorHAnsi" w:hAnsiTheme="minorHAnsi" w:cstheme="minorHAnsi"/>
          <w:i/>
          <w:sz w:val="22"/>
        </w:rPr>
        <w:t>Character</w:t>
      </w:r>
      <w:r w:rsidR="00C65F3B" w:rsidRPr="00CC20F1">
        <w:rPr>
          <w:rFonts w:asciiTheme="minorHAnsi" w:hAnsiTheme="minorHAnsi" w:cstheme="minorHAnsi"/>
          <w:sz w:val="22"/>
        </w:rPr>
        <w:t xml:space="preserve">) berpengaruh terhadap Keputusan Pemberian Kredit Pada PT. Bank Rakyat Indonesia (Persero), Tbk </w:t>
      </w:r>
      <w:r w:rsidR="00C65F3B" w:rsidRPr="00CC20F1">
        <w:rPr>
          <w:rFonts w:asciiTheme="minorHAnsi" w:hAnsiTheme="minorHAnsi" w:cstheme="minorHAnsi"/>
          <w:i/>
          <w:sz w:val="22"/>
        </w:rPr>
        <w:t xml:space="preserve">Regional Office </w:t>
      </w:r>
      <w:r w:rsidR="00C65F3B" w:rsidRPr="00CC20F1">
        <w:rPr>
          <w:rFonts w:asciiTheme="minorHAnsi" w:hAnsiTheme="minorHAnsi" w:cstheme="minorHAnsi"/>
          <w:sz w:val="22"/>
        </w:rPr>
        <w:t>Surabaya?</w:t>
      </w:r>
      <w:r w:rsidR="00CC20F1">
        <w:rPr>
          <w:rFonts w:asciiTheme="minorHAnsi" w:hAnsiTheme="minorHAnsi" w:cstheme="minorHAnsi"/>
          <w:sz w:val="22"/>
        </w:rPr>
        <w:t>,</w:t>
      </w:r>
      <w:r w:rsidR="00CC20F1" w:rsidRPr="00CC20F1">
        <w:rPr>
          <w:rFonts w:asciiTheme="minorHAnsi" w:hAnsiTheme="minorHAnsi" w:cstheme="minorHAnsi"/>
          <w:sz w:val="22"/>
        </w:rPr>
        <w:t xml:space="preserve"> 3) </w:t>
      </w:r>
      <w:r w:rsidR="00C65F3B" w:rsidRPr="00CC20F1">
        <w:rPr>
          <w:rFonts w:asciiTheme="minorHAnsi" w:hAnsiTheme="minorHAnsi" w:cstheme="minorHAnsi"/>
          <w:sz w:val="22"/>
        </w:rPr>
        <w:t>Apakah kapasitas (</w:t>
      </w:r>
      <w:r w:rsidR="00C65F3B" w:rsidRPr="00CC20F1">
        <w:rPr>
          <w:rFonts w:asciiTheme="minorHAnsi" w:hAnsiTheme="minorHAnsi" w:cstheme="minorHAnsi"/>
          <w:i/>
          <w:sz w:val="22"/>
        </w:rPr>
        <w:t>Capacity</w:t>
      </w:r>
      <w:r w:rsidR="00C65F3B" w:rsidRPr="00CC20F1">
        <w:rPr>
          <w:rFonts w:asciiTheme="minorHAnsi" w:hAnsiTheme="minorHAnsi" w:cstheme="minorHAnsi"/>
          <w:sz w:val="22"/>
        </w:rPr>
        <w:t xml:space="preserve">) berpengaruh terhadap Keputusan Pemberian Kredit Pada PT. Bank Rakyat Indonesia (Persero), Tbk </w:t>
      </w:r>
      <w:r w:rsidR="00C65F3B" w:rsidRPr="00CC20F1">
        <w:rPr>
          <w:rFonts w:asciiTheme="minorHAnsi" w:hAnsiTheme="minorHAnsi" w:cstheme="minorHAnsi"/>
          <w:i/>
          <w:sz w:val="22"/>
        </w:rPr>
        <w:t xml:space="preserve">Regional Office </w:t>
      </w:r>
      <w:r w:rsidR="00C65F3B" w:rsidRPr="00CC20F1">
        <w:rPr>
          <w:rFonts w:asciiTheme="minorHAnsi" w:hAnsiTheme="minorHAnsi" w:cstheme="minorHAnsi"/>
          <w:sz w:val="22"/>
        </w:rPr>
        <w:t>Surabaya?</w:t>
      </w:r>
      <w:r w:rsidR="00CC20F1">
        <w:rPr>
          <w:rFonts w:asciiTheme="minorHAnsi" w:hAnsiTheme="minorHAnsi" w:cstheme="minorHAnsi"/>
          <w:sz w:val="22"/>
        </w:rPr>
        <w:t>,</w:t>
      </w:r>
      <w:r w:rsidR="00CC20F1" w:rsidRPr="00CC20F1">
        <w:rPr>
          <w:rFonts w:asciiTheme="minorHAnsi" w:hAnsiTheme="minorHAnsi" w:cstheme="minorHAnsi"/>
          <w:sz w:val="22"/>
        </w:rPr>
        <w:t xml:space="preserve"> 4) </w:t>
      </w:r>
      <w:r w:rsidR="00C65F3B" w:rsidRPr="00CC20F1">
        <w:rPr>
          <w:rFonts w:asciiTheme="minorHAnsi" w:hAnsiTheme="minorHAnsi" w:cstheme="minorHAnsi"/>
          <w:sz w:val="22"/>
        </w:rPr>
        <w:t>Apakah modal (Capital) berpengaruh terhadap Keputusan Pemberian Kredit Pada PT. Bank Rakyat Indonesia (Persero), Tbk Regional Office Surabaya?</w:t>
      </w:r>
      <w:r w:rsidR="00CC20F1">
        <w:rPr>
          <w:rFonts w:asciiTheme="minorHAnsi" w:hAnsiTheme="minorHAnsi" w:cstheme="minorHAnsi"/>
          <w:sz w:val="22"/>
        </w:rPr>
        <w:t>,</w:t>
      </w:r>
      <w:r w:rsidR="00CC20F1" w:rsidRPr="00CC20F1">
        <w:rPr>
          <w:rFonts w:asciiTheme="minorHAnsi" w:hAnsiTheme="minorHAnsi" w:cstheme="minorHAnsi"/>
          <w:sz w:val="22"/>
        </w:rPr>
        <w:t xml:space="preserve"> 5) </w:t>
      </w:r>
      <w:r w:rsidR="00C65F3B" w:rsidRPr="00CC20F1">
        <w:rPr>
          <w:rFonts w:asciiTheme="minorHAnsi" w:hAnsiTheme="minorHAnsi" w:cstheme="minorHAnsi"/>
          <w:sz w:val="22"/>
        </w:rPr>
        <w:t>Apakah agunan/jaminan (</w:t>
      </w:r>
      <w:r w:rsidR="00C65F3B" w:rsidRPr="00CC20F1">
        <w:rPr>
          <w:rFonts w:asciiTheme="minorHAnsi" w:hAnsiTheme="minorHAnsi" w:cstheme="minorHAnsi"/>
          <w:i/>
          <w:sz w:val="22"/>
        </w:rPr>
        <w:t>Collateral</w:t>
      </w:r>
      <w:r w:rsidR="00C65F3B" w:rsidRPr="00CC20F1">
        <w:rPr>
          <w:rFonts w:asciiTheme="minorHAnsi" w:hAnsiTheme="minorHAnsi" w:cstheme="minorHAnsi"/>
          <w:sz w:val="22"/>
        </w:rPr>
        <w:t xml:space="preserve">) berpengaruh terhadap Keputusan Pemberian Kredit Pada PT. Bank Rakyat Indonesia (Persero), Tbk </w:t>
      </w:r>
      <w:r w:rsidR="00C65F3B" w:rsidRPr="00CC20F1">
        <w:rPr>
          <w:rFonts w:asciiTheme="minorHAnsi" w:hAnsiTheme="minorHAnsi" w:cstheme="minorHAnsi"/>
          <w:i/>
          <w:sz w:val="22"/>
        </w:rPr>
        <w:t xml:space="preserve">Regional Office </w:t>
      </w:r>
      <w:r w:rsidR="00C65F3B" w:rsidRPr="00CC20F1">
        <w:rPr>
          <w:rFonts w:asciiTheme="minorHAnsi" w:hAnsiTheme="minorHAnsi" w:cstheme="minorHAnsi"/>
          <w:sz w:val="22"/>
        </w:rPr>
        <w:t>Surabaya?</w:t>
      </w:r>
      <w:r w:rsidR="00CC20F1" w:rsidRPr="00CC20F1">
        <w:rPr>
          <w:rFonts w:asciiTheme="minorHAnsi" w:hAnsiTheme="minorHAnsi" w:cstheme="minorHAnsi"/>
          <w:sz w:val="22"/>
        </w:rPr>
        <w:t xml:space="preserve">, 6) </w:t>
      </w:r>
      <w:r w:rsidR="00C65F3B" w:rsidRPr="00CC20F1">
        <w:rPr>
          <w:rFonts w:asciiTheme="minorHAnsi" w:hAnsiTheme="minorHAnsi" w:cstheme="minorHAnsi"/>
          <w:sz w:val="22"/>
        </w:rPr>
        <w:t>Apakah kondisi ekonomi (</w:t>
      </w:r>
      <w:r w:rsidR="00C65F3B" w:rsidRPr="00CC20F1">
        <w:rPr>
          <w:rFonts w:asciiTheme="minorHAnsi" w:hAnsiTheme="minorHAnsi" w:cstheme="minorHAnsi"/>
          <w:i/>
          <w:sz w:val="22"/>
        </w:rPr>
        <w:t>Condition of Economy</w:t>
      </w:r>
      <w:r w:rsidR="00C65F3B" w:rsidRPr="00CC20F1">
        <w:rPr>
          <w:rFonts w:asciiTheme="minorHAnsi" w:hAnsiTheme="minorHAnsi" w:cstheme="minorHAnsi"/>
          <w:sz w:val="22"/>
        </w:rPr>
        <w:t>) berpengaruh terhadap Keputusan Pemberian Kredit Pada PT. Bank Rakyat Indonesia (Persero), Tbk Regional Office Surabaya?</w:t>
      </w:r>
      <w:r w:rsidR="00CC20F1" w:rsidRPr="00CC20F1">
        <w:rPr>
          <w:rFonts w:asciiTheme="minorHAnsi" w:hAnsiTheme="minorHAnsi" w:cstheme="minorHAnsi"/>
          <w:sz w:val="22"/>
        </w:rPr>
        <w:t xml:space="preserve">, 7) </w:t>
      </w:r>
      <w:r w:rsidR="00C65F3B" w:rsidRPr="00CC20F1">
        <w:rPr>
          <w:rFonts w:asciiTheme="minorHAnsi" w:hAnsiTheme="minorHAnsi" w:cstheme="minorHAnsi"/>
          <w:sz w:val="22"/>
        </w:rPr>
        <w:t xml:space="preserve">Apakah </w:t>
      </w:r>
      <w:r w:rsidR="00C65F3B" w:rsidRPr="00CC20F1">
        <w:rPr>
          <w:rFonts w:asciiTheme="minorHAnsi" w:hAnsiTheme="minorHAnsi" w:cstheme="minorHAnsi"/>
          <w:i/>
          <w:iCs/>
          <w:sz w:val="22"/>
        </w:rPr>
        <w:t>Character, Capacity, Capital, Collateral</w:t>
      </w:r>
      <w:r w:rsidR="00C65F3B" w:rsidRPr="00CC20F1">
        <w:rPr>
          <w:rFonts w:asciiTheme="minorHAnsi" w:hAnsiTheme="minorHAnsi" w:cstheme="minorHAnsi"/>
          <w:sz w:val="22"/>
        </w:rPr>
        <w:t xml:space="preserve">, dan </w:t>
      </w:r>
      <w:r w:rsidR="00C65F3B" w:rsidRPr="00CC20F1">
        <w:rPr>
          <w:rFonts w:asciiTheme="minorHAnsi" w:hAnsiTheme="minorHAnsi" w:cstheme="minorHAnsi"/>
          <w:i/>
          <w:iCs/>
          <w:sz w:val="22"/>
        </w:rPr>
        <w:t>Condition of Economy</w:t>
      </w:r>
      <w:r w:rsidR="00C65F3B" w:rsidRPr="00CC20F1">
        <w:rPr>
          <w:rFonts w:asciiTheme="minorHAnsi" w:hAnsiTheme="minorHAnsi" w:cstheme="minorHAnsi"/>
          <w:sz w:val="22"/>
        </w:rPr>
        <w:t xml:space="preserve"> berpengaruh secara simultan terhadap Keputusan Pemberian Kredit Pada PT. Bank Rakyat Indonesia (Persero), Tbk </w:t>
      </w:r>
      <w:r w:rsidR="00C65F3B" w:rsidRPr="00CC20F1">
        <w:rPr>
          <w:rFonts w:asciiTheme="minorHAnsi" w:hAnsiTheme="minorHAnsi" w:cstheme="minorHAnsi"/>
          <w:i/>
          <w:iCs/>
          <w:sz w:val="22"/>
        </w:rPr>
        <w:t>Regional Office</w:t>
      </w:r>
      <w:r w:rsidR="00C65F3B" w:rsidRPr="00CC20F1">
        <w:rPr>
          <w:rFonts w:asciiTheme="minorHAnsi" w:hAnsiTheme="minorHAnsi" w:cstheme="minorHAnsi"/>
          <w:sz w:val="22"/>
        </w:rPr>
        <w:t xml:space="preserve"> Surabaya?</w:t>
      </w:r>
    </w:p>
    <w:p w:rsidR="00CC20F1" w:rsidRPr="00CC20F1" w:rsidRDefault="004A316B" w:rsidP="00E80FE5">
      <w:pPr>
        <w:spacing w:line="240" w:lineRule="auto"/>
        <w:ind w:firstLine="720"/>
        <w:jc w:val="both"/>
        <w:rPr>
          <w:rFonts w:asciiTheme="minorHAnsi" w:hAnsiTheme="minorHAnsi" w:cstheme="minorHAnsi"/>
          <w:sz w:val="22"/>
        </w:rPr>
      </w:pPr>
      <w:r w:rsidRPr="00CC20F1">
        <w:rPr>
          <w:rFonts w:asciiTheme="minorHAnsi" w:hAnsiTheme="minorHAnsi" w:cstheme="minorHAnsi"/>
          <w:sz w:val="22"/>
          <w:lang w:val="id-ID"/>
        </w:rPr>
        <w:t xml:space="preserve">Tujuan penelitian ini untuk mendapatkan jawaban dari perumusan masalah yang sesuai dengan perumusan masalah diatas, maka tujuan dapat disimpulkan sebagai berikut: </w:t>
      </w:r>
      <w:r w:rsidR="00CC20F1">
        <w:rPr>
          <w:rFonts w:asciiTheme="minorHAnsi" w:hAnsiTheme="minorHAnsi" w:cstheme="minorHAnsi"/>
          <w:sz w:val="22"/>
        </w:rPr>
        <w:t xml:space="preserve">1) </w:t>
      </w:r>
      <w:r w:rsidR="00CC20F1" w:rsidRPr="00CC20F1">
        <w:rPr>
          <w:rFonts w:asciiTheme="minorHAnsi" w:hAnsiTheme="minorHAnsi" w:cstheme="minorHAnsi"/>
          <w:sz w:val="22"/>
        </w:rPr>
        <w:t xml:space="preserve">Untuk mendeskripsikan </w:t>
      </w:r>
      <w:r w:rsidR="00CC20F1" w:rsidRPr="00CC20F1">
        <w:rPr>
          <w:rFonts w:asciiTheme="minorHAnsi" w:hAnsiTheme="minorHAnsi" w:cstheme="minorHAnsi"/>
          <w:i/>
          <w:iCs/>
          <w:sz w:val="22"/>
        </w:rPr>
        <w:t>Character, Capacity, Capital, Collateral, and Condition Of Economy</w:t>
      </w:r>
      <w:r w:rsidR="00CC20F1" w:rsidRPr="00CC20F1">
        <w:rPr>
          <w:rFonts w:asciiTheme="minorHAnsi" w:hAnsiTheme="minorHAnsi" w:cstheme="minorHAnsi"/>
          <w:sz w:val="22"/>
        </w:rPr>
        <w:t xml:space="preserve"> terhadap Keputusan Pemberian Kredit Pada PT. Bank Rakyat Indonesia (Persero), Tbk </w:t>
      </w:r>
      <w:r w:rsidR="00CC20F1" w:rsidRPr="00CC20F1">
        <w:rPr>
          <w:rFonts w:asciiTheme="minorHAnsi" w:hAnsiTheme="minorHAnsi" w:cstheme="minorHAnsi"/>
          <w:i/>
          <w:iCs/>
          <w:sz w:val="22"/>
        </w:rPr>
        <w:t>Regional Office</w:t>
      </w:r>
      <w:r w:rsidR="00CC20F1" w:rsidRPr="00CC20F1">
        <w:rPr>
          <w:rFonts w:asciiTheme="minorHAnsi" w:hAnsiTheme="minorHAnsi" w:cstheme="minorHAnsi"/>
          <w:sz w:val="22"/>
        </w:rPr>
        <w:t xml:space="preserve"> Surabaya.</w:t>
      </w:r>
      <w:r w:rsidR="00E80FE5">
        <w:rPr>
          <w:rFonts w:asciiTheme="minorHAnsi" w:hAnsiTheme="minorHAnsi" w:cstheme="minorHAnsi"/>
          <w:sz w:val="22"/>
        </w:rPr>
        <w:t xml:space="preserve"> 2) </w:t>
      </w:r>
      <w:r w:rsidR="00CC20F1" w:rsidRPr="00CC20F1">
        <w:rPr>
          <w:rFonts w:asciiTheme="minorHAnsi" w:hAnsiTheme="minorHAnsi" w:cstheme="minorHAnsi"/>
          <w:sz w:val="22"/>
        </w:rPr>
        <w:t>Untuk menganalisis dan mengetahui pengaruh  karakter (</w:t>
      </w:r>
      <w:r w:rsidR="00CC20F1" w:rsidRPr="00CC20F1">
        <w:rPr>
          <w:rFonts w:asciiTheme="minorHAnsi" w:hAnsiTheme="minorHAnsi" w:cstheme="minorHAnsi"/>
          <w:i/>
          <w:iCs/>
          <w:sz w:val="22"/>
        </w:rPr>
        <w:t>Character</w:t>
      </w:r>
      <w:r w:rsidR="00CC20F1" w:rsidRPr="00CC20F1">
        <w:rPr>
          <w:rFonts w:asciiTheme="minorHAnsi" w:hAnsiTheme="minorHAnsi" w:cstheme="minorHAnsi"/>
          <w:sz w:val="22"/>
        </w:rPr>
        <w:t xml:space="preserve">) terhadap Keputusan Pemberian Kredit Pada PT. Bank Rakyat Indonesia (Persero), Tbk </w:t>
      </w:r>
      <w:r w:rsidR="00CC20F1" w:rsidRPr="00CC20F1">
        <w:rPr>
          <w:rFonts w:asciiTheme="minorHAnsi" w:hAnsiTheme="minorHAnsi" w:cstheme="minorHAnsi"/>
          <w:i/>
          <w:iCs/>
          <w:sz w:val="22"/>
        </w:rPr>
        <w:t>Regional Office</w:t>
      </w:r>
      <w:r w:rsidR="00CC20F1" w:rsidRPr="00CC20F1">
        <w:rPr>
          <w:rFonts w:asciiTheme="minorHAnsi" w:hAnsiTheme="minorHAnsi" w:cstheme="minorHAnsi"/>
          <w:sz w:val="22"/>
        </w:rPr>
        <w:t xml:space="preserve"> Surabaya.</w:t>
      </w:r>
      <w:r w:rsidR="00E80FE5">
        <w:rPr>
          <w:rFonts w:asciiTheme="minorHAnsi" w:hAnsiTheme="minorHAnsi" w:cstheme="minorHAnsi"/>
          <w:sz w:val="22"/>
        </w:rPr>
        <w:t xml:space="preserve"> 3) </w:t>
      </w:r>
      <w:r w:rsidR="00CC20F1" w:rsidRPr="00CC20F1">
        <w:rPr>
          <w:rFonts w:asciiTheme="minorHAnsi" w:hAnsiTheme="minorHAnsi" w:cstheme="minorHAnsi"/>
          <w:sz w:val="22"/>
        </w:rPr>
        <w:t>Untuk menganalisis dan mengetahui pengaruh kapasitas (</w:t>
      </w:r>
      <w:r w:rsidR="00CC20F1" w:rsidRPr="00CC20F1">
        <w:rPr>
          <w:rFonts w:asciiTheme="minorHAnsi" w:hAnsiTheme="minorHAnsi" w:cstheme="minorHAnsi"/>
          <w:i/>
          <w:iCs/>
          <w:sz w:val="22"/>
        </w:rPr>
        <w:t>Capacity</w:t>
      </w:r>
      <w:r w:rsidR="00CC20F1" w:rsidRPr="00CC20F1">
        <w:rPr>
          <w:rFonts w:asciiTheme="minorHAnsi" w:hAnsiTheme="minorHAnsi" w:cstheme="minorHAnsi"/>
          <w:sz w:val="22"/>
        </w:rPr>
        <w:t xml:space="preserve">) terhadap Keputusan Pemberian Kredit Pada PT. Bank Rakyat Indonesia (Persero), Tbk </w:t>
      </w:r>
      <w:r w:rsidR="00CC20F1" w:rsidRPr="00CC20F1">
        <w:rPr>
          <w:rFonts w:asciiTheme="minorHAnsi" w:hAnsiTheme="minorHAnsi" w:cstheme="minorHAnsi"/>
          <w:i/>
          <w:iCs/>
          <w:sz w:val="22"/>
        </w:rPr>
        <w:t>Regional Office</w:t>
      </w:r>
      <w:r w:rsidR="00CC20F1" w:rsidRPr="00CC20F1">
        <w:rPr>
          <w:rFonts w:asciiTheme="minorHAnsi" w:hAnsiTheme="minorHAnsi" w:cstheme="minorHAnsi"/>
          <w:sz w:val="22"/>
        </w:rPr>
        <w:t xml:space="preserve"> Surabaya.</w:t>
      </w:r>
      <w:r w:rsidR="00E80FE5">
        <w:rPr>
          <w:rFonts w:asciiTheme="minorHAnsi" w:hAnsiTheme="minorHAnsi" w:cstheme="minorHAnsi"/>
          <w:sz w:val="22"/>
        </w:rPr>
        <w:t xml:space="preserve"> 4) </w:t>
      </w:r>
      <w:r w:rsidR="00CC20F1" w:rsidRPr="00CC20F1">
        <w:rPr>
          <w:rFonts w:asciiTheme="minorHAnsi" w:hAnsiTheme="minorHAnsi" w:cstheme="minorHAnsi"/>
          <w:sz w:val="22"/>
        </w:rPr>
        <w:t>Untuk menganalisis dan mengetahui pengaruh modal (</w:t>
      </w:r>
      <w:r w:rsidR="00CC20F1" w:rsidRPr="00CC20F1">
        <w:rPr>
          <w:rFonts w:asciiTheme="minorHAnsi" w:hAnsiTheme="minorHAnsi" w:cstheme="minorHAnsi"/>
          <w:i/>
          <w:iCs/>
          <w:sz w:val="22"/>
        </w:rPr>
        <w:t>Capital</w:t>
      </w:r>
      <w:r w:rsidR="00CC20F1" w:rsidRPr="00CC20F1">
        <w:rPr>
          <w:rFonts w:asciiTheme="minorHAnsi" w:hAnsiTheme="minorHAnsi" w:cstheme="minorHAnsi"/>
          <w:sz w:val="22"/>
        </w:rPr>
        <w:t xml:space="preserve">) terhadap Keputusan Pemberian Kredit Pada PT. Bank Rakyat Indonesia (Persero), Tbk </w:t>
      </w:r>
      <w:r w:rsidR="00CC20F1" w:rsidRPr="00CC20F1">
        <w:rPr>
          <w:rFonts w:asciiTheme="minorHAnsi" w:hAnsiTheme="minorHAnsi" w:cstheme="minorHAnsi"/>
          <w:i/>
          <w:iCs/>
          <w:sz w:val="22"/>
        </w:rPr>
        <w:t>Regional Office</w:t>
      </w:r>
      <w:r w:rsidR="00CC20F1" w:rsidRPr="00CC20F1">
        <w:rPr>
          <w:rFonts w:asciiTheme="minorHAnsi" w:hAnsiTheme="minorHAnsi" w:cstheme="minorHAnsi"/>
          <w:sz w:val="22"/>
        </w:rPr>
        <w:t xml:space="preserve"> Surabaya.</w:t>
      </w:r>
      <w:r w:rsidR="00E80FE5">
        <w:rPr>
          <w:rFonts w:asciiTheme="minorHAnsi" w:hAnsiTheme="minorHAnsi" w:cstheme="minorHAnsi"/>
          <w:sz w:val="22"/>
        </w:rPr>
        <w:t xml:space="preserve"> 5) </w:t>
      </w:r>
      <w:r w:rsidR="00CC20F1" w:rsidRPr="00CC20F1">
        <w:rPr>
          <w:rFonts w:asciiTheme="minorHAnsi" w:hAnsiTheme="minorHAnsi" w:cstheme="minorHAnsi"/>
          <w:sz w:val="22"/>
        </w:rPr>
        <w:t>Untuk menganalisis dan mengetahui pengaruh agunan/jaminan (</w:t>
      </w:r>
      <w:r w:rsidR="00CC20F1" w:rsidRPr="00CC20F1">
        <w:rPr>
          <w:rFonts w:asciiTheme="minorHAnsi" w:hAnsiTheme="minorHAnsi" w:cstheme="minorHAnsi"/>
          <w:i/>
          <w:iCs/>
          <w:sz w:val="22"/>
        </w:rPr>
        <w:t>Collateral</w:t>
      </w:r>
      <w:r w:rsidR="00CC20F1" w:rsidRPr="00CC20F1">
        <w:rPr>
          <w:rFonts w:asciiTheme="minorHAnsi" w:hAnsiTheme="minorHAnsi" w:cstheme="minorHAnsi"/>
          <w:sz w:val="22"/>
        </w:rPr>
        <w:t xml:space="preserve">) terhadap Keputusan Pemberian Kredit Pada PT. Bank Rakyat Indonesia (Persero), Tbk </w:t>
      </w:r>
      <w:r w:rsidR="00CC20F1" w:rsidRPr="00CC20F1">
        <w:rPr>
          <w:rFonts w:asciiTheme="minorHAnsi" w:hAnsiTheme="minorHAnsi" w:cstheme="minorHAnsi"/>
          <w:i/>
          <w:iCs/>
          <w:sz w:val="22"/>
        </w:rPr>
        <w:t>Regional Office</w:t>
      </w:r>
      <w:r w:rsidR="00CC20F1" w:rsidRPr="00CC20F1">
        <w:rPr>
          <w:rFonts w:asciiTheme="minorHAnsi" w:hAnsiTheme="minorHAnsi" w:cstheme="minorHAnsi"/>
          <w:sz w:val="22"/>
        </w:rPr>
        <w:t xml:space="preserve"> Surabaya.</w:t>
      </w:r>
      <w:r w:rsidR="00E80FE5">
        <w:rPr>
          <w:rFonts w:asciiTheme="minorHAnsi" w:hAnsiTheme="minorHAnsi" w:cstheme="minorHAnsi"/>
          <w:sz w:val="22"/>
        </w:rPr>
        <w:t xml:space="preserve"> 6) </w:t>
      </w:r>
      <w:r w:rsidR="00CC20F1" w:rsidRPr="00CC20F1">
        <w:rPr>
          <w:rFonts w:asciiTheme="minorHAnsi" w:hAnsiTheme="minorHAnsi" w:cstheme="minorHAnsi"/>
          <w:sz w:val="22"/>
        </w:rPr>
        <w:t>Untuk menganalisis dan mengetahui pengaruh kondisi ekonomi (</w:t>
      </w:r>
      <w:r w:rsidR="00CC20F1" w:rsidRPr="00CC20F1">
        <w:rPr>
          <w:rFonts w:asciiTheme="minorHAnsi" w:hAnsiTheme="minorHAnsi" w:cstheme="minorHAnsi"/>
          <w:i/>
          <w:iCs/>
          <w:sz w:val="22"/>
        </w:rPr>
        <w:t>Condition of Economy</w:t>
      </w:r>
      <w:r w:rsidR="00CC20F1" w:rsidRPr="00CC20F1">
        <w:rPr>
          <w:rFonts w:asciiTheme="minorHAnsi" w:hAnsiTheme="minorHAnsi" w:cstheme="minorHAnsi"/>
          <w:sz w:val="22"/>
        </w:rPr>
        <w:t xml:space="preserve">) terhadap Keputusan Pemberian Kredit Pada PT. Bank Rakyat Indonesia (Persero), Tbk </w:t>
      </w:r>
      <w:r w:rsidR="00CC20F1" w:rsidRPr="00CC20F1">
        <w:rPr>
          <w:rFonts w:asciiTheme="minorHAnsi" w:hAnsiTheme="minorHAnsi" w:cstheme="minorHAnsi"/>
          <w:i/>
          <w:iCs/>
          <w:sz w:val="22"/>
        </w:rPr>
        <w:t>Regional Office</w:t>
      </w:r>
      <w:r w:rsidR="00CC20F1" w:rsidRPr="00CC20F1">
        <w:rPr>
          <w:rFonts w:asciiTheme="minorHAnsi" w:hAnsiTheme="minorHAnsi" w:cstheme="minorHAnsi"/>
          <w:sz w:val="22"/>
        </w:rPr>
        <w:t xml:space="preserve"> Surabaya.</w:t>
      </w:r>
      <w:r w:rsidR="00E80FE5">
        <w:rPr>
          <w:rFonts w:asciiTheme="minorHAnsi" w:hAnsiTheme="minorHAnsi" w:cstheme="minorHAnsi"/>
          <w:sz w:val="22"/>
        </w:rPr>
        <w:t xml:space="preserve"> 7) </w:t>
      </w:r>
      <w:r w:rsidR="00CC20F1" w:rsidRPr="00CC20F1">
        <w:rPr>
          <w:rFonts w:asciiTheme="minorHAnsi" w:hAnsiTheme="minorHAnsi" w:cstheme="minorHAnsi"/>
          <w:sz w:val="22"/>
        </w:rPr>
        <w:t xml:space="preserve">Untuk menganalisis dan mengetahui pengaruh </w:t>
      </w:r>
      <w:r w:rsidR="00CC20F1" w:rsidRPr="00CC20F1">
        <w:rPr>
          <w:rFonts w:asciiTheme="minorHAnsi" w:hAnsiTheme="minorHAnsi" w:cstheme="minorHAnsi"/>
          <w:i/>
          <w:iCs/>
          <w:sz w:val="22"/>
        </w:rPr>
        <w:t xml:space="preserve">Character, Capacity, Capital, Collateral, </w:t>
      </w:r>
      <w:r w:rsidR="00CC20F1" w:rsidRPr="00CC20F1">
        <w:rPr>
          <w:rFonts w:asciiTheme="minorHAnsi" w:hAnsiTheme="minorHAnsi" w:cstheme="minorHAnsi"/>
          <w:sz w:val="22"/>
        </w:rPr>
        <w:t>dan</w:t>
      </w:r>
      <w:r w:rsidR="00CC20F1" w:rsidRPr="00CC20F1">
        <w:rPr>
          <w:rFonts w:asciiTheme="minorHAnsi" w:hAnsiTheme="minorHAnsi" w:cstheme="minorHAnsi"/>
          <w:i/>
          <w:iCs/>
          <w:sz w:val="22"/>
        </w:rPr>
        <w:t xml:space="preserve"> Condition of Economy</w:t>
      </w:r>
      <w:r w:rsidR="00CC20F1" w:rsidRPr="00CC20F1">
        <w:rPr>
          <w:rFonts w:asciiTheme="minorHAnsi" w:hAnsiTheme="minorHAnsi" w:cstheme="minorHAnsi"/>
          <w:sz w:val="22"/>
        </w:rPr>
        <w:t xml:space="preserve"> secara simultan terhadap Keputusan Pemberian Kredit Pada PT. Bank Rakyat Indonesia (Persero), Tbk </w:t>
      </w:r>
      <w:r w:rsidR="00CC20F1" w:rsidRPr="00CC20F1">
        <w:rPr>
          <w:rFonts w:asciiTheme="minorHAnsi" w:hAnsiTheme="minorHAnsi" w:cstheme="minorHAnsi"/>
          <w:i/>
          <w:iCs/>
          <w:sz w:val="22"/>
        </w:rPr>
        <w:t>Regional Office</w:t>
      </w:r>
      <w:r w:rsidR="00CC20F1" w:rsidRPr="00CC20F1">
        <w:rPr>
          <w:rFonts w:asciiTheme="minorHAnsi" w:hAnsiTheme="minorHAnsi" w:cstheme="minorHAnsi"/>
          <w:sz w:val="22"/>
        </w:rPr>
        <w:t xml:space="preserve"> Surabaya.</w:t>
      </w:r>
    </w:p>
    <w:p w:rsidR="004A316B" w:rsidRPr="00E80FE5" w:rsidRDefault="00E80FE5" w:rsidP="00E80FE5">
      <w:pPr>
        <w:spacing w:after="0" w:line="240" w:lineRule="auto"/>
        <w:jc w:val="both"/>
        <w:rPr>
          <w:rFonts w:asciiTheme="minorHAnsi" w:hAnsiTheme="minorHAnsi" w:cstheme="minorHAnsi"/>
          <w:b/>
          <w:sz w:val="22"/>
          <w:lang w:val="id-ID"/>
        </w:rPr>
      </w:pPr>
      <w:r w:rsidRPr="00E80FE5">
        <w:rPr>
          <w:rFonts w:asciiTheme="minorHAnsi" w:hAnsiTheme="minorHAnsi" w:cstheme="minorHAnsi"/>
          <w:b/>
          <w:sz w:val="22"/>
          <w:lang w:val="id-ID"/>
        </w:rPr>
        <w:t>TINJAUAN PUSTAKA</w:t>
      </w:r>
    </w:p>
    <w:p w:rsidR="00E80FE5" w:rsidRPr="00E80FE5" w:rsidRDefault="00E80FE5" w:rsidP="00E80FE5">
      <w:pPr>
        <w:pStyle w:val="Heading3"/>
        <w:spacing w:before="0" w:line="240" w:lineRule="auto"/>
        <w:rPr>
          <w:rFonts w:asciiTheme="minorHAnsi" w:hAnsiTheme="minorHAnsi" w:cstheme="minorHAnsi"/>
          <w:sz w:val="22"/>
        </w:rPr>
      </w:pPr>
      <w:bookmarkStart w:id="1" w:name="_Toc110358576"/>
      <w:r w:rsidRPr="00E80FE5">
        <w:rPr>
          <w:rFonts w:asciiTheme="minorHAnsi" w:hAnsiTheme="minorHAnsi" w:cstheme="minorHAnsi"/>
          <w:sz w:val="22"/>
        </w:rPr>
        <w:t>Keputusan Pemberian Kredit</w:t>
      </w:r>
      <w:bookmarkEnd w:id="1"/>
    </w:p>
    <w:p w:rsidR="00E80FE5" w:rsidRPr="00E80FE5" w:rsidRDefault="00E80FE5" w:rsidP="005856C9">
      <w:pPr>
        <w:spacing w:line="240" w:lineRule="auto"/>
        <w:ind w:firstLine="720"/>
        <w:jc w:val="both"/>
        <w:rPr>
          <w:rFonts w:asciiTheme="minorHAnsi" w:hAnsiTheme="minorHAnsi" w:cstheme="minorHAnsi"/>
          <w:sz w:val="22"/>
        </w:rPr>
      </w:pPr>
      <w:r w:rsidRPr="00E80FE5">
        <w:rPr>
          <w:rFonts w:asciiTheme="minorHAnsi" w:hAnsiTheme="minorHAnsi" w:cstheme="minorHAnsi"/>
          <w:sz w:val="22"/>
        </w:rPr>
        <w:t xml:space="preserve">Kredit yang diputus adalah kredit yang diberikan sesuai dengan prinsip dan prosedur yang sesuai </w:t>
      </w:r>
      <w:r w:rsidRPr="00D30EF9">
        <w:rPr>
          <w:rFonts w:asciiTheme="minorHAnsi" w:hAnsiTheme="minorHAnsi" w:cstheme="minorHAnsi"/>
          <w:color w:val="000000" w:themeColor="text1"/>
          <w:sz w:val="22"/>
        </w:rPr>
        <w:t>sehingga</w:t>
      </w:r>
      <w:r w:rsidRPr="00E80FE5">
        <w:rPr>
          <w:rFonts w:asciiTheme="minorHAnsi" w:hAnsiTheme="minorHAnsi" w:cstheme="minorHAnsi"/>
          <w:sz w:val="22"/>
        </w:rPr>
        <w:t xml:space="preserve"> dapat mencapai tujuan dan sasaran yang telah ditetapkan oleh bank. Kredit haruslah diberikan pada debitur yang layak menerimanya, pemanfaatan dana kredit haruslah digunakan sesuai dengan tujuannya, dan yang paling utama adalah harus dilunasi tepat pada waktunya sehingga </w:t>
      </w:r>
      <w:r w:rsidRPr="00E80FE5">
        <w:rPr>
          <w:rFonts w:asciiTheme="minorHAnsi" w:hAnsiTheme="minorHAnsi" w:cstheme="minorHAnsi"/>
          <w:sz w:val="22"/>
        </w:rPr>
        <w:lastRenderedPageBreak/>
        <w:t>tidak menimbulk</w:t>
      </w:r>
      <w:r w:rsidR="005856C9">
        <w:rPr>
          <w:rFonts w:asciiTheme="minorHAnsi" w:hAnsiTheme="minorHAnsi" w:cstheme="minorHAnsi"/>
          <w:sz w:val="22"/>
        </w:rPr>
        <w:t xml:space="preserve">an kerugian bagi pihak manapun. </w:t>
      </w:r>
      <w:r w:rsidRPr="00E80FE5">
        <w:rPr>
          <w:rFonts w:asciiTheme="minorHAnsi" w:hAnsiTheme="minorHAnsi" w:cstheme="minorHAnsi"/>
          <w:sz w:val="22"/>
        </w:rPr>
        <w:t>Pemberian kredit dinyatakan diputus apabila pihak debitur dan kreditur sama- sama merasa memperoleh keuntungan dari kredit tersebut. Apabila hal-hal tersebut tidak dapat dipenuhi, perlu adanya langkah yang diambil untuk memperbaiki prosedur pemberian kredit sehingga dapat meningkatkan keefektifan pemberian kredit.</w:t>
      </w:r>
    </w:p>
    <w:p w:rsidR="00D30EF9" w:rsidRPr="00D30EF9" w:rsidRDefault="00D30EF9" w:rsidP="00D30EF9">
      <w:pPr>
        <w:pStyle w:val="Heading4"/>
        <w:spacing w:before="0" w:line="240" w:lineRule="auto"/>
        <w:rPr>
          <w:rFonts w:asciiTheme="minorHAnsi" w:hAnsiTheme="minorHAnsi" w:cstheme="minorHAnsi"/>
          <w:sz w:val="22"/>
        </w:rPr>
      </w:pPr>
      <w:r w:rsidRPr="00D30EF9">
        <w:rPr>
          <w:rFonts w:asciiTheme="minorHAnsi" w:hAnsiTheme="minorHAnsi" w:cstheme="minorHAnsi"/>
          <w:i/>
          <w:sz w:val="22"/>
        </w:rPr>
        <w:t>Character</w:t>
      </w:r>
      <w:r w:rsidRPr="00D30EF9">
        <w:rPr>
          <w:rFonts w:asciiTheme="minorHAnsi" w:hAnsiTheme="minorHAnsi" w:cstheme="minorHAnsi"/>
          <w:sz w:val="22"/>
        </w:rPr>
        <w:t xml:space="preserve"> (Karakteristik)</w:t>
      </w:r>
    </w:p>
    <w:p w:rsidR="00D30EF9" w:rsidRPr="00D30EF9" w:rsidRDefault="00D30EF9" w:rsidP="00D30EF9">
      <w:pPr>
        <w:spacing w:after="0" w:line="240" w:lineRule="auto"/>
        <w:ind w:firstLine="720"/>
        <w:jc w:val="both"/>
        <w:rPr>
          <w:rFonts w:asciiTheme="minorHAnsi" w:hAnsiTheme="minorHAnsi" w:cstheme="minorHAnsi"/>
          <w:sz w:val="22"/>
        </w:rPr>
      </w:pPr>
      <w:r w:rsidRPr="00D30EF9">
        <w:rPr>
          <w:rFonts w:asciiTheme="minorHAnsi" w:hAnsiTheme="minorHAnsi" w:cstheme="minorHAnsi"/>
          <w:i/>
          <w:sz w:val="22"/>
        </w:rPr>
        <w:t>Character</w:t>
      </w:r>
      <w:r w:rsidRPr="00D30EF9">
        <w:rPr>
          <w:rFonts w:asciiTheme="minorHAnsi" w:hAnsiTheme="minorHAnsi" w:cstheme="minorHAnsi"/>
          <w:sz w:val="22"/>
        </w:rPr>
        <w:t xml:space="preserve"> merupakan suatu keyakinan bahwa sifat atau watak dari orang-orang yang akan diberikan kredit benar-benar dapat dipercaya, hal ini tercermin dari latar belakang nasabah baik yang bersifat latar belakang pekerjaan maupun yang bersifat pribadi seperti: cara hidup atau gaya yang dianutnya, keadaan keluarga, hobi dan sosial standingnya. Tersebut merupakan ukuran kemauan membayar. </w:t>
      </w:r>
    </w:p>
    <w:p w:rsidR="00D30EF9" w:rsidRPr="00F327AA" w:rsidRDefault="00D30EF9" w:rsidP="00F327AA">
      <w:pPr>
        <w:spacing w:line="240" w:lineRule="auto"/>
        <w:ind w:firstLine="720"/>
        <w:jc w:val="both"/>
        <w:rPr>
          <w:rFonts w:asciiTheme="minorHAnsi" w:hAnsiTheme="minorHAnsi" w:cstheme="minorHAnsi"/>
          <w:sz w:val="22"/>
        </w:rPr>
      </w:pPr>
      <w:r w:rsidRPr="00D30EF9">
        <w:rPr>
          <w:rFonts w:asciiTheme="minorHAnsi" w:hAnsiTheme="minorHAnsi" w:cstheme="minorHAnsi"/>
          <w:sz w:val="22"/>
        </w:rPr>
        <w:t xml:space="preserve">Menurut Ismail (2017:120) bahwa pihak bank perlu melakukan analisis terhadap karakter calon nasabah dengan tujuan untuk mengetahui bahwa calon nasabah mempunyai keinginan untuk memenuhi kewajiban membayar kembali pembiayaan yang telah diterima hingga lunas. Bank ingin meyakini </w:t>
      </w:r>
      <w:r w:rsidRPr="00D30EF9">
        <w:rPr>
          <w:rFonts w:asciiTheme="minorHAnsi" w:hAnsiTheme="minorHAnsi" w:cstheme="minorHAnsi"/>
          <w:i/>
          <w:sz w:val="22"/>
        </w:rPr>
        <w:t>willingness to repay</w:t>
      </w:r>
      <w:r w:rsidRPr="00D30EF9">
        <w:rPr>
          <w:rFonts w:asciiTheme="minorHAnsi" w:hAnsiTheme="minorHAnsi" w:cstheme="minorHAnsi"/>
          <w:sz w:val="22"/>
        </w:rPr>
        <w:t xml:space="preserve"> dari calon nasabah, yaitu keyakinan bank terhadap kemauan calon nasabah mau memenuhi kewajibannya sesuai dengan jangka w</w:t>
      </w:r>
      <w:r w:rsidR="00F327AA">
        <w:rPr>
          <w:rFonts w:asciiTheme="minorHAnsi" w:hAnsiTheme="minorHAnsi" w:cstheme="minorHAnsi"/>
          <w:sz w:val="22"/>
        </w:rPr>
        <w:t xml:space="preserve">aktu yang telah diperjanjikan. yaitu melalui </w:t>
      </w:r>
      <w:r w:rsidR="00F327AA">
        <w:rPr>
          <w:rFonts w:asciiTheme="minorHAnsi" w:hAnsiTheme="minorHAnsi" w:cstheme="minorHAnsi"/>
          <w:i/>
          <w:sz w:val="22"/>
        </w:rPr>
        <w:t xml:space="preserve">Personal Checking, Check Lingkungan, </w:t>
      </w:r>
      <w:r w:rsidR="00F327AA">
        <w:rPr>
          <w:rFonts w:asciiTheme="minorHAnsi" w:hAnsiTheme="minorHAnsi" w:cstheme="minorHAnsi"/>
          <w:sz w:val="22"/>
        </w:rPr>
        <w:t xml:space="preserve">dan </w:t>
      </w:r>
      <w:r w:rsidR="00F327AA">
        <w:rPr>
          <w:rFonts w:asciiTheme="minorHAnsi" w:hAnsiTheme="minorHAnsi" w:cstheme="minorHAnsi"/>
          <w:i/>
          <w:sz w:val="22"/>
        </w:rPr>
        <w:t>BI Checking.</w:t>
      </w:r>
    </w:p>
    <w:p w:rsidR="00D30EF9" w:rsidRPr="00D30EF9" w:rsidRDefault="00D30EF9" w:rsidP="00D30EF9">
      <w:pPr>
        <w:pStyle w:val="Heading4"/>
        <w:spacing w:before="0" w:line="240" w:lineRule="auto"/>
        <w:rPr>
          <w:rFonts w:asciiTheme="minorHAnsi" w:hAnsiTheme="minorHAnsi" w:cstheme="minorHAnsi"/>
          <w:sz w:val="22"/>
        </w:rPr>
      </w:pPr>
      <w:r w:rsidRPr="00D30EF9">
        <w:rPr>
          <w:rFonts w:asciiTheme="minorHAnsi" w:hAnsiTheme="minorHAnsi" w:cstheme="minorHAnsi"/>
          <w:i/>
          <w:sz w:val="22"/>
        </w:rPr>
        <w:t>Capacity</w:t>
      </w:r>
      <w:r w:rsidRPr="00D30EF9">
        <w:rPr>
          <w:rFonts w:asciiTheme="minorHAnsi" w:hAnsiTheme="minorHAnsi" w:cstheme="minorHAnsi"/>
          <w:sz w:val="22"/>
        </w:rPr>
        <w:t xml:space="preserve"> (Kemampuan)</w:t>
      </w:r>
    </w:p>
    <w:p w:rsidR="00D30EF9" w:rsidRPr="00D30EF9" w:rsidRDefault="00D30EF9" w:rsidP="00F327AA">
      <w:pPr>
        <w:spacing w:line="240" w:lineRule="auto"/>
        <w:ind w:firstLine="720"/>
        <w:jc w:val="both"/>
        <w:rPr>
          <w:rFonts w:asciiTheme="minorHAnsi" w:hAnsiTheme="minorHAnsi" w:cstheme="minorHAnsi"/>
          <w:sz w:val="22"/>
        </w:rPr>
      </w:pPr>
      <w:r w:rsidRPr="00D30EF9">
        <w:rPr>
          <w:rFonts w:asciiTheme="minorHAnsi" w:hAnsiTheme="minorHAnsi" w:cstheme="minorHAnsi"/>
          <w:i/>
          <w:sz w:val="22"/>
        </w:rPr>
        <w:t>Capacity</w:t>
      </w:r>
      <w:r w:rsidRPr="00D30EF9">
        <w:rPr>
          <w:rFonts w:asciiTheme="minorHAnsi" w:hAnsiTheme="minorHAnsi" w:cstheme="minorHAnsi"/>
          <w:sz w:val="22"/>
        </w:rPr>
        <w:t xml:space="preserve"> merupakan prinsip untuk melihat kemampuan nasabah dalam bidang bisnis yang dihubungkan dengan pendidikannya, kemampuan bisnis diukur dengan kemampuannya dalam memahami tentang ketentuan-ketentuan pemerintah. Begitu pula dengan kemampuannya dalam menjalankan usahanya selama ini. Pada akhirnya akan terlihat kemampuannya dalam mengembalikan kredit yang disalurkan. </w:t>
      </w:r>
    </w:p>
    <w:p w:rsidR="00D30EF9" w:rsidRPr="00D30EF9" w:rsidRDefault="00D30EF9" w:rsidP="00D30EF9">
      <w:pPr>
        <w:pStyle w:val="Heading4"/>
        <w:spacing w:before="0" w:line="240" w:lineRule="auto"/>
        <w:jc w:val="both"/>
        <w:rPr>
          <w:rFonts w:asciiTheme="minorHAnsi" w:hAnsiTheme="minorHAnsi" w:cstheme="minorHAnsi"/>
          <w:sz w:val="22"/>
        </w:rPr>
      </w:pPr>
      <w:r w:rsidRPr="00D30EF9">
        <w:rPr>
          <w:rFonts w:asciiTheme="minorHAnsi" w:hAnsiTheme="minorHAnsi" w:cstheme="minorHAnsi"/>
          <w:i/>
          <w:sz w:val="22"/>
        </w:rPr>
        <w:t>Capital</w:t>
      </w:r>
      <w:r w:rsidRPr="00D30EF9">
        <w:rPr>
          <w:rFonts w:asciiTheme="minorHAnsi" w:hAnsiTheme="minorHAnsi" w:cstheme="minorHAnsi"/>
          <w:sz w:val="22"/>
        </w:rPr>
        <w:t xml:space="preserve"> (Modal)</w:t>
      </w:r>
    </w:p>
    <w:p w:rsidR="00D30EF9" w:rsidRPr="00D30EF9" w:rsidRDefault="00D30EF9" w:rsidP="00D30EF9">
      <w:pPr>
        <w:spacing w:after="0" w:line="240" w:lineRule="auto"/>
        <w:ind w:firstLine="720"/>
        <w:jc w:val="both"/>
        <w:rPr>
          <w:rFonts w:asciiTheme="minorHAnsi" w:hAnsiTheme="minorHAnsi" w:cstheme="minorHAnsi"/>
          <w:sz w:val="22"/>
        </w:rPr>
      </w:pPr>
      <w:r w:rsidRPr="00D30EF9">
        <w:rPr>
          <w:rFonts w:asciiTheme="minorHAnsi" w:hAnsiTheme="minorHAnsi" w:cstheme="minorHAnsi"/>
          <w:i/>
          <w:sz w:val="22"/>
        </w:rPr>
        <w:t>Capital</w:t>
      </w:r>
      <w:r w:rsidRPr="00D30EF9">
        <w:rPr>
          <w:rFonts w:asciiTheme="minorHAnsi" w:hAnsiTheme="minorHAnsi" w:cstheme="minorHAnsi"/>
          <w:sz w:val="22"/>
        </w:rPr>
        <w:t xml:space="preserve"> merupakan prinsip untuk melihat penggunaan modal apakah efektif, dilihat laporan keuangan dengan melakukan pengukuran seperti dari segi likuiditas, solvabilitas, rentabilitas, dan ukuran lainnya. Capital juga harus dilihat dari sumber mana saja modal yang ada sekarang ini. Selain modal, jumlah kewajiban dan aset yang dimilik calon debitur juga harus diperhatikan untuk menilai kemampuan memenuhi kewajibannya.</w:t>
      </w:r>
    </w:p>
    <w:p w:rsidR="00D30EF9" w:rsidRPr="00D30EF9" w:rsidRDefault="00D30EF9" w:rsidP="00D30EF9">
      <w:pPr>
        <w:spacing w:after="0" w:line="240" w:lineRule="auto"/>
        <w:ind w:firstLine="426"/>
        <w:jc w:val="both"/>
        <w:rPr>
          <w:rFonts w:asciiTheme="minorHAnsi" w:hAnsiTheme="minorHAnsi" w:cstheme="minorHAnsi"/>
          <w:sz w:val="22"/>
        </w:rPr>
      </w:pPr>
      <w:r w:rsidRPr="00D30EF9">
        <w:rPr>
          <w:rFonts w:asciiTheme="minorHAnsi" w:hAnsiTheme="minorHAnsi" w:cstheme="minorHAnsi"/>
          <w:sz w:val="22"/>
        </w:rPr>
        <w:t xml:space="preserve">Adapun Cara yang ditempuh oleh bank untuk mengetahui </w:t>
      </w:r>
      <w:r w:rsidRPr="00D30EF9">
        <w:rPr>
          <w:rFonts w:asciiTheme="minorHAnsi" w:hAnsiTheme="minorHAnsi" w:cstheme="minorHAnsi"/>
          <w:i/>
          <w:iCs/>
          <w:sz w:val="22"/>
        </w:rPr>
        <w:t xml:space="preserve">capital </w:t>
      </w:r>
      <w:r w:rsidRPr="00D30EF9">
        <w:rPr>
          <w:rFonts w:asciiTheme="minorHAnsi" w:hAnsiTheme="minorHAnsi" w:cstheme="minorHAnsi"/>
          <w:sz w:val="22"/>
        </w:rPr>
        <w:t>antara lain Ismail (2017:123)</w:t>
      </w:r>
    </w:p>
    <w:p w:rsidR="00D30EF9" w:rsidRPr="005856C9" w:rsidRDefault="00D30EF9" w:rsidP="005856C9">
      <w:pPr>
        <w:pStyle w:val="ListParagraph"/>
        <w:numPr>
          <w:ilvl w:val="7"/>
          <w:numId w:val="16"/>
        </w:numPr>
        <w:spacing w:after="0" w:line="240" w:lineRule="auto"/>
        <w:ind w:left="450" w:hanging="450"/>
        <w:jc w:val="both"/>
        <w:rPr>
          <w:rFonts w:asciiTheme="minorHAnsi" w:hAnsiTheme="minorHAnsi" w:cstheme="minorHAnsi"/>
          <w:sz w:val="22"/>
        </w:rPr>
      </w:pPr>
      <w:r w:rsidRPr="00D30EF9">
        <w:rPr>
          <w:rFonts w:asciiTheme="minorHAnsi" w:hAnsiTheme="minorHAnsi" w:cstheme="minorHAnsi"/>
          <w:sz w:val="22"/>
        </w:rPr>
        <w:t>Laporan Keuangan Calon Nasabah</w:t>
      </w:r>
      <w:r w:rsidR="00827FFC">
        <w:rPr>
          <w:rFonts w:asciiTheme="minorHAnsi" w:hAnsiTheme="minorHAnsi" w:cstheme="minorHAnsi"/>
          <w:sz w:val="22"/>
        </w:rPr>
        <w:t xml:space="preserve">, </w:t>
      </w:r>
      <w:r w:rsidRPr="005856C9">
        <w:rPr>
          <w:rFonts w:asciiTheme="minorHAnsi" w:hAnsiTheme="minorHAnsi" w:cstheme="minorHAnsi"/>
          <w:sz w:val="22"/>
        </w:rPr>
        <w:t xml:space="preserve">maka struktur modal ini penting untuk menilai tingkat </w:t>
      </w:r>
      <w:r w:rsidRPr="00827FFC">
        <w:rPr>
          <w:rFonts w:asciiTheme="minorHAnsi" w:hAnsiTheme="minorHAnsi" w:cstheme="minorHAnsi"/>
          <w:i/>
          <w:sz w:val="22"/>
        </w:rPr>
        <w:t>debt to equity ratio</w:t>
      </w:r>
      <w:r w:rsidRPr="005856C9">
        <w:rPr>
          <w:rFonts w:asciiTheme="minorHAnsi" w:hAnsiTheme="minorHAnsi" w:cstheme="minorHAnsi"/>
          <w:sz w:val="22"/>
        </w:rPr>
        <w:t>. Perusahaan dianggap kuat dalam menghadapi berbagai macam risiko apabila jumlah modal sendiri yang dimiliki cukup besar.</w:t>
      </w:r>
    </w:p>
    <w:p w:rsidR="00827FFC" w:rsidRDefault="00D30EF9" w:rsidP="00827FFC">
      <w:pPr>
        <w:numPr>
          <w:ilvl w:val="7"/>
          <w:numId w:val="15"/>
        </w:numPr>
        <w:spacing w:line="240" w:lineRule="auto"/>
        <w:ind w:left="450" w:hanging="425"/>
        <w:jc w:val="both"/>
        <w:rPr>
          <w:rFonts w:asciiTheme="minorHAnsi" w:hAnsiTheme="minorHAnsi" w:cstheme="minorHAnsi"/>
          <w:sz w:val="22"/>
        </w:rPr>
      </w:pPr>
      <w:r w:rsidRPr="00827FFC">
        <w:rPr>
          <w:rFonts w:asciiTheme="minorHAnsi" w:hAnsiTheme="minorHAnsi" w:cstheme="minorHAnsi"/>
          <w:sz w:val="22"/>
        </w:rPr>
        <w:t>Uang Muka</w:t>
      </w:r>
      <w:r w:rsidR="00827FFC" w:rsidRPr="00827FFC">
        <w:rPr>
          <w:rFonts w:asciiTheme="minorHAnsi" w:hAnsiTheme="minorHAnsi" w:cstheme="minorHAnsi"/>
          <w:sz w:val="22"/>
        </w:rPr>
        <w:t xml:space="preserve">, </w:t>
      </w:r>
      <w:r w:rsidRPr="00827FFC">
        <w:rPr>
          <w:rFonts w:asciiTheme="minorHAnsi" w:hAnsiTheme="minorHAnsi" w:cstheme="minorHAnsi"/>
          <w:sz w:val="22"/>
        </w:rPr>
        <w:t xml:space="preserve">dibayarkan dalam memperoleh pembiayaan. Dalam hal calon nasabah adalah perorangan, dan tujuan penggunaannya jelas, misalnya pembiayaan untuk pembelian rumah, maka analisis </w:t>
      </w:r>
      <w:r w:rsidRPr="00827FFC">
        <w:rPr>
          <w:rFonts w:asciiTheme="minorHAnsi" w:hAnsiTheme="minorHAnsi" w:cstheme="minorHAnsi"/>
          <w:i/>
          <w:iCs/>
          <w:sz w:val="22"/>
        </w:rPr>
        <w:t xml:space="preserve">capital </w:t>
      </w:r>
      <w:r w:rsidRPr="00827FFC">
        <w:rPr>
          <w:rFonts w:asciiTheme="minorHAnsi" w:hAnsiTheme="minorHAnsi" w:cstheme="minorHAnsi"/>
          <w:sz w:val="22"/>
        </w:rPr>
        <w:t xml:space="preserve">dapat diartikan sebagai jumlah uang muka yang dibayarkan oleh calon nasabah kepada pengembang atau </w:t>
      </w:r>
      <w:r w:rsidR="00827FFC">
        <w:rPr>
          <w:rFonts w:asciiTheme="minorHAnsi" w:hAnsiTheme="minorHAnsi" w:cstheme="minorHAnsi"/>
          <w:sz w:val="22"/>
        </w:rPr>
        <w:t>uang muka yang telah disiapkan.</w:t>
      </w:r>
    </w:p>
    <w:p w:rsidR="00F327AA" w:rsidRDefault="00F327AA" w:rsidP="00F327AA">
      <w:pPr>
        <w:spacing w:line="240" w:lineRule="auto"/>
        <w:jc w:val="both"/>
        <w:rPr>
          <w:rFonts w:asciiTheme="minorHAnsi" w:hAnsiTheme="minorHAnsi" w:cstheme="minorHAnsi"/>
          <w:sz w:val="22"/>
        </w:rPr>
      </w:pPr>
    </w:p>
    <w:p w:rsidR="00D30EF9" w:rsidRPr="00827FFC" w:rsidRDefault="00D30EF9" w:rsidP="00827FFC">
      <w:pPr>
        <w:spacing w:after="0" w:line="240" w:lineRule="auto"/>
        <w:ind w:left="25"/>
        <w:jc w:val="both"/>
        <w:rPr>
          <w:rFonts w:asciiTheme="minorHAnsi" w:hAnsiTheme="minorHAnsi" w:cstheme="minorHAnsi"/>
          <w:b/>
          <w:sz w:val="22"/>
        </w:rPr>
      </w:pPr>
      <w:r w:rsidRPr="00827FFC">
        <w:rPr>
          <w:rFonts w:asciiTheme="minorHAnsi" w:hAnsiTheme="minorHAnsi" w:cstheme="minorHAnsi"/>
          <w:b/>
          <w:i/>
          <w:sz w:val="22"/>
        </w:rPr>
        <w:t>Collateral</w:t>
      </w:r>
      <w:r w:rsidRPr="00827FFC">
        <w:rPr>
          <w:rFonts w:asciiTheme="minorHAnsi" w:hAnsiTheme="minorHAnsi" w:cstheme="minorHAnsi"/>
          <w:b/>
          <w:sz w:val="22"/>
        </w:rPr>
        <w:t xml:space="preserve"> (Agunan/Jaminan)</w:t>
      </w:r>
    </w:p>
    <w:p w:rsidR="00D30EF9" w:rsidRPr="00815072" w:rsidRDefault="00D30EF9" w:rsidP="00F327AA">
      <w:pPr>
        <w:spacing w:line="240" w:lineRule="auto"/>
        <w:ind w:firstLine="720"/>
        <w:jc w:val="both"/>
        <w:rPr>
          <w:rFonts w:asciiTheme="minorHAnsi" w:hAnsiTheme="minorHAnsi" w:cstheme="minorHAnsi"/>
          <w:sz w:val="22"/>
        </w:rPr>
      </w:pPr>
      <w:r w:rsidRPr="00D30EF9">
        <w:rPr>
          <w:rFonts w:asciiTheme="minorHAnsi" w:hAnsiTheme="minorHAnsi" w:cstheme="minorHAnsi"/>
          <w:i/>
          <w:iCs/>
          <w:sz w:val="22"/>
        </w:rPr>
        <w:t xml:space="preserve">Collateral </w:t>
      </w:r>
      <w:r w:rsidRPr="00D30EF9">
        <w:rPr>
          <w:rFonts w:asciiTheme="minorHAnsi" w:hAnsiTheme="minorHAnsi" w:cstheme="minorHAnsi"/>
          <w:sz w:val="22"/>
        </w:rPr>
        <w:t>merupakan jaminan yang diberikan calon nasabah baik yang bersifat fisik maupun nonfisik. Jaminan hendaknya melebihi jumlah kredit yang diberikan. Jaminan juga harus diteliti keabsahannya sehingga jika terjadi suatu masalah, maka jaminan yang dititipkan akan dapat dipergunakan secepat mungkin. Jaminan yang diberikan calon nasabah kepada bank biasanya berupa tanah, bangunan, benda bergerak (mobil, motor), dan barang atau apapun yang dapat dipertanggungjawabkan di kemudian hari serta disetujui oleh pihak analis kredit yang d</w:t>
      </w:r>
      <w:r w:rsidR="00827FFC">
        <w:rPr>
          <w:rFonts w:asciiTheme="minorHAnsi" w:hAnsiTheme="minorHAnsi" w:cstheme="minorHAnsi"/>
          <w:sz w:val="22"/>
        </w:rPr>
        <w:t xml:space="preserve">apat dijadikan sebagai jaminan. </w:t>
      </w:r>
      <w:r w:rsidRPr="00815072">
        <w:rPr>
          <w:rFonts w:asciiTheme="minorHAnsi" w:hAnsiTheme="minorHAnsi" w:cstheme="minorHAnsi"/>
          <w:iCs/>
          <w:sz w:val="22"/>
        </w:rPr>
        <w:t>Nilai</w:t>
      </w:r>
      <w:r w:rsidRPr="00815072">
        <w:rPr>
          <w:rFonts w:asciiTheme="minorHAnsi" w:hAnsiTheme="minorHAnsi" w:cstheme="minorHAnsi"/>
          <w:sz w:val="22"/>
        </w:rPr>
        <w:t xml:space="preserve"> jaminan juga harus seimbang dengan nilai kredit yang diberikan oleh bank, dikarenakan apabila sesuatu yang tidak diinginkan terjadi, misalnya debitur menunggak terlalu lama atau sudah dianggap tidak mampu lagi untuk melunasi kewajibannya maka jaminan tersebut akan disita untuk menutupi k</w:t>
      </w:r>
      <w:r w:rsidR="00827FFC">
        <w:rPr>
          <w:rFonts w:asciiTheme="minorHAnsi" w:hAnsiTheme="minorHAnsi" w:cstheme="minorHAnsi"/>
          <w:sz w:val="22"/>
        </w:rPr>
        <w:t>erugian yang dialami oleh bank.</w:t>
      </w:r>
    </w:p>
    <w:p w:rsidR="00815072" w:rsidRPr="00815072" w:rsidRDefault="00815072" w:rsidP="00815072">
      <w:pPr>
        <w:pStyle w:val="Heading4"/>
        <w:spacing w:before="0" w:line="240" w:lineRule="auto"/>
        <w:jc w:val="both"/>
        <w:rPr>
          <w:rFonts w:asciiTheme="minorHAnsi" w:hAnsiTheme="minorHAnsi" w:cstheme="minorHAnsi"/>
          <w:sz w:val="22"/>
        </w:rPr>
      </w:pPr>
      <w:r w:rsidRPr="00815072">
        <w:rPr>
          <w:rFonts w:asciiTheme="minorHAnsi" w:hAnsiTheme="minorHAnsi" w:cstheme="minorHAnsi"/>
          <w:i/>
          <w:sz w:val="22"/>
        </w:rPr>
        <w:lastRenderedPageBreak/>
        <w:t>Condition of Economy</w:t>
      </w:r>
      <w:r w:rsidRPr="00815072">
        <w:rPr>
          <w:rFonts w:asciiTheme="minorHAnsi" w:hAnsiTheme="minorHAnsi" w:cstheme="minorHAnsi"/>
          <w:sz w:val="22"/>
        </w:rPr>
        <w:t xml:space="preserve"> (Kondisi Perekonomian)</w:t>
      </w:r>
    </w:p>
    <w:p w:rsidR="00815072" w:rsidRPr="00815072" w:rsidRDefault="00815072" w:rsidP="00815072">
      <w:pPr>
        <w:spacing w:line="240" w:lineRule="auto"/>
        <w:ind w:firstLine="720"/>
        <w:jc w:val="both"/>
        <w:rPr>
          <w:rFonts w:asciiTheme="minorHAnsi" w:hAnsiTheme="minorHAnsi" w:cstheme="minorHAnsi"/>
          <w:sz w:val="22"/>
        </w:rPr>
      </w:pPr>
      <w:r w:rsidRPr="00815072">
        <w:rPr>
          <w:rFonts w:asciiTheme="minorHAnsi" w:hAnsiTheme="minorHAnsi" w:cstheme="minorHAnsi"/>
          <w:bCs/>
          <w:i/>
          <w:iCs/>
          <w:sz w:val="22"/>
        </w:rPr>
        <w:t>Condition of Economy</w:t>
      </w:r>
      <w:r w:rsidRPr="00815072">
        <w:rPr>
          <w:rFonts w:asciiTheme="minorHAnsi" w:hAnsiTheme="minorHAnsi" w:cstheme="minorHAnsi"/>
          <w:b/>
          <w:bCs/>
          <w:i/>
          <w:iCs/>
          <w:sz w:val="22"/>
        </w:rPr>
        <w:t xml:space="preserve"> </w:t>
      </w:r>
      <w:r w:rsidRPr="00815072">
        <w:rPr>
          <w:rFonts w:asciiTheme="minorHAnsi" w:hAnsiTheme="minorHAnsi" w:cstheme="minorHAnsi"/>
          <w:sz w:val="22"/>
        </w:rPr>
        <w:t xml:space="preserve">merupakan penilaian kondisi ekonomi di masa sekarang dan di masa yang akan datang. Prospek bidang usaha yang dibiayai hendaknya benar-benar memiliki prospek yang baik sehingga kemungkinan kredit bermasalah relatif kecil. Dalam hal ini berarti kondisi ekonomi nasabah sangat mempengaruhi keputusan kreditur dalam memberikan kreditnya dan semakin baik kondisi ekonomi nasabah maka kemungkinan diterimanya kredit semakin besar </w:t>
      </w:r>
      <w:r w:rsidRPr="00815072">
        <w:rPr>
          <w:rFonts w:asciiTheme="minorHAnsi" w:hAnsiTheme="minorHAnsi" w:cstheme="minorHAnsi"/>
          <w:sz w:val="22"/>
        </w:rPr>
        <w:fldChar w:fldCharType="begin" w:fldLock="1"/>
      </w:r>
      <w:r w:rsidRPr="00815072">
        <w:rPr>
          <w:rFonts w:asciiTheme="minorHAnsi" w:hAnsiTheme="minorHAnsi" w:cstheme="minorHAnsi"/>
          <w:sz w:val="22"/>
        </w:rPr>
        <w:instrText>ADDIN CSL_CITATION {"citationItems":[{"id":"ITEM-1","itemData":{"DOI":"10.24176/bmaj.v3i2.5221","ISSN":"2623-0690","abstract":"The purpose of this study was to determine the effect of the 5C concept on the loan decision at the KUD Karya Mukti Kuamang Kuning Savings and Loan Business Unit. The population in this study were all members of the KUD Karya Mukti Village as many as 1,522 people. Meanwhile, the sample in this study was determined by the Slovin formula with a significant α of 10% (0.1) as many as 94 respondents. The analysis used is multiple linear regression analysis with the help of the SPSS program version 20. The results of this study indicate that simultaneously the 5C concept has a significant effect on the loan decision on KUD Karya Mukti Savings and Loan Business Unit in Kuamang Kuning. The partial test results show that the character variable has a significant effect on loan decision, variable capacity has no significant effect on loan decision, variable capital has no significant effect on loan decision with, the collateral variable has a significant effect on the decision to give credit, the variable condition of economy has a significant effect on loan decision.","author":[{"dropping-particle":"","family":"Anggraini","given":"Sukma Dewi","non-dropping-particle":"","parse-names":false,"suffix":""},{"dropping-particle":"","family":"Widyastuti","given":"Ira","non-dropping-particle":"","parse-names":false,"suffix":""}],"container-title":"Business Management Analysis Journal (BMAJ)","id":"ITEM-1","issue":"2","issued":{"date-parts":[["2020"]]},"page":"158-173","title":"Pengaruh Konsep 5C Terhadap Keputusan Pemberian Kredit Pada Unit Usaha Simpan Pinjam Kud Karya Mukti Kuamang Kuning Muara Bungo","type":"article-journal","volume":"3"},"uris":["http://www.mendeley.com/documents/?uuid=b990faa3-5b87-4d92-b711-431de90931f2"]}],"mendeley":{"formattedCitation":"(Anggraini &amp; Widyastuti, 2020)","plainTextFormattedCitation":"(Anggraini &amp; Widyastuti, 2020)","previouslyFormattedCitation":"(Anggraini &amp; Widyastuti, 2020)"},"properties":{"noteIndex":0},"schema":"https://github.com/citation-style-language/schema/raw/master/csl-citation.json"}</w:instrText>
      </w:r>
      <w:r w:rsidRPr="00815072">
        <w:rPr>
          <w:rFonts w:asciiTheme="minorHAnsi" w:hAnsiTheme="minorHAnsi" w:cstheme="minorHAnsi"/>
          <w:sz w:val="22"/>
        </w:rPr>
        <w:fldChar w:fldCharType="separate"/>
      </w:r>
      <w:r w:rsidRPr="00815072">
        <w:rPr>
          <w:rFonts w:asciiTheme="minorHAnsi" w:hAnsiTheme="minorHAnsi" w:cstheme="minorHAnsi"/>
          <w:noProof/>
          <w:sz w:val="22"/>
        </w:rPr>
        <w:t>(Anggraini &amp; Widyastuti, 2020)</w:t>
      </w:r>
      <w:r w:rsidRPr="00815072">
        <w:rPr>
          <w:rFonts w:asciiTheme="minorHAnsi" w:hAnsiTheme="minorHAnsi" w:cstheme="minorHAnsi"/>
          <w:sz w:val="22"/>
        </w:rPr>
        <w:fldChar w:fldCharType="end"/>
      </w:r>
      <w:r w:rsidRPr="00815072">
        <w:rPr>
          <w:rFonts w:asciiTheme="minorHAnsi" w:hAnsiTheme="minorHAnsi" w:cstheme="minorHAnsi"/>
          <w:sz w:val="22"/>
        </w:rPr>
        <w:t>.</w:t>
      </w:r>
      <w:r>
        <w:rPr>
          <w:rFonts w:asciiTheme="minorHAnsi" w:hAnsiTheme="minorHAnsi" w:cstheme="minorHAnsi"/>
          <w:sz w:val="22"/>
        </w:rPr>
        <w:t xml:space="preserve"> </w:t>
      </w:r>
      <w:r w:rsidRPr="00815072">
        <w:rPr>
          <w:rFonts w:asciiTheme="minorHAnsi" w:hAnsiTheme="minorHAnsi" w:cstheme="minorHAnsi"/>
          <w:sz w:val="22"/>
        </w:rPr>
        <w:t xml:space="preserve">Menurut </w:t>
      </w:r>
      <w:r w:rsidRPr="00815072">
        <w:rPr>
          <w:rFonts w:asciiTheme="minorHAnsi" w:hAnsiTheme="minorHAnsi" w:cstheme="minorHAnsi"/>
          <w:sz w:val="22"/>
        </w:rPr>
        <w:fldChar w:fldCharType="begin" w:fldLock="1"/>
      </w:r>
      <w:r w:rsidRPr="00815072">
        <w:rPr>
          <w:rFonts w:asciiTheme="minorHAnsi" w:hAnsiTheme="minorHAnsi" w:cstheme="minorHAnsi"/>
          <w:sz w:val="22"/>
        </w:rPr>
        <w:instrText>ADDIN CSL_CITATION {"citationItems":[{"id":"ITEM-1","itemData":{"author":[{"dropping-particle":"","family":"Suhesti","given":"I. E","non-dropping-particle":"","parse-names":false,"suffix":""}],"container-title":"Diploma thesis, UIN Walisongo.","id":"ITEM-1","issued":{"date-parts":[["2017"]]},"title":"ANALISIS PENERAPAN PRINSIP 5C PADA PRODUK PEMBIAYAAN IB GRIYA BANK JATENG SYARIAH (Studi Kasus pada Bank Jateng Syariah Cabang Semarang) TUGAS AKHIR","type":"article-journal"},"uris":["http://www.mendeley.com/documents/?uuid=6461923c-410e-4266-8681-db63aa69fc22"]}],"mendeley":{"formattedCitation":"(Suhesti, 2017)","plainTextFormattedCitation":"(Suhesti, 2017)","previouslyFormattedCitation":"(Suhesti, 2017)"},"properties":{"noteIndex":0},"schema":"https://github.com/citation-style-language/schema/raw/master/csl-citation.json"}</w:instrText>
      </w:r>
      <w:r w:rsidRPr="00815072">
        <w:rPr>
          <w:rFonts w:asciiTheme="minorHAnsi" w:hAnsiTheme="minorHAnsi" w:cstheme="minorHAnsi"/>
          <w:sz w:val="22"/>
        </w:rPr>
        <w:fldChar w:fldCharType="separate"/>
      </w:r>
      <w:r w:rsidRPr="00815072">
        <w:rPr>
          <w:rFonts w:asciiTheme="minorHAnsi" w:hAnsiTheme="minorHAnsi" w:cstheme="minorHAnsi"/>
          <w:noProof/>
          <w:sz w:val="22"/>
        </w:rPr>
        <w:t>(Suhesti, 2017)</w:t>
      </w:r>
      <w:r w:rsidRPr="00815072">
        <w:rPr>
          <w:rFonts w:asciiTheme="minorHAnsi" w:hAnsiTheme="minorHAnsi" w:cstheme="minorHAnsi"/>
          <w:sz w:val="22"/>
        </w:rPr>
        <w:fldChar w:fldCharType="end"/>
      </w:r>
      <w:r w:rsidRPr="00815072">
        <w:rPr>
          <w:rFonts w:asciiTheme="minorHAnsi" w:hAnsiTheme="minorHAnsi" w:cstheme="minorHAnsi"/>
          <w:sz w:val="22"/>
        </w:rPr>
        <w:t xml:space="preserve">, bank dapat menilai </w:t>
      </w:r>
      <w:r w:rsidRPr="00815072">
        <w:rPr>
          <w:rFonts w:asciiTheme="minorHAnsi" w:hAnsiTheme="minorHAnsi" w:cstheme="minorHAnsi"/>
          <w:i/>
          <w:sz w:val="22"/>
        </w:rPr>
        <w:t xml:space="preserve">condition of economy </w:t>
      </w:r>
      <w:r w:rsidRPr="00815072">
        <w:rPr>
          <w:rFonts w:asciiTheme="minorHAnsi" w:hAnsiTheme="minorHAnsi" w:cstheme="minorHAnsi"/>
          <w:sz w:val="22"/>
        </w:rPr>
        <w:t>dengan memperhatikan perkiraan permintaan konsumen, luas pasar, persaingan usaha, ketersediaan barang subsidi serta keadaan pasar modal dan pasar uang.</w:t>
      </w:r>
    </w:p>
    <w:p w:rsidR="00815072" w:rsidRPr="00815072" w:rsidRDefault="00815072" w:rsidP="00815072">
      <w:pPr>
        <w:pStyle w:val="Heading3"/>
        <w:spacing w:before="0" w:line="240" w:lineRule="auto"/>
        <w:jc w:val="both"/>
        <w:rPr>
          <w:rFonts w:asciiTheme="minorHAnsi" w:hAnsiTheme="minorHAnsi" w:cstheme="minorHAnsi"/>
          <w:sz w:val="22"/>
        </w:rPr>
      </w:pPr>
      <w:bookmarkStart w:id="2" w:name="_Toc110358578"/>
      <w:r w:rsidRPr="00815072">
        <w:rPr>
          <w:rFonts w:asciiTheme="minorHAnsi" w:hAnsiTheme="minorHAnsi" w:cstheme="minorHAnsi"/>
          <w:sz w:val="22"/>
        </w:rPr>
        <w:t>Kredit (Pembiayaan)</w:t>
      </w:r>
      <w:bookmarkEnd w:id="2"/>
    </w:p>
    <w:p w:rsidR="00815072" w:rsidRPr="0013573C" w:rsidRDefault="00815072" w:rsidP="00815072">
      <w:pPr>
        <w:spacing w:after="0" w:line="240" w:lineRule="auto"/>
        <w:ind w:firstLine="720"/>
        <w:jc w:val="both"/>
        <w:rPr>
          <w:rFonts w:asciiTheme="minorHAnsi" w:hAnsiTheme="minorHAnsi" w:cstheme="minorHAnsi"/>
          <w:bCs/>
          <w:iCs/>
          <w:sz w:val="22"/>
        </w:rPr>
      </w:pPr>
      <w:r w:rsidRPr="0013573C">
        <w:rPr>
          <w:rFonts w:asciiTheme="minorHAnsi" w:hAnsiTheme="minorHAnsi" w:cstheme="minorHAnsi"/>
          <w:bCs/>
          <w:iCs/>
          <w:sz w:val="22"/>
        </w:rPr>
        <w:t>Kredit berasal dari bahasa latin</w:t>
      </w:r>
      <w:r w:rsidRPr="00815072">
        <w:rPr>
          <w:rFonts w:asciiTheme="minorHAnsi" w:hAnsiTheme="minorHAnsi" w:cstheme="minorHAnsi"/>
          <w:bCs/>
          <w:i/>
          <w:iCs/>
          <w:sz w:val="22"/>
        </w:rPr>
        <w:t xml:space="preserve"> “credere” </w:t>
      </w:r>
      <w:r w:rsidRPr="0013573C">
        <w:rPr>
          <w:rFonts w:asciiTheme="minorHAnsi" w:hAnsiTheme="minorHAnsi" w:cstheme="minorHAnsi"/>
          <w:bCs/>
          <w:iCs/>
          <w:sz w:val="22"/>
        </w:rPr>
        <w:t xml:space="preserve">yang artinya kepercayaan. Dalam artian luas kredit juga diartikan sebagai kepercayaan. Maksud dari percaya bagi pemberi kredit adalah ia percaya kepada si penerima kredit bahwa kredit yang disalurkannya pasti akan dikembalikan sesuai perjanjian (Kasmir, 2017:85). </w:t>
      </w:r>
    </w:p>
    <w:p w:rsidR="00815072" w:rsidRPr="0013573C" w:rsidRDefault="00815072" w:rsidP="00815072">
      <w:pPr>
        <w:spacing w:line="240" w:lineRule="auto"/>
        <w:ind w:firstLine="720"/>
        <w:jc w:val="both"/>
        <w:rPr>
          <w:rFonts w:asciiTheme="minorHAnsi" w:hAnsiTheme="minorHAnsi" w:cstheme="minorHAnsi"/>
          <w:sz w:val="22"/>
        </w:rPr>
      </w:pPr>
      <w:r w:rsidRPr="0013573C">
        <w:rPr>
          <w:rFonts w:asciiTheme="minorHAnsi" w:hAnsiTheme="minorHAnsi" w:cstheme="minorHAnsi"/>
          <w:bCs/>
          <w:iCs/>
          <w:sz w:val="22"/>
        </w:rPr>
        <w:t xml:space="preserve">Menurut </w:t>
      </w:r>
      <w:r w:rsidRPr="0013573C">
        <w:rPr>
          <w:rFonts w:asciiTheme="minorHAnsi" w:hAnsiTheme="minorHAnsi" w:cstheme="minorHAnsi"/>
          <w:bCs/>
          <w:iCs/>
          <w:sz w:val="22"/>
        </w:rPr>
        <w:fldChar w:fldCharType="begin" w:fldLock="1"/>
      </w:r>
      <w:r w:rsidRPr="0013573C">
        <w:rPr>
          <w:rFonts w:asciiTheme="minorHAnsi" w:hAnsiTheme="minorHAnsi" w:cstheme="minorHAnsi"/>
          <w:bCs/>
          <w:iCs/>
          <w:sz w:val="22"/>
        </w:rPr>
        <w:instrText>ADDIN CSL_CITATION {"citationItems":[{"id":"ITEM-1","itemData":{"ISBN":"9780511598449","abstract":"Nature © Macmillan Publishers Ltd 1998 8 letters to nature NATURE | VOL 391 | 5 FEBRUARY 1998 601 with 10% fetal calf serum. Transfections, CAT and luciferase assays were done using standard techniques 15. TSA (Wako BioProducts) was added at 330 nM 24 h before collecting cells. Recombinant GST fusion and histidine-tagged proteins. Recombinant proteins were expressed in and purified from E. coli XA90 as described 20. For competition experiments, GST-E7 proteins were cleaved from GST using thrombin. GST microcolumns, pull-down assays and in vitro translation. Micro-columns were prepared by placing a glass bead in a yellow Gilson tip and applying 30-50 l GST fusion protein prebound to glutathione beads. GST-E2F380-437 columns were loaded with recombinant Rb protein and washed 4 times with IPH buffer. Beads were then transferred to a fresh reaction tube for affinity purification of histone deacetylase activity. In vitro translation reactions and GST pull-down experiments have been described 15. HDAC1 was translated in vitro from pING14A-HDAC1. The sequences of the competitor peptides were LQPGTTDLYCYEQLNDSS (LXCXE) and YPYDVPDYA (HA), respectively. Plasmids. pING14A-HDAC1 was subcloned from pBJ5-HD1-F by PCR (ref. 4). pGEX-Rb, pGEX-E7 and pGEX-E2F expression vectors, pCMV-Rb379-928, pHKG-E2F380-437 and pCycE-luc have all been described 15-17 .","author":[{"dropping-particle":"","family":"UNDANG-UNDANG REPUBLIK INDONESIA NOMOR 10 TAHUN","given":"","non-dropping-particle":"","parse-names":false,"suffix":""}],"id":"ITEM-1","issued":{"date-parts":[["1998"]]},"title":"No Titיליle","type":"article-journal"},"uris":["http://www.mendeley.com/documents/?uuid=e676236d-71e5-482b-8508-33bdf1cd7f8f"]}],"mendeley":{"formattedCitation":"(UNDANG-UNDANG REPUBLIK INDONESIA NOMOR 10 TAHUN, 1998)","plainTextFormattedCitation":"(UNDANG-UNDANG REPUBLIK INDONESIA NOMOR 10 TAHUN, 1998)","previouslyFormattedCitation":"(UNDANG-UNDANG REPUBLIK INDONESIA NOMOR 10 TAHUN, 1998)"},"properties":{"noteIndex":0},"schema":"https://github.com/citation-style-language/schema/raw/master/csl-citation.json"}</w:instrText>
      </w:r>
      <w:r w:rsidRPr="0013573C">
        <w:rPr>
          <w:rFonts w:asciiTheme="minorHAnsi" w:hAnsiTheme="minorHAnsi" w:cstheme="minorHAnsi"/>
          <w:bCs/>
          <w:iCs/>
          <w:sz w:val="22"/>
        </w:rPr>
        <w:fldChar w:fldCharType="separate"/>
      </w:r>
      <w:r w:rsidRPr="0013573C">
        <w:rPr>
          <w:rFonts w:asciiTheme="minorHAnsi" w:hAnsiTheme="minorHAnsi" w:cstheme="minorHAnsi"/>
          <w:bCs/>
          <w:iCs/>
          <w:sz w:val="22"/>
        </w:rPr>
        <w:t>(UNDANG-UNDANG REPUBLIK INDONESIA NOMOR 10 TAHUN, 1998)</w:t>
      </w:r>
      <w:r w:rsidRPr="0013573C">
        <w:rPr>
          <w:rFonts w:asciiTheme="minorHAnsi" w:hAnsiTheme="minorHAnsi" w:cstheme="minorHAnsi"/>
          <w:bCs/>
          <w:iCs/>
          <w:sz w:val="22"/>
        </w:rPr>
        <w:fldChar w:fldCharType="end"/>
      </w:r>
      <w:r w:rsidRPr="0013573C">
        <w:rPr>
          <w:rFonts w:asciiTheme="minorHAnsi" w:hAnsiTheme="minorHAnsi" w:cstheme="minorHAnsi"/>
          <w:bCs/>
          <w:iCs/>
          <w:sz w:val="22"/>
        </w:rPr>
        <w:t xml:space="preserve"> kredit adalah penyediaan</w:t>
      </w:r>
      <w:r w:rsidRPr="0013573C">
        <w:rPr>
          <w:rFonts w:asciiTheme="minorHAnsi" w:hAnsiTheme="minorHAnsi" w:cstheme="minorHAnsi"/>
          <w:sz w:val="22"/>
        </w:rPr>
        <w:t xml:space="preserve"> uang atau tagihan yang dapat dipersamakan dengan itu, berdasarkan persetujuan dan kesepakatan pinjam meminjam antara bank dengan pihak lain yang mewajibkan pihak peminjam melunasi utangnya setelah jangka waktu tertentu dengan pemberian bunga.  </w:t>
      </w:r>
    </w:p>
    <w:p w:rsidR="00815072" w:rsidRPr="00815072" w:rsidRDefault="00815072" w:rsidP="00815072">
      <w:pPr>
        <w:pStyle w:val="Heading4"/>
        <w:spacing w:before="0" w:line="240" w:lineRule="auto"/>
        <w:rPr>
          <w:rFonts w:asciiTheme="minorHAnsi" w:hAnsiTheme="minorHAnsi" w:cstheme="minorHAnsi"/>
          <w:sz w:val="22"/>
        </w:rPr>
      </w:pPr>
      <w:r w:rsidRPr="00815072">
        <w:rPr>
          <w:rFonts w:asciiTheme="minorHAnsi" w:hAnsiTheme="minorHAnsi" w:cstheme="minorHAnsi"/>
          <w:sz w:val="22"/>
        </w:rPr>
        <w:t>Jenis-Jenis Kredit</w:t>
      </w:r>
    </w:p>
    <w:p w:rsidR="00815072" w:rsidRPr="00815072" w:rsidRDefault="00815072" w:rsidP="00815072">
      <w:pPr>
        <w:spacing w:after="0" w:line="240" w:lineRule="auto"/>
        <w:ind w:firstLine="426"/>
        <w:jc w:val="both"/>
        <w:rPr>
          <w:rFonts w:asciiTheme="minorHAnsi" w:hAnsiTheme="minorHAnsi" w:cstheme="minorHAnsi"/>
          <w:sz w:val="22"/>
        </w:rPr>
      </w:pPr>
      <w:r w:rsidRPr="00815072">
        <w:rPr>
          <w:rFonts w:asciiTheme="minorHAnsi" w:hAnsiTheme="minorHAnsi" w:cstheme="minorHAnsi"/>
          <w:sz w:val="22"/>
        </w:rPr>
        <w:t>Kredit yang diberikan bank umum dan bank perkredita rakyat untuk masyarakat terdiri dari beberapa jenis, secara umum jenis-jenis kredit dapat dilihat dari berbagi segi antara lain. Thamrin dan Sintha (2018:116):</w:t>
      </w:r>
    </w:p>
    <w:p w:rsidR="00815072" w:rsidRPr="00815072" w:rsidRDefault="00815072" w:rsidP="00815072">
      <w:pPr>
        <w:pStyle w:val="ListParagraph"/>
        <w:numPr>
          <w:ilvl w:val="6"/>
          <w:numId w:val="18"/>
        </w:numPr>
        <w:spacing w:after="0" w:line="240" w:lineRule="auto"/>
        <w:ind w:left="450" w:hanging="450"/>
        <w:jc w:val="both"/>
        <w:rPr>
          <w:rFonts w:asciiTheme="minorHAnsi" w:hAnsiTheme="minorHAnsi" w:cstheme="minorHAnsi"/>
          <w:sz w:val="22"/>
        </w:rPr>
      </w:pPr>
      <w:r w:rsidRPr="00815072">
        <w:rPr>
          <w:rFonts w:asciiTheme="minorHAnsi" w:hAnsiTheme="minorHAnsi" w:cstheme="minorHAnsi"/>
          <w:sz w:val="22"/>
        </w:rPr>
        <w:t xml:space="preserve">Dilihat Dari Segi Kegunaan </w:t>
      </w:r>
    </w:p>
    <w:p w:rsidR="00815072" w:rsidRDefault="00815072" w:rsidP="00815072">
      <w:pPr>
        <w:pStyle w:val="ListParagraph"/>
        <w:numPr>
          <w:ilvl w:val="0"/>
          <w:numId w:val="17"/>
        </w:numPr>
        <w:spacing w:after="0" w:line="240" w:lineRule="auto"/>
        <w:ind w:left="720" w:hanging="270"/>
        <w:jc w:val="both"/>
        <w:rPr>
          <w:rFonts w:asciiTheme="minorHAnsi" w:hAnsiTheme="minorHAnsi" w:cstheme="minorHAnsi"/>
          <w:sz w:val="22"/>
        </w:rPr>
      </w:pPr>
      <w:r w:rsidRPr="00815072">
        <w:rPr>
          <w:rFonts w:asciiTheme="minorHAnsi" w:hAnsiTheme="minorHAnsi" w:cstheme="minorHAnsi"/>
          <w:sz w:val="22"/>
        </w:rPr>
        <w:t xml:space="preserve">Kredit investasi, biasanya digunakan untuk keperluan perluasan usaha untuk membangun proyek/pabrik baru untuk keperluan rehabilitasi. </w:t>
      </w:r>
    </w:p>
    <w:p w:rsidR="00815072" w:rsidRPr="00815072" w:rsidRDefault="00815072" w:rsidP="00815072">
      <w:pPr>
        <w:pStyle w:val="ListParagraph"/>
        <w:numPr>
          <w:ilvl w:val="0"/>
          <w:numId w:val="17"/>
        </w:numPr>
        <w:spacing w:after="0" w:line="240" w:lineRule="auto"/>
        <w:ind w:left="720" w:hanging="270"/>
        <w:jc w:val="both"/>
        <w:rPr>
          <w:rFonts w:asciiTheme="minorHAnsi" w:hAnsiTheme="minorHAnsi" w:cstheme="minorHAnsi"/>
          <w:sz w:val="22"/>
        </w:rPr>
      </w:pPr>
      <w:r w:rsidRPr="00815072">
        <w:rPr>
          <w:rFonts w:asciiTheme="minorHAnsi" w:hAnsiTheme="minorHAnsi" w:cstheme="minorHAnsi"/>
          <w:sz w:val="22"/>
        </w:rPr>
        <w:t>Kredit Modal Kerja, digunakan unutk keperluan meningkatkan</w:t>
      </w:r>
      <w:r>
        <w:rPr>
          <w:rFonts w:asciiTheme="minorHAnsi" w:hAnsiTheme="minorHAnsi" w:cstheme="minorHAnsi"/>
          <w:sz w:val="22"/>
        </w:rPr>
        <w:t xml:space="preserve"> produksi dalam operasionalnya.</w:t>
      </w:r>
    </w:p>
    <w:p w:rsidR="00815072" w:rsidRPr="00815072" w:rsidRDefault="00815072" w:rsidP="00815072">
      <w:pPr>
        <w:numPr>
          <w:ilvl w:val="6"/>
          <w:numId w:val="15"/>
        </w:numPr>
        <w:spacing w:after="0" w:line="240" w:lineRule="auto"/>
        <w:ind w:left="270" w:hanging="283"/>
        <w:jc w:val="both"/>
        <w:rPr>
          <w:rFonts w:asciiTheme="minorHAnsi" w:hAnsiTheme="minorHAnsi" w:cstheme="minorHAnsi"/>
          <w:sz w:val="22"/>
        </w:rPr>
      </w:pPr>
      <w:r w:rsidRPr="00815072">
        <w:rPr>
          <w:rFonts w:asciiTheme="minorHAnsi" w:hAnsiTheme="minorHAnsi" w:cstheme="minorHAnsi"/>
          <w:sz w:val="22"/>
        </w:rPr>
        <w:t xml:space="preserve">Dilihat dari Segi Tujuan Kredit </w:t>
      </w:r>
    </w:p>
    <w:p w:rsidR="00827FFC" w:rsidRDefault="00815072" w:rsidP="00FC4687">
      <w:pPr>
        <w:pStyle w:val="ListParagraph"/>
        <w:numPr>
          <w:ilvl w:val="7"/>
          <w:numId w:val="15"/>
        </w:numPr>
        <w:spacing w:after="0" w:line="240" w:lineRule="auto"/>
        <w:ind w:left="720" w:hanging="270"/>
        <w:jc w:val="both"/>
        <w:rPr>
          <w:rFonts w:asciiTheme="minorHAnsi" w:hAnsiTheme="minorHAnsi" w:cstheme="minorHAnsi"/>
          <w:sz w:val="22"/>
        </w:rPr>
      </w:pPr>
      <w:r w:rsidRPr="00827FFC">
        <w:rPr>
          <w:rFonts w:asciiTheme="minorHAnsi" w:hAnsiTheme="minorHAnsi" w:cstheme="minorHAnsi"/>
          <w:sz w:val="22"/>
        </w:rPr>
        <w:t>Kredit produktif, kredit yang diginakan untuk peningkatan usa</w:t>
      </w:r>
      <w:r w:rsidR="00827FFC">
        <w:rPr>
          <w:rFonts w:asciiTheme="minorHAnsi" w:hAnsiTheme="minorHAnsi" w:cstheme="minorHAnsi"/>
          <w:sz w:val="22"/>
        </w:rPr>
        <w:t>ha atu prosuksi atau investasi.</w:t>
      </w:r>
    </w:p>
    <w:p w:rsidR="00815072" w:rsidRPr="00827FFC" w:rsidRDefault="00815072" w:rsidP="00FC4687">
      <w:pPr>
        <w:pStyle w:val="ListParagraph"/>
        <w:numPr>
          <w:ilvl w:val="7"/>
          <w:numId w:val="15"/>
        </w:numPr>
        <w:spacing w:after="0" w:line="240" w:lineRule="auto"/>
        <w:ind w:left="720" w:hanging="270"/>
        <w:jc w:val="both"/>
        <w:rPr>
          <w:rFonts w:asciiTheme="minorHAnsi" w:hAnsiTheme="minorHAnsi" w:cstheme="minorHAnsi"/>
          <w:sz w:val="22"/>
        </w:rPr>
      </w:pPr>
      <w:r w:rsidRPr="00827FFC">
        <w:rPr>
          <w:rFonts w:asciiTheme="minorHAnsi" w:hAnsiTheme="minorHAnsi" w:cstheme="minorHAnsi"/>
          <w:sz w:val="22"/>
        </w:rPr>
        <w:t>Kredit Konsumtif, kredit yang digunakan</w:t>
      </w:r>
      <w:r w:rsidR="00827FFC">
        <w:rPr>
          <w:rFonts w:asciiTheme="minorHAnsi" w:hAnsiTheme="minorHAnsi" w:cstheme="minorHAnsi"/>
          <w:sz w:val="22"/>
        </w:rPr>
        <w:t xml:space="preserve"> untuk dikosumsi secra pribadi.</w:t>
      </w:r>
    </w:p>
    <w:p w:rsidR="00815072" w:rsidRPr="00FC4687" w:rsidRDefault="00815072" w:rsidP="00FC4687">
      <w:pPr>
        <w:pStyle w:val="ListParagraph"/>
        <w:numPr>
          <w:ilvl w:val="7"/>
          <w:numId w:val="15"/>
        </w:numPr>
        <w:spacing w:after="0" w:line="240" w:lineRule="auto"/>
        <w:ind w:left="720" w:hanging="270"/>
        <w:jc w:val="both"/>
        <w:rPr>
          <w:rFonts w:asciiTheme="minorHAnsi" w:hAnsiTheme="minorHAnsi" w:cstheme="minorHAnsi"/>
          <w:sz w:val="22"/>
        </w:rPr>
      </w:pPr>
      <w:r w:rsidRPr="00815072">
        <w:rPr>
          <w:rFonts w:asciiTheme="minorHAnsi" w:hAnsiTheme="minorHAnsi" w:cstheme="minorHAnsi"/>
          <w:sz w:val="22"/>
        </w:rPr>
        <w:t>Kredit perdagangan, kredit yang digu</w:t>
      </w:r>
      <w:r w:rsidR="00827FFC">
        <w:rPr>
          <w:rFonts w:asciiTheme="minorHAnsi" w:hAnsiTheme="minorHAnsi" w:cstheme="minorHAnsi"/>
          <w:sz w:val="22"/>
        </w:rPr>
        <w:t>nakan untuk perdagangan.</w:t>
      </w:r>
    </w:p>
    <w:p w:rsidR="00815072" w:rsidRPr="00815072" w:rsidRDefault="00815072" w:rsidP="00815072">
      <w:pPr>
        <w:numPr>
          <w:ilvl w:val="6"/>
          <w:numId w:val="15"/>
        </w:numPr>
        <w:spacing w:after="0" w:line="240" w:lineRule="auto"/>
        <w:ind w:left="270" w:hanging="283"/>
        <w:jc w:val="both"/>
        <w:rPr>
          <w:rFonts w:asciiTheme="minorHAnsi" w:hAnsiTheme="minorHAnsi" w:cstheme="minorHAnsi"/>
          <w:sz w:val="22"/>
        </w:rPr>
      </w:pPr>
      <w:r w:rsidRPr="00815072">
        <w:rPr>
          <w:rFonts w:asciiTheme="minorHAnsi" w:hAnsiTheme="minorHAnsi" w:cstheme="minorHAnsi"/>
          <w:sz w:val="22"/>
        </w:rPr>
        <w:t xml:space="preserve">Dilihat dari Segu Jnagka Waktu </w:t>
      </w:r>
    </w:p>
    <w:p w:rsidR="00815072" w:rsidRPr="00815072" w:rsidRDefault="00815072" w:rsidP="00FC4687">
      <w:pPr>
        <w:pStyle w:val="ListParagraph"/>
        <w:numPr>
          <w:ilvl w:val="7"/>
          <w:numId w:val="15"/>
        </w:numPr>
        <w:spacing w:after="0" w:line="240" w:lineRule="auto"/>
        <w:ind w:left="720" w:hanging="270"/>
        <w:jc w:val="both"/>
        <w:rPr>
          <w:rFonts w:asciiTheme="minorHAnsi" w:hAnsiTheme="minorHAnsi" w:cstheme="minorHAnsi"/>
          <w:sz w:val="22"/>
        </w:rPr>
      </w:pPr>
      <w:r w:rsidRPr="00815072">
        <w:rPr>
          <w:rFonts w:asciiTheme="minorHAnsi" w:hAnsiTheme="minorHAnsi" w:cstheme="minorHAnsi"/>
          <w:sz w:val="22"/>
        </w:rPr>
        <w:t xml:space="preserve">Kredit jangka pendek, merupakan kredit yang memiliki jangka wkatu kurang dari satu tahun atau paling lama dan biasanya digunakan untuk keperluan modal kerja. </w:t>
      </w:r>
    </w:p>
    <w:p w:rsidR="00815072" w:rsidRDefault="00815072" w:rsidP="00FC4687">
      <w:pPr>
        <w:pStyle w:val="ListParagraph"/>
        <w:numPr>
          <w:ilvl w:val="7"/>
          <w:numId w:val="15"/>
        </w:numPr>
        <w:spacing w:after="0" w:line="240" w:lineRule="auto"/>
        <w:ind w:left="720" w:hanging="270"/>
        <w:jc w:val="both"/>
        <w:rPr>
          <w:rFonts w:asciiTheme="minorHAnsi" w:hAnsiTheme="minorHAnsi" w:cstheme="minorHAnsi"/>
          <w:sz w:val="22"/>
        </w:rPr>
      </w:pPr>
      <w:r w:rsidRPr="00815072">
        <w:rPr>
          <w:rFonts w:asciiTheme="minorHAnsi" w:hAnsiTheme="minorHAnsi" w:cstheme="minorHAnsi"/>
          <w:sz w:val="22"/>
        </w:rPr>
        <w:t xml:space="preserve">Kredit jangka panjang, merupakan kredit yang masa pengembaliannya paling panjang. Kredit jangka panjang wkatu pengembaliannya di atas 3 tahun atau 5 tahun. </w:t>
      </w:r>
    </w:p>
    <w:p w:rsidR="00F327AA" w:rsidRDefault="00F327AA" w:rsidP="00F327AA">
      <w:pPr>
        <w:pStyle w:val="ListParagraph"/>
        <w:spacing w:after="0" w:line="240" w:lineRule="auto"/>
        <w:jc w:val="both"/>
        <w:rPr>
          <w:rFonts w:asciiTheme="minorHAnsi" w:hAnsiTheme="minorHAnsi" w:cstheme="minorHAnsi"/>
          <w:sz w:val="22"/>
        </w:rPr>
      </w:pPr>
    </w:p>
    <w:p w:rsidR="00F327AA" w:rsidRPr="00815072" w:rsidRDefault="00F327AA" w:rsidP="00F327AA">
      <w:pPr>
        <w:pStyle w:val="ListParagraph"/>
        <w:spacing w:after="0" w:line="240" w:lineRule="auto"/>
        <w:jc w:val="both"/>
        <w:rPr>
          <w:rFonts w:asciiTheme="minorHAnsi" w:hAnsiTheme="minorHAnsi" w:cstheme="minorHAnsi"/>
          <w:sz w:val="22"/>
        </w:rPr>
      </w:pPr>
    </w:p>
    <w:p w:rsidR="00815072" w:rsidRPr="00815072" w:rsidRDefault="00815072" w:rsidP="00815072">
      <w:pPr>
        <w:numPr>
          <w:ilvl w:val="6"/>
          <w:numId w:val="15"/>
        </w:numPr>
        <w:spacing w:after="0" w:line="240" w:lineRule="auto"/>
        <w:ind w:left="270" w:hanging="283"/>
        <w:jc w:val="both"/>
        <w:rPr>
          <w:rFonts w:asciiTheme="minorHAnsi" w:hAnsiTheme="minorHAnsi" w:cstheme="minorHAnsi"/>
          <w:sz w:val="22"/>
        </w:rPr>
      </w:pPr>
      <w:r w:rsidRPr="00815072">
        <w:rPr>
          <w:rFonts w:asciiTheme="minorHAnsi" w:hAnsiTheme="minorHAnsi" w:cstheme="minorHAnsi"/>
          <w:sz w:val="22"/>
        </w:rPr>
        <w:t xml:space="preserve">Dilihat dari Segi Jaminan </w:t>
      </w:r>
    </w:p>
    <w:p w:rsidR="00815072" w:rsidRDefault="00815072" w:rsidP="00FC4687">
      <w:pPr>
        <w:pStyle w:val="ListParagraph"/>
        <w:numPr>
          <w:ilvl w:val="7"/>
          <w:numId w:val="15"/>
        </w:numPr>
        <w:spacing w:after="0" w:line="240" w:lineRule="auto"/>
        <w:ind w:left="720" w:hanging="270"/>
        <w:jc w:val="both"/>
        <w:rPr>
          <w:rFonts w:asciiTheme="minorHAnsi" w:hAnsiTheme="minorHAnsi" w:cstheme="minorHAnsi"/>
          <w:sz w:val="22"/>
        </w:rPr>
      </w:pPr>
      <w:r w:rsidRPr="00815072">
        <w:rPr>
          <w:rFonts w:asciiTheme="minorHAnsi" w:hAnsiTheme="minorHAnsi" w:cstheme="minorHAnsi"/>
          <w:sz w:val="22"/>
        </w:rPr>
        <w:t>Kredit dnegna jaminan, kredit yang dibeikan dengan sutau jaminan. Jaminan tersebut dapat berbentuk barang berwujud atau jaminan orang</w:t>
      </w:r>
      <w:r>
        <w:rPr>
          <w:rFonts w:asciiTheme="minorHAnsi" w:hAnsiTheme="minorHAnsi" w:cstheme="minorHAnsi"/>
          <w:sz w:val="22"/>
        </w:rPr>
        <w:t>.</w:t>
      </w:r>
    </w:p>
    <w:p w:rsidR="00815072" w:rsidRPr="00815072" w:rsidRDefault="00815072" w:rsidP="00FC4687">
      <w:pPr>
        <w:pStyle w:val="ListParagraph"/>
        <w:numPr>
          <w:ilvl w:val="7"/>
          <w:numId w:val="15"/>
        </w:numPr>
        <w:spacing w:after="0" w:line="240" w:lineRule="auto"/>
        <w:ind w:left="720" w:hanging="270"/>
        <w:jc w:val="both"/>
        <w:rPr>
          <w:rFonts w:asciiTheme="minorHAnsi" w:hAnsiTheme="minorHAnsi" w:cstheme="minorHAnsi"/>
          <w:sz w:val="22"/>
        </w:rPr>
      </w:pPr>
      <w:r w:rsidRPr="00815072">
        <w:rPr>
          <w:rFonts w:asciiTheme="minorHAnsi" w:hAnsiTheme="minorHAnsi" w:cstheme="minorHAnsi"/>
          <w:sz w:val="22"/>
        </w:rPr>
        <w:t xml:space="preserve">Kredit tanpa jaminan, merupakan kredit yang diberikan tanpa jaminan atau orang tertentu. </w:t>
      </w:r>
    </w:p>
    <w:p w:rsidR="00815072" w:rsidRPr="00827FFC" w:rsidRDefault="00815072" w:rsidP="00F327AA">
      <w:pPr>
        <w:numPr>
          <w:ilvl w:val="6"/>
          <w:numId w:val="15"/>
        </w:numPr>
        <w:spacing w:line="240" w:lineRule="auto"/>
        <w:ind w:left="270" w:hanging="283"/>
        <w:jc w:val="both"/>
        <w:rPr>
          <w:rFonts w:asciiTheme="minorHAnsi" w:hAnsiTheme="minorHAnsi" w:cstheme="minorHAnsi"/>
          <w:sz w:val="22"/>
        </w:rPr>
      </w:pPr>
      <w:r w:rsidRPr="00815072">
        <w:rPr>
          <w:rFonts w:asciiTheme="minorHAnsi" w:hAnsiTheme="minorHAnsi" w:cstheme="minorHAnsi"/>
          <w:sz w:val="22"/>
        </w:rPr>
        <w:t xml:space="preserve">Dilihat dari Segi Sektor Usaha </w:t>
      </w:r>
      <w:r w:rsidR="00827FFC" w:rsidRPr="00827FFC">
        <w:rPr>
          <w:rFonts w:asciiTheme="minorHAnsi" w:hAnsiTheme="minorHAnsi" w:cstheme="minorHAnsi"/>
          <w:sz w:val="22"/>
        </w:rPr>
        <w:t>Kredit</w:t>
      </w:r>
      <w:r w:rsidR="00827FFC">
        <w:rPr>
          <w:rFonts w:asciiTheme="minorHAnsi" w:hAnsiTheme="minorHAnsi" w:cstheme="minorHAnsi"/>
          <w:sz w:val="22"/>
        </w:rPr>
        <w:t>;</w:t>
      </w:r>
      <w:r w:rsidR="00827FFC" w:rsidRPr="00827FFC">
        <w:rPr>
          <w:rFonts w:asciiTheme="minorHAnsi" w:hAnsiTheme="minorHAnsi" w:cstheme="minorHAnsi"/>
          <w:sz w:val="22"/>
        </w:rPr>
        <w:t xml:space="preserve"> pertanian, </w:t>
      </w:r>
      <w:r w:rsidRPr="00827FFC">
        <w:rPr>
          <w:rFonts w:asciiTheme="minorHAnsi" w:hAnsiTheme="minorHAnsi" w:cstheme="minorHAnsi"/>
          <w:sz w:val="22"/>
        </w:rPr>
        <w:t xml:space="preserve">Kredit peternakan </w:t>
      </w:r>
      <w:r w:rsidR="00827FFC">
        <w:rPr>
          <w:rFonts w:asciiTheme="minorHAnsi" w:hAnsiTheme="minorHAnsi" w:cstheme="minorHAnsi"/>
          <w:sz w:val="22"/>
        </w:rPr>
        <w:t xml:space="preserve">, </w:t>
      </w:r>
      <w:r w:rsidRPr="00827FFC">
        <w:rPr>
          <w:rFonts w:asciiTheme="minorHAnsi" w:hAnsiTheme="minorHAnsi" w:cstheme="minorHAnsi"/>
          <w:sz w:val="22"/>
        </w:rPr>
        <w:t xml:space="preserve">Kredit industri, </w:t>
      </w:r>
      <w:r w:rsidR="00827FFC" w:rsidRPr="00827FFC">
        <w:rPr>
          <w:rFonts w:asciiTheme="minorHAnsi" w:hAnsiTheme="minorHAnsi" w:cstheme="minorHAnsi"/>
          <w:sz w:val="22"/>
        </w:rPr>
        <w:t xml:space="preserve">Kredit pendidikan, </w:t>
      </w:r>
      <w:r w:rsidRPr="00827FFC">
        <w:rPr>
          <w:rFonts w:asciiTheme="minorHAnsi" w:hAnsiTheme="minorHAnsi" w:cstheme="minorHAnsi"/>
          <w:sz w:val="22"/>
        </w:rPr>
        <w:t xml:space="preserve">Kredit profesi, </w:t>
      </w:r>
      <w:r w:rsidR="00827FFC" w:rsidRPr="00827FFC">
        <w:rPr>
          <w:rFonts w:asciiTheme="minorHAnsi" w:hAnsiTheme="minorHAnsi" w:cstheme="minorHAnsi"/>
          <w:sz w:val="22"/>
        </w:rPr>
        <w:t>Kredit perumahan.</w:t>
      </w:r>
    </w:p>
    <w:p w:rsidR="0013573C" w:rsidRPr="0013573C" w:rsidRDefault="0013573C" w:rsidP="0013573C">
      <w:pPr>
        <w:pStyle w:val="Heading4"/>
        <w:spacing w:before="0" w:line="240" w:lineRule="auto"/>
        <w:rPr>
          <w:rFonts w:asciiTheme="minorHAnsi" w:hAnsiTheme="minorHAnsi" w:cstheme="minorHAnsi"/>
          <w:sz w:val="22"/>
        </w:rPr>
      </w:pPr>
      <w:r w:rsidRPr="0013573C">
        <w:rPr>
          <w:rFonts w:asciiTheme="minorHAnsi" w:hAnsiTheme="minorHAnsi" w:cstheme="minorHAnsi"/>
          <w:sz w:val="22"/>
        </w:rPr>
        <w:t>Tujuan dan Fungsi Kredit</w:t>
      </w:r>
    </w:p>
    <w:p w:rsidR="0013573C" w:rsidRPr="0013573C" w:rsidRDefault="0013573C" w:rsidP="0013573C">
      <w:pPr>
        <w:spacing w:line="240" w:lineRule="auto"/>
        <w:ind w:firstLine="720"/>
        <w:jc w:val="both"/>
        <w:rPr>
          <w:rFonts w:asciiTheme="minorHAnsi" w:hAnsiTheme="minorHAnsi" w:cstheme="minorHAnsi"/>
          <w:sz w:val="22"/>
        </w:rPr>
      </w:pPr>
      <w:r w:rsidRPr="0013573C">
        <w:rPr>
          <w:rFonts w:asciiTheme="minorHAnsi" w:hAnsiTheme="minorHAnsi" w:cstheme="minorHAnsi"/>
          <w:sz w:val="22"/>
        </w:rPr>
        <w:t xml:space="preserve">Kredit memiliki beberapa tujuan yang berguna untuk kreditur dan debitur, yaitu mendapatkan keuntungan dalam bentuk bunga, membantu konsumen menjalankan usaha dalam bentuk dana investasi modal, dan membantu pemerintah melaksanakan program pembangunan ekonomi. Tercapainya tujuan kredit dan berperannya fungsi kredit tidak lepas dari kelancaran </w:t>
      </w:r>
      <w:r w:rsidRPr="0013573C">
        <w:rPr>
          <w:rFonts w:asciiTheme="minorHAnsi" w:hAnsiTheme="minorHAnsi" w:cstheme="minorHAnsi"/>
          <w:sz w:val="22"/>
        </w:rPr>
        <w:lastRenderedPageBreak/>
        <w:t>pembayaran kredit konsumen. Kelancaran pembayaran kredit merupakan suatu bentuk untuk mencegah kredit bermasalah. Kelancaran pembayaran kredit ditandai dengan pembayaran kredit dari pihak konsumen yang tepat waktu dan juga tidak melakukan perpanjangan jangka waktu pembayaran kredit.</w:t>
      </w:r>
    </w:p>
    <w:p w:rsidR="0013573C" w:rsidRPr="0013573C" w:rsidRDefault="0013573C" w:rsidP="0013573C">
      <w:pPr>
        <w:pStyle w:val="Heading4"/>
        <w:spacing w:before="0" w:line="240" w:lineRule="auto"/>
        <w:rPr>
          <w:rFonts w:asciiTheme="minorHAnsi" w:hAnsiTheme="minorHAnsi" w:cstheme="minorHAnsi"/>
          <w:sz w:val="22"/>
        </w:rPr>
      </w:pPr>
      <w:r w:rsidRPr="0013573C">
        <w:rPr>
          <w:rFonts w:asciiTheme="minorHAnsi" w:hAnsiTheme="minorHAnsi" w:cstheme="minorHAnsi"/>
          <w:sz w:val="22"/>
        </w:rPr>
        <w:t>Risiko Kredit</w:t>
      </w:r>
    </w:p>
    <w:p w:rsidR="0013573C" w:rsidRPr="0013573C" w:rsidRDefault="0013573C" w:rsidP="0013573C">
      <w:pPr>
        <w:spacing w:after="0" w:line="240" w:lineRule="auto"/>
        <w:ind w:firstLine="720"/>
        <w:jc w:val="both"/>
        <w:rPr>
          <w:rFonts w:asciiTheme="minorHAnsi" w:hAnsiTheme="minorHAnsi" w:cstheme="minorHAnsi"/>
          <w:sz w:val="22"/>
        </w:rPr>
      </w:pPr>
      <w:r w:rsidRPr="0013573C">
        <w:rPr>
          <w:rFonts w:asciiTheme="minorHAnsi" w:hAnsiTheme="minorHAnsi" w:cstheme="minorHAnsi"/>
          <w:sz w:val="22"/>
        </w:rPr>
        <w:t>Kegiatan pemberian kredit merupakan kegiatan yang penuh dengan risiko, maka perlu dilakukan penilaian secara teliti terhadap kelayakan permohonan kredit terutama pada kredit berjangka panjang, semakin lama jangka waktu kredit maka semakin besar kemungkinan terjadi hal-hal yang tidak diinginkan.</w:t>
      </w:r>
    </w:p>
    <w:p w:rsidR="0013573C" w:rsidRPr="0013573C" w:rsidRDefault="0013573C" w:rsidP="00827FFC">
      <w:pPr>
        <w:spacing w:after="0" w:line="240" w:lineRule="auto"/>
        <w:ind w:firstLine="720"/>
        <w:jc w:val="both"/>
        <w:rPr>
          <w:rFonts w:asciiTheme="minorHAnsi" w:hAnsiTheme="minorHAnsi" w:cstheme="minorHAnsi"/>
          <w:sz w:val="22"/>
        </w:rPr>
      </w:pPr>
      <w:r w:rsidRPr="0013573C">
        <w:rPr>
          <w:rFonts w:asciiTheme="minorHAnsi" w:hAnsiTheme="minorHAnsi" w:cstheme="minorHAnsi"/>
          <w:sz w:val="22"/>
        </w:rPr>
        <w:t xml:space="preserve">Risiko dalam kegiatan pemberian kredit disebut risiko kredit </w:t>
      </w:r>
      <w:r w:rsidRPr="0013573C">
        <w:rPr>
          <w:rFonts w:asciiTheme="minorHAnsi" w:hAnsiTheme="minorHAnsi" w:cstheme="minorHAnsi"/>
          <w:spacing w:val="-3"/>
          <w:sz w:val="22"/>
        </w:rPr>
        <w:t xml:space="preserve">yaitu </w:t>
      </w:r>
      <w:r w:rsidRPr="0013573C">
        <w:rPr>
          <w:rFonts w:asciiTheme="minorHAnsi" w:hAnsiTheme="minorHAnsi" w:cstheme="minorHAnsi"/>
          <w:sz w:val="22"/>
        </w:rPr>
        <w:t xml:space="preserve">risiko yang timbul ketika debitur gagal dalam memenuhi kewajibannya kepada bank. Mengalami kesulitan di dalam penyeleseaian kewajiban-kewajibannya terhadap bank, baik dalam bentuk pembayaran kembali pokoknya, pembayaran bunga maupun ongkos-ongkos bank yang menjadi beban nasabah debitur yang bersangkutan </w:t>
      </w:r>
      <w:r w:rsidRPr="0013573C">
        <w:rPr>
          <w:rFonts w:asciiTheme="minorHAnsi" w:hAnsiTheme="minorHAnsi" w:cstheme="minorHAnsi"/>
          <w:sz w:val="22"/>
        </w:rPr>
        <w:fldChar w:fldCharType="begin" w:fldLock="1"/>
      </w:r>
      <w:r w:rsidRPr="0013573C">
        <w:rPr>
          <w:rFonts w:asciiTheme="minorHAnsi" w:hAnsiTheme="minorHAnsi" w:cstheme="minorHAnsi"/>
          <w:sz w:val="22"/>
        </w:rPr>
        <w:instrText>ADDIN CSL_CITATION {"citationItems":[{"id":"ITEM-1","itemData":{"abstract":"Abstract - Credit is the biggest earning assets and the main source of income of rural banks. Credit has a risk of loss if not managed properly. Credit as a healthy productive assets, if the number of non performing loans do not exceed 5% of the total loan portfolio as a whole. Management of Rural Banks provide credit should conduct risk identification selectively applying Credit Analysis 5C accurately, so expect bad loans that resulted in the emergence of future losses can be reduced. Nonperforming loans in rural banks can be sourced from external and internal factors, but it is also because of weak monitoring and credit controlling. On the other hand, intense competition factors could cause the application of the precautionary principle is not going well. Rural Bank Credit Analysis in doing becomes less selective, so that the credit risk is reflected in non-performing loans classified as substandard number experiencing a significant increase from year to year. This condition should be a concern of management of Rural Banks. In an attempt to overcome the problem loans, management must prioritize the completion of systematic and sustainable way. Rural Bank management can take action if the removal of the books of credit already in a state of Loss and difficult to resolve. Thus the performance of rural banks credit the better, in which the number of healthy credit and income increasing from year to year.","author":[{"dropping-particle":"","family":"Wangsit","given":"","non-dropping-particle":"","parse-names":false,"suffix":""}],"container-title":"Widya Cipta","id":"ITEM-1","issue":"1","issued":{"date-parts":[["2017"]]},"page":"8-17","title":"Analisis Prioritas Penanganan Kredit Bermasalah Dalam Rangka Menyehatkan Kualitas Kredit Pada Bank Perkreditan Rakyat","type":"article-journal","volume":"I"},"uris":["http://www.mendeley.com/documents/?uuid=014ceed4-b693-412d-964a-c89152a607b6"]}],"mendeley":{"formattedCitation":"(Wangsit, 2017)","plainTextFormattedCitation":"(Wangsit, 2017)","previouslyFormattedCitation":"(Wangsit, 2017)"},"properties":{"noteIndex":0},"schema":"https://github.com/citation-style-language/schema/raw/master/csl-citation.json"}</w:instrText>
      </w:r>
      <w:r w:rsidRPr="0013573C">
        <w:rPr>
          <w:rFonts w:asciiTheme="minorHAnsi" w:hAnsiTheme="minorHAnsi" w:cstheme="minorHAnsi"/>
          <w:sz w:val="22"/>
        </w:rPr>
        <w:fldChar w:fldCharType="separate"/>
      </w:r>
      <w:r w:rsidRPr="0013573C">
        <w:rPr>
          <w:rFonts w:asciiTheme="minorHAnsi" w:hAnsiTheme="minorHAnsi" w:cstheme="minorHAnsi"/>
          <w:noProof/>
          <w:sz w:val="22"/>
        </w:rPr>
        <w:t>(Wangsit, 2017)</w:t>
      </w:r>
      <w:r w:rsidRPr="0013573C">
        <w:rPr>
          <w:rFonts w:asciiTheme="minorHAnsi" w:hAnsiTheme="minorHAnsi" w:cstheme="minorHAnsi"/>
          <w:sz w:val="22"/>
        </w:rPr>
        <w:fldChar w:fldCharType="end"/>
      </w:r>
      <w:r w:rsidRPr="0013573C">
        <w:rPr>
          <w:rFonts w:asciiTheme="minorHAnsi" w:hAnsiTheme="minorHAnsi" w:cstheme="minorHAnsi"/>
          <w:sz w:val="22"/>
        </w:rPr>
        <w:t xml:space="preserve">. </w:t>
      </w:r>
    </w:p>
    <w:p w:rsidR="0013573C" w:rsidRPr="0013573C" w:rsidRDefault="00827FFC" w:rsidP="0013573C">
      <w:pPr>
        <w:pStyle w:val="Heading4"/>
        <w:spacing w:before="0" w:line="480" w:lineRule="auto"/>
        <w:rPr>
          <w:rFonts w:asciiTheme="minorHAnsi" w:hAnsiTheme="minorHAnsi" w:cstheme="minorHAnsi"/>
          <w:sz w:val="22"/>
        </w:rPr>
      </w:pPr>
      <w:r>
        <w:rPr>
          <w:rFonts w:cs="Times New Roman"/>
          <w:noProof/>
          <w:szCs w:val="24"/>
        </w:rPr>
        <w:drawing>
          <wp:anchor distT="0" distB="0" distL="114300" distR="114300" simplePos="0" relativeHeight="251663360" behindDoc="1" locked="0" layoutInCell="1" allowOverlap="1" wp14:anchorId="488274A6" wp14:editId="4FC1E3EA">
            <wp:simplePos x="0" y="0"/>
            <wp:positionH relativeFrom="column">
              <wp:posOffset>194945</wp:posOffset>
            </wp:positionH>
            <wp:positionV relativeFrom="paragraph">
              <wp:posOffset>224790</wp:posOffset>
            </wp:positionV>
            <wp:extent cx="5335664" cy="34099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7361" t="7832" r="8066" b="39301"/>
                    <a:stretch/>
                  </pic:blipFill>
                  <pic:spPr bwMode="auto">
                    <a:xfrm>
                      <a:off x="0" y="0"/>
                      <a:ext cx="5335664" cy="340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73C" w:rsidRPr="0013573C">
        <w:rPr>
          <w:rFonts w:asciiTheme="minorHAnsi" w:hAnsiTheme="minorHAnsi" w:cstheme="minorHAnsi"/>
          <w:sz w:val="22"/>
        </w:rPr>
        <w:t>Langkah-Langkah Pemberian Kredit</w:t>
      </w:r>
    </w:p>
    <w:p w:rsidR="00D30EF9" w:rsidRPr="00D30EF9" w:rsidRDefault="00D30EF9" w:rsidP="00D30EF9">
      <w:pPr>
        <w:spacing w:line="240" w:lineRule="auto"/>
        <w:jc w:val="both"/>
        <w:rPr>
          <w:rFonts w:asciiTheme="minorHAnsi" w:hAnsiTheme="minorHAnsi" w:cstheme="minorHAnsi"/>
          <w:sz w:val="22"/>
        </w:rPr>
      </w:pPr>
    </w:p>
    <w:p w:rsidR="0013573C" w:rsidRDefault="0013573C" w:rsidP="00125933">
      <w:pPr>
        <w:spacing w:line="240" w:lineRule="auto"/>
        <w:jc w:val="both"/>
        <w:rPr>
          <w:rFonts w:cs="Times New Roman"/>
          <w:b/>
          <w:sz w:val="22"/>
        </w:rPr>
      </w:pPr>
    </w:p>
    <w:p w:rsidR="0013573C" w:rsidRDefault="0013573C" w:rsidP="00125933">
      <w:pPr>
        <w:spacing w:line="240" w:lineRule="auto"/>
        <w:jc w:val="both"/>
        <w:rPr>
          <w:rFonts w:cs="Times New Roman"/>
          <w:b/>
          <w:sz w:val="22"/>
        </w:rPr>
      </w:pPr>
    </w:p>
    <w:p w:rsidR="0013573C" w:rsidRDefault="0013573C" w:rsidP="00125933">
      <w:pPr>
        <w:spacing w:line="240" w:lineRule="auto"/>
        <w:jc w:val="both"/>
        <w:rPr>
          <w:rFonts w:cs="Times New Roman"/>
          <w:b/>
          <w:sz w:val="22"/>
        </w:rPr>
      </w:pPr>
    </w:p>
    <w:p w:rsidR="0013573C" w:rsidRDefault="0013573C" w:rsidP="00125933">
      <w:pPr>
        <w:spacing w:line="240" w:lineRule="auto"/>
        <w:jc w:val="both"/>
        <w:rPr>
          <w:rFonts w:cs="Times New Roman"/>
          <w:b/>
          <w:sz w:val="22"/>
        </w:rPr>
      </w:pPr>
    </w:p>
    <w:p w:rsidR="0013573C" w:rsidRDefault="0013573C" w:rsidP="00125933">
      <w:pPr>
        <w:spacing w:line="240" w:lineRule="auto"/>
        <w:jc w:val="both"/>
        <w:rPr>
          <w:rFonts w:cs="Times New Roman"/>
          <w:b/>
          <w:sz w:val="22"/>
        </w:rPr>
      </w:pPr>
    </w:p>
    <w:p w:rsidR="0013573C" w:rsidRDefault="0013573C" w:rsidP="00125933">
      <w:pPr>
        <w:spacing w:line="240" w:lineRule="auto"/>
        <w:jc w:val="both"/>
        <w:rPr>
          <w:rFonts w:cs="Times New Roman"/>
          <w:b/>
          <w:sz w:val="22"/>
        </w:rPr>
      </w:pPr>
    </w:p>
    <w:p w:rsidR="0013573C" w:rsidRDefault="0013573C" w:rsidP="00125933">
      <w:pPr>
        <w:spacing w:line="240" w:lineRule="auto"/>
        <w:jc w:val="both"/>
        <w:rPr>
          <w:rFonts w:cs="Times New Roman"/>
          <w:b/>
          <w:sz w:val="22"/>
        </w:rPr>
      </w:pPr>
    </w:p>
    <w:p w:rsidR="0013573C" w:rsidRDefault="0013573C" w:rsidP="00125933">
      <w:pPr>
        <w:spacing w:line="240" w:lineRule="auto"/>
        <w:jc w:val="both"/>
        <w:rPr>
          <w:rFonts w:cs="Times New Roman"/>
          <w:b/>
          <w:sz w:val="22"/>
        </w:rPr>
      </w:pPr>
    </w:p>
    <w:p w:rsidR="0013573C" w:rsidRDefault="0013573C" w:rsidP="00125933">
      <w:pPr>
        <w:spacing w:line="240" w:lineRule="auto"/>
        <w:jc w:val="both"/>
        <w:rPr>
          <w:rFonts w:cs="Times New Roman"/>
          <w:b/>
          <w:sz w:val="22"/>
        </w:rPr>
      </w:pPr>
    </w:p>
    <w:p w:rsidR="0013573C" w:rsidRDefault="0013573C" w:rsidP="00125933">
      <w:pPr>
        <w:spacing w:line="240" w:lineRule="auto"/>
        <w:jc w:val="both"/>
        <w:rPr>
          <w:rFonts w:cs="Times New Roman"/>
          <w:b/>
          <w:sz w:val="22"/>
        </w:rPr>
      </w:pPr>
    </w:p>
    <w:p w:rsidR="0013573C" w:rsidRDefault="0013573C" w:rsidP="00125933">
      <w:pPr>
        <w:spacing w:line="240" w:lineRule="auto"/>
        <w:jc w:val="both"/>
        <w:rPr>
          <w:rFonts w:cs="Times New Roman"/>
          <w:b/>
          <w:sz w:val="22"/>
        </w:rPr>
      </w:pPr>
    </w:p>
    <w:p w:rsidR="00827FFC" w:rsidRDefault="00827FFC" w:rsidP="00827FFC">
      <w:pPr>
        <w:spacing w:after="0" w:line="240" w:lineRule="auto"/>
        <w:jc w:val="both"/>
        <w:rPr>
          <w:rFonts w:ascii="Arial" w:hAnsi="Arial" w:cs="Arial"/>
          <w:b/>
          <w:sz w:val="18"/>
          <w:szCs w:val="18"/>
        </w:rPr>
      </w:pPr>
    </w:p>
    <w:p w:rsidR="00FC4687" w:rsidRPr="00827FFC" w:rsidRDefault="007F08F4" w:rsidP="00827FFC">
      <w:pPr>
        <w:spacing w:after="0" w:line="240" w:lineRule="auto"/>
        <w:jc w:val="both"/>
        <w:rPr>
          <w:rFonts w:ascii="Arial" w:hAnsi="Arial" w:cs="Arial"/>
          <w:b/>
          <w:sz w:val="18"/>
          <w:szCs w:val="18"/>
        </w:rPr>
      </w:pPr>
      <w:r w:rsidRPr="007F08F4">
        <w:rPr>
          <w:rFonts w:ascii="Arial" w:hAnsi="Arial" w:cs="Arial"/>
          <w:b/>
          <w:sz w:val="18"/>
          <w:szCs w:val="18"/>
        </w:rPr>
        <w:t>Sumber: PT. Bank Rakyat Indonesia (Persero), Tbk. 2022</w:t>
      </w:r>
    </w:p>
    <w:p w:rsidR="007F08F4" w:rsidRPr="007F08F4" w:rsidRDefault="00F327AA" w:rsidP="007F08F4">
      <w:pPr>
        <w:spacing w:after="0" w:line="240" w:lineRule="auto"/>
        <w:jc w:val="center"/>
        <w:rPr>
          <w:rFonts w:asciiTheme="minorHAnsi" w:hAnsiTheme="minorHAnsi" w:cstheme="minorHAnsi"/>
          <w:b/>
          <w:bCs/>
          <w:sz w:val="22"/>
        </w:rPr>
      </w:pPr>
      <w:r>
        <w:rPr>
          <w:rFonts w:asciiTheme="minorHAnsi" w:hAnsiTheme="minorHAnsi" w:cstheme="minorHAnsi"/>
          <w:b/>
          <w:bCs/>
          <w:sz w:val="22"/>
        </w:rPr>
        <w:t>Gambar 1.</w:t>
      </w:r>
    </w:p>
    <w:p w:rsidR="007F08F4" w:rsidRDefault="007F08F4" w:rsidP="007F08F4">
      <w:pPr>
        <w:spacing w:line="240" w:lineRule="auto"/>
        <w:jc w:val="center"/>
        <w:rPr>
          <w:rFonts w:asciiTheme="minorHAnsi" w:hAnsiTheme="minorHAnsi" w:cstheme="minorHAnsi"/>
          <w:b/>
          <w:bCs/>
          <w:sz w:val="22"/>
        </w:rPr>
      </w:pPr>
      <w:r w:rsidRPr="007F08F4">
        <w:rPr>
          <w:rFonts w:asciiTheme="minorHAnsi" w:hAnsiTheme="minorHAnsi" w:cstheme="minorHAnsi"/>
          <w:b/>
          <w:bCs/>
          <w:sz w:val="22"/>
        </w:rPr>
        <w:t>Prosedur Pemberian Kredit</w:t>
      </w:r>
    </w:p>
    <w:p w:rsidR="00F327AA" w:rsidRPr="007F08F4" w:rsidRDefault="00F327AA" w:rsidP="007F08F4">
      <w:pPr>
        <w:spacing w:line="240" w:lineRule="auto"/>
        <w:jc w:val="center"/>
        <w:rPr>
          <w:rFonts w:asciiTheme="minorHAnsi" w:hAnsiTheme="minorHAnsi" w:cstheme="minorHAnsi"/>
          <w:b/>
          <w:bCs/>
          <w:sz w:val="22"/>
        </w:rPr>
      </w:pPr>
    </w:p>
    <w:p w:rsidR="004A316B" w:rsidRPr="00546C51" w:rsidRDefault="007300B6" w:rsidP="00125933">
      <w:pPr>
        <w:spacing w:line="240" w:lineRule="auto"/>
        <w:jc w:val="both"/>
        <w:rPr>
          <w:rFonts w:cs="Times New Roman"/>
          <w:b/>
          <w:sz w:val="22"/>
          <w:lang w:val="id-ID"/>
        </w:rPr>
      </w:pPr>
      <w:r>
        <w:rPr>
          <w:rFonts w:cs="Times New Roman"/>
          <w:bCs/>
          <w:iCs/>
          <w:noProof/>
          <w:szCs w:val="24"/>
        </w:rPr>
        <mc:AlternateContent>
          <mc:Choice Requires="wpg">
            <w:drawing>
              <wp:anchor distT="0" distB="0" distL="114300" distR="114300" simplePos="0" relativeHeight="251665408" behindDoc="0" locked="0" layoutInCell="1" allowOverlap="1" wp14:anchorId="5C515927" wp14:editId="37D62282">
                <wp:simplePos x="0" y="0"/>
                <wp:positionH relativeFrom="column">
                  <wp:posOffset>252095</wp:posOffset>
                </wp:positionH>
                <wp:positionV relativeFrom="paragraph">
                  <wp:posOffset>213995</wp:posOffset>
                </wp:positionV>
                <wp:extent cx="5267325" cy="290512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5267325" cy="2905125"/>
                          <a:chOff x="0" y="0"/>
                          <a:chExt cx="4905132" cy="3486150"/>
                        </a:xfrm>
                      </wpg:grpSpPr>
                      <wpg:grpSp>
                        <wpg:cNvPr id="2" name="Group 2"/>
                        <wpg:cNvGrpSpPr/>
                        <wpg:grpSpPr>
                          <a:xfrm>
                            <a:off x="400050" y="0"/>
                            <a:ext cx="4505082" cy="3209977"/>
                            <a:chOff x="0" y="0"/>
                            <a:chExt cx="4505266" cy="3210442"/>
                          </a:xfrm>
                        </wpg:grpSpPr>
                        <wps:wsp>
                          <wps:cNvPr id="3" name="Rectangle 9"/>
                          <wps:cNvSpPr/>
                          <wps:spPr>
                            <a:xfrm>
                              <a:off x="2838893" y="1392876"/>
                              <a:ext cx="1666373" cy="723014"/>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C4687" w:rsidRPr="007F08F4" w:rsidRDefault="00FC4687" w:rsidP="007F08F4">
                                <w:pPr>
                                  <w:jc w:val="center"/>
                                  <w:rPr>
                                    <w:rFonts w:asciiTheme="minorHAnsi" w:hAnsiTheme="minorHAnsi" w:cstheme="minorHAnsi"/>
                                    <w:sz w:val="22"/>
                                  </w:rPr>
                                </w:pPr>
                                <w:r w:rsidRPr="007F08F4">
                                  <w:rPr>
                                    <w:rFonts w:asciiTheme="minorHAnsi" w:hAnsiTheme="minorHAnsi" w:cstheme="minorHAnsi"/>
                                    <w:sz w:val="22"/>
                                  </w:rPr>
                                  <w:t>KEPUTUSAN PEMBERIAN KREDIT (Y)</w:t>
                                </w:r>
                              </w:p>
                              <w:p w:rsidR="00FC4687" w:rsidRPr="007F08F4" w:rsidRDefault="00FC4687" w:rsidP="007F08F4">
                                <w:pPr>
                                  <w:jc w:val="cente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0"/>
                              <a:ext cx="2774995" cy="3210442"/>
                              <a:chOff x="0" y="0"/>
                              <a:chExt cx="2774995" cy="3210442"/>
                            </a:xfrm>
                          </wpg:grpSpPr>
                          <wps:wsp>
                            <wps:cNvPr id="5" name="Rounded Rectangle 2"/>
                            <wps:cNvSpPr/>
                            <wps:spPr>
                              <a:xfrm>
                                <a:off x="0" y="0"/>
                                <a:ext cx="1701210" cy="584791"/>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FC4687" w:rsidRPr="007F08F4" w:rsidRDefault="00FC4687" w:rsidP="007F08F4">
                                  <w:pPr>
                                    <w:jc w:val="center"/>
                                    <w:rPr>
                                      <w:rFonts w:asciiTheme="minorHAnsi" w:hAnsiTheme="minorHAnsi" w:cstheme="minorHAnsi"/>
                                      <w:i/>
                                      <w:sz w:val="22"/>
                                    </w:rPr>
                                  </w:pPr>
                                  <w:r w:rsidRPr="007F08F4">
                                    <w:rPr>
                                      <w:rFonts w:asciiTheme="minorHAnsi" w:hAnsiTheme="minorHAnsi" w:cstheme="minorHAnsi"/>
                                      <w:i/>
                                      <w:sz w:val="22"/>
                                    </w:rPr>
                                    <w:t>CHARACTER (X</w:t>
                                  </w:r>
                                  <w:r w:rsidRPr="007F08F4">
                                    <w:rPr>
                                      <w:rFonts w:asciiTheme="minorHAnsi" w:hAnsiTheme="minorHAnsi" w:cstheme="minorHAnsi"/>
                                      <w:i/>
                                      <w:sz w:val="22"/>
                                      <w:vertAlign w:val="subscript"/>
                                    </w:rPr>
                                    <w:t>1</w:t>
                                  </w:r>
                                  <w:r w:rsidRPr="007F08F4">
                                    <w:rPr>
                                      <w:rFonts w:asciiTheme="minorHAnsi" w:hAnsiTheme="minorHAnsi" w:cstheme="minorHAnsi"/>
                                      <w:i/>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4"/>
                            <wps:cNvSpPr/>
                            <wps:spPr>
                              <a:xfrm>
                                <a:off x="0" y="659218"/>
                                <a:ext cx="1701165" cy="5842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FC4687" w:rsidRPr="007F08F4" w:rsidRDefault="00FC4687" w:rsidP="007F08F4">
                                  <w:pPr>
                                    <w:jc w:val="center"/>
                                    <w:rPr>
                                      <w:rFonts w:asciiTheme="minorHAnsi" w:hAnsiTheme="minorHAnsi" w:cstheme="minorHAnsi"/>
                                      <w:i/>
                                      <w:sz w:val="22"/>
                                    </w:rPr>
                                  </w:pPr>
                                  <w:r w:rsidRPr="007F08F4">
                                    <w:rPr>
                                      <w:rFonts w:asciiTheme="minorHAnsi" w:hAnsiTheme="minorHAnsi" w:cstheme="minorHAnsi"/>
                                      <w:i/>
                                      <w:sz w:val="22"/>
                                    </w:rPr>
                                    <w:t>CAPACITY (X</w:t>
                                  </w:r>
                                  <w:r w:rsidRPr="007F08F4">
                                    <w:rPr>
                                      <w:rFonts w:asciiTheme="minorHAnsi" w:hAnsiTheme="minorHAnsi" w:cstheme="minorHAnsi"/>
                                      <w:i/>
                                      <w:sz w:val="22"/>
                                      <w:vertAlign w:val="subscript"/>
                                    </w:rPr>
                                    <w:t>2</w:t>
                                  </w:r>
                                  <w:r w:rsidRPr="007F08F4">
                                    <w:rPr>
                                      <w:rFonts w:asciiTheme="minorHAnsi" w:hAnsiTheme="minorHAnsi" w:cstheme="minorHAnsi"/>
                                      <w:i/>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5"/>
                            <wps:cNvSpPr/>
                            <wps:spPr>
                              <a:xfrm>
                                <a:off x="0" y="1318437"/>
                                <a:ext cx="1701165" cy="5842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FC4687" w:rsidRPr="007F08F4" w:rsidRDefault="00FC4687" w:rsidP="007F08F4">
                                  <w:pPr>
                                    <w:jc w:val="center"/>
                                    <w:rPr>
                                      <w:rFonts w:asciiTheme="minorHAnsi" w:hAnsiTheme="minorHAnsi" w:cstheme="minorHAnsi"/>
                                      <w:i/>
                                      <w:sz w:val="22"/>
                                    </w:rPr>
                                  </w:pPr>
                                  <w:r w:rsidRPr="007F08F4">
                                    <w:rPr>
                                      <w:rFonts w:asciiTheme="minorHAnsi" w:hAnsiTheme="minorHAnsi" w:cstheme="minorHAnsi"/>
                                      <w:i/>
                                      <w:sz w:val="22"/>
                                    </w:rPr>
                                    <w:t>CAPITAL (X</w:t>
                                  </w:r>
                                  <w:r w:rsidRPr="007F08F4">
                                    <w:rPr>
                                      <w:rFonts w:asciiTheme="minorHAnsi" w:hAnsiTheme="minorHAnsi" w:cstheme="minorHAnsi"/>
                                      <w:i/>
                                      <w:sz w:val="22"/>
                                      <w:vertAlign w:val="subscript"/>
                                    </w:rPr>
                                    <w:t>3</w:t>
                                  </w:r>
                                  <w:r w:rsidRPr="007F08F4">
                                    <w:rPr>
                                      <w:rFonts w:asciiTheme="minorHAnsi" w:hAnsiTheme="minorHAnsi" w:cstheme="minorHAnsi"/>
                                      <w:i/>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6"/>
                            <wps:cNvSpPr/>
                            <wps:spPr>
                              <a:xfrm>
                                <a:off x="0" y="1977656"/>
                                <a:ext cx="1701165" cy="5842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FC4687" w:rsidRPr="007F08F4" w:rsidRDefault="00FC4687" w:rsidP="007F08F4">
                                  <w:pPr>
                                    <w:jc w:val="center"/>
                                    <w:rPr>
                                      <w:rFonts w:asciiTheme="minorHAnsi" w:hAnsiTheme="minorHAnsi" w:cstheme="minorHAnsi"/>
                                      <w:i/>
                                      <w:sz w:val="22"/>
                                    </w:rPr>
                                  </w:pPr>
                                  <w:r w:rsidRPr="007F08F4">
                                    <w:rPr>
                                      <w:rFonts w:asciiTheme="minorHAnsi" w:hAnsiTheme="minorHAnsi" w:cstheme="minorHAnsi"/>
                                      <w:i/>
                                      <w:sz w:val="22"/>
                                    </w:rPr>
                                    <w:t>COLLATERAL (X</w:t>
                                  </w:r>
                                  <w:r w:rsidRPr="007F08F4">
                                    <w:rPr>
                                      <w:rFonts w:asciiTheme="minorHAnsi" w:hAnsiTheme="minorHAnsi" w:cstheme="minorHAnsi"/>
                                      <w:i/>
                                      <w:sz w:val="22"/>
                                      <w:vertAlign w:val="subscript"/>
                                    </w:rPr>
                                    <w:t>4</w:t>
                                  </w:r>
                                  <w:r w:rsidRPr="007F08F4">
                                    <w:rPr>
                                      <w:rFonts w:asciiTheme="minorHAnsi" w:hAnsiTheme="minorHAnsi" w:cstheme="minorHAnsi"/>
                                      <w:i/>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7"/>
                            <wps:cNvSpPr/>
                            <wps:spPr>
                              <a:xfrm>
                                <a:off x="0" y="2626242"/>
                                <a:ext cx="1701165" cy="5842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FC4687" w:rsidRPr="007F08F4" w:rsidRDefault="00FC4687" w:rsidP="007F08F4">
                                  <w:pPr>
                                    <w:jc w:val="center"/>
                                    <w:rPr>
                                      <w:rFonts w:asciiTheme="minorHAnsi" w:hAnsiTheme="minorHAnsi" w:cstheme="minorHAnsi"/>
                                      <w:i/>
                                      <w:sz w:val="22"/>
                                    </w:rPr>
                                  </w:pPr>
                                  <w:r w:rsidRPr="007F08F4">
                                    <w:rPr>
                                      <w:rFonts w:asciiTheme="minorHAnsi" w:hAnsiTheme="minorHAnsi" w:cstheme="minorHAnsi"/>
                                      <w:i/>
                                      <w:sz w:val="22"/>
                                    </w:rPr>
                                    <w:t>CONDITION OF ECONOMY (X</w:t>
                                  </w:r>
                                  <w:r w:rsidRPr="007F08F4">
                                    <w:rPr>
                                      <w:rFonts w:asciiTheme="minorHAnsi" w:hAnsiTheme="minorHAnsi" w:cstheme="minorHAnsi"/>
                                      <w:i/>
                                      <w:sz w:val="22"/>
                                      <w:vertAlign w:val="subscript"/>
                                    </w:rPr>
                                    <w:t>5</w:t>
                                  </w:r>
                                  <w:r w:rsidRPr="007F08F4">
                                    <w:rPr>
                                      <w:rFonts w:asciiTheme="minorHAnsi" w:hAnsiTheme="minorHAnsi" w:cstheme="minorHAnsi"/>
                                      <w:i/>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3"/>
                            <wps:cNvCnPr/>
                            <wps:spPr>
                              <a:xfrm>
                                <a:off x="1701210" y="308344"/>
                                <a:ext cx="1073785" cy="124426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 name="Straight Arrow Connector 14"/>
                            <wps:cNvCnPr/>
                            <wps:spPr>
                              <a:xfrm>
                                <a:off x="1701210" y="967563"/>
                                <a:ext cx="1073785" cy="70201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Straight Arrow Connector 15"/>
                            <wps:cNvCnPr/>
                            <wps:spPr>
                              <a:xfrm>
                                <a:off x="1701210" y="1616149"/>
                                <a:ext cx="1073785" cy="10660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Straight Arrow Connector 16"/>
                            <wps:cNvCnPr/>
                            <wps:spPr>
                              <a:xfrm flipV="1">
                                <a:off x="1701210" y="1797191"/>
                                <a:ext cx="1073785" cy="45614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Straight Arrow Connector 17"/>
                            <wps:cNvCnPr/>
                            <wps:spPr>
                              <a:xfrm flipV="1">
                                <a:off x="1701210" y="1902637"/>
                                <a:ext cx="1073785" cy="102137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15" name="Straight Connector 15"/>
                        <wps:cNvCnPr/>
                        <wps:spPr>
                          <a:xfrm>
                            <a:off x="0" y="304800"/>
                            <a:ext cx="0" cy="317950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3486150"/>
                            <a:ext cx="397192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3971925" y="2114550"/>
                            <a:ext cx="0" cy="1371028"/>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2924175"/>
                            <a:ext cx="39578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304800"/>
                            <a:ext cx="39578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0" y="914400"/>
                            <a:ext cx="39578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0" y="1609725"/>
                            <a:ext cx="39578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2247900"/>
                            <a:ext cx="39578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9.85pt;margin-top:16.85pt;width:414.75pt;height:228.75pt;z-index:251665408;mso-width-relative:margin;mso-height-relative:margin" coordsize="49051,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">
                <v:group id="Group 2" o:spid="_x0000_s1027" style="position:absolute;left:4000;width:45051;height:32099" coordsize="45052,3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9" o:spid="_x0000_s1028" style="position:absolute;left:28388;top:13928;width:16664;height:7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rsidR="00FC4687" w:rsidRPr="007F08F4" w:rsidRDefault="00FC4687" w:rsidP="007F08F4">
                          <w:pPr>
                            <w:jc w:val="center"/>
                            <w:rPr>
                              <w:rFonts w:asciiTheme="minorHAnsi" w:hAnsiTheme="minorHAnsi" w:cstheme="minorHAnsi"/>
                              <w:sz w:val="22"/>
                            </w:rPr>
                          </w:pPr>
                          <w:r w:rsidRPr="007F08F4">
                            <w:rPr>
                              <w:rFonts w:asciiTheme="minorHAnsi" w:hAnsiTheme="minorHAnsi" w:cstheme="minorHAnsi"/>
                              <w:sz w:val="22"/>
                            </w:rPr>
                            <w:t>KEPUTUSAN PEMBERIAN KREDIT (Y)</w:t>
                          </w:r>
                        </w:p>
                        <w:p w:rsidR="00FC4687" w:rsidRPr="007F08F4" w:rsidRDefault="00FC4687" w:rsidP="007F08F4">
                          <w:pPr>
                            <w:jc w:val="center"/>
                            <w:rPr>
                              <w:rFonts w:asciiTheme="minorHAnsi" w:hAnsiTheme="minorHAnsi" w:cstheme="minorHAnsi"/>
                              <w:sz w:val="22"/>
                            </w:rPr>
                          </w:pPr>
                        </w:p>
                      </w:txbxContent>
                    </v:textbox>
                  </v:rect>
                  <v:group id="Group 4" o:spid="_x0000_s1029" style="position:absolute;width:27749;height:32104" coordsize="27749,3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2" o:spid="_x0000_s1030" style="position:absolute;width:17012;height:58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4ZsEA&#10;AADaAAAADwAAAGRycy9kb3ducmV2LnhtbESPzYvCMBTE74L/Q3iCN01VXKRrFBH8OHjx6/5o3rbd&#10;TV5qE2v9740g7HGYmd8w82VrjWio9qVjBaNhAoI4c7rkXMHlvBnMQPiArNE4JgVP8rBcdDtzTLV7&#10;8JGaU8hFhLBPUUERQpVK6bOCLPqhq4ij9+NqiyHKOpe6xkeEWyPHSfIlLZYcFwqsaF1Q9ne6WwXl&#10;7Xrj8fZaHZvwOztMJmZnaKNUv9euvkEEasN/+NPeawVTeF+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UuGbBAAAA2gAAAA8AAAAAAAAAAAAAAAAAmAIAAGRycy9kb3du&#10;cmV2LnhtbFBLBQYAAAAABAAEAPUAAACGAwAAAAA=&#10;" fillcolor="white [3201]" strokecolor="black [3200]" strokeweight="1pt">
                      <v:textbox>
                        <w:txbxContent>
                          <w:p w:rsidR="00FC4687" w:rsidRPr="007F08F4" w:rsidRDefault="00FC4687" w:rsidP="007F08F4">
                            <w:pPr>
                              <w:jc w:val="center"/>
                              <w:rPr>
                                <w:rFonts w:asciiTheme="minorHAnsi" w:hAnsiTheme="minorHAnsi" w:cstheme="minorHAnsi"/>
                                <w:i/>
                                <w:sz w:val="22"/>
                              </w:rPr>
                            </w:pPr>
                            <w:r w:rsidRPr="007F08F4">
                              <w:rPr>
                                <w:rFonts w:asciiTheme="minorHAnsi" w:hAnsiTheme="minorHAnsi" w:cstheme="minorHAnsi"/>
                                <w:i/>
                                <w:sz w:val="22"/>
                              </w:rPr>
                              <w:t>CHARACTER (X</w:t>
                            </w:r>
                            <w:r w:rsidRPr="007F08F4">
                              <w:rPr>
                                <w:rFonts w:asciiTheme="minorHAnsi" w:hAnsiTheme="minorHAnsi" w:cstheme="minorHAnsi"/>
                                <w:i/>
                                <w:sz w:val="22"/>
                                <w:vertAlign w:val="subscript"/>
                              </w:rPr>
                              <w:t>1</w:t>
                            </w:r>
                            <w:r w:rsidRPr="007F08F4">
                              <w:rPr>
                                <w:rFonts w:asciiTheme="minorHAnsi" w:hAnsiTheme="minorHAnsi" w:cstheme="minorHAnsi"/>
                                <w:i/>
                                <w:sz w:val="22"/>
                              </w:rPr>
                              <w:t>)</w:t>
                            </w:r>
                          </w:p>
                        </w:txbxContent>
                      </v:textbox>
                    </v:roundrect>
                    <v:roundrect id="Rounded Rectangle 4" o:spid="_x0000_s1031" style="position:absolute;top:6592;width:17011;height:5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EcIA&#10;AADaAAAADwAAAGRycy9kb3ducmV2LnhtbESPQWvCQBSE70L/w/IKvelGAyIxGxHBtgcvsXp/ZJ9J&#10;dPdtzG5j+u/dQqHHYWa+YfLNaI0YqPetYwXzWQKCuHK65VrB6Ws/XYHwAVmjcUwKfsjDpniZ5Jhp&#10;9+CShmOoRYSwz1BBE0KXSemrhiz6meuIo3dxvcUQZV9L3eMjwq2RiyRZSostx4UGO9o1VN2O31ZB&#10;ez/fefF+7sohXFeHNDUfhvZKvb2O2zWIQGP4D/+1P7WCJfxeiTdAF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iYRwgAAANoAAAAPAAAAAAAAAAAAAAAAAJgCAABkcnMvZG93&#10;bnJldi54bWxQSwUGAAAAAAQABAD1AAAAhwMAAAAA&#10;" fillcolor="white [3201]" strokecolor="black [3200]" strokeweight="1pt">
                      <v:textbox>
                        <w:txbxContent>
                          <w:p w:rsidR="00FC4687" w:rsidRPr="007F08F4" w:rsidRDefault="00FC4687" w:rsidP="007F08F4">
                            <w:pPr>
                              <w:jc w:val="center"/>
                              <w:rPr>
                                <w:rFonts w:asciiTheme="minorHAnsi" w:hAnsiTheme="minorHAnsi" w:cstheme="minorHAnsi"/>
                                <w:i/>
                                <w:sz w:val="22"/>
                              </w:rPr>
                            </w:pPr>
                            <w:r w:rsidRPr="007F08F4">
                              <w:rPr>
                                <w:rFonts w:asciiTheme="minorHAnsi" w:hAnsiTheme="minorHAnsi" w:cstheme="minorHAnsi"/>
                                <w:i/>
                                <w:sz w:val="22"/>
                              </w:rPr>
                              <w:t>CAPACITY (X</w:t>
                            </w:r>
                            <w:r w:rsidRPr="007F08F4">
                              <w:rPr>
                                <w:rFonts w:asciiTheme="minorHAnsi" w:hAnsiTheme="minorHAnsi" w:cstheme="minorHAnsi"/>
                                <w:i/>
                                <w:sz w:val="22"/>
                                <w:vertAlign w:val="subscript"/>
                              </w:rPr>
                              <w:t>2</w:t>
                            </w:r>
                            <w:r w:rsidRPr="007F08F4">
                              <w:rPr>
                                <w:rFonts w:asciiTheme="minorHAnsi" w:hAnsiTheme="minorHAnsi" w:cstheme="minorHAnsi"/>
                                <w:i/>
                                <w:sz w:val="22"/>
                              </w:rPr>
                              <w:t>)</w:t>
                            </w:r>
                          </w:p>
                        </w:txbxContent>
                      </v:textbox>
                    </v:roundrect>
                    <v:roundrect id="Rounded Rectangle 5" o:spid="_x0000_s1032" style="position:absolute;top:13184;width:17011;height:5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DisEA&#10;AADaAAAADwAAAGRycy9kb3ducmV2LnhtbESPzYvCMBTE74L/Q3iCN01VcKVrFBH8OHjx6/5o3rbd&#10;TV5qE2v9740g7HGYmd8w82VrjWio9qVjBaNhAoI4c7rkXMHlvBnMQPiArNE4JgVP8rBcdDtzTLV7&#10;8JGaU8hFhLBPUUERQpVK6bOCLPqhq4ij9+NqiyHKOpe6xkeEWyPHSTKVFkuOCwVWtC4o+zvdrYLy&#10;dr3xeHutjk34nR0mE7MztFGq32tX3yACteE//GnvtYIveF+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Kg4rBAAAA2gAAAA8AAAAAAAAAAAAAAAAAmAIAAGRycy9kb3du&#10;cmV2LnhtbFBLBQYAAAAABAAEAPUAAACGAwAAAAA=&#10;" fillcolor="white [3201]" strokecolor="black [3200]" strokeweight="1pt">
                      <v:textbox>
                        <w:txbxContent>
                          <w:p w:rsidR="00FC4687" w:rsidRPr="007F08F4" w:rsidRDefault="00FC4687" w:rsidP="007F08F4">
                            <w:pPr>
                              <w:jc w:val="center"/>
                              <w:rPr>
                                <w:rFonts w:asciiTheme="minorHAnsi" w:hAnsiTheme="minorHAnsi" w:cstheme="minorHAnsi"/>
                                <w:i/>
                                <w:sz w:val="22"/>
                              </w:rPr>
                            </w:pPr>
                            <w:r w:rsidRPr="007F08F4">
                              <w:rPr>
                                <w:rFonts w:asciiTheme="minorHAnsi" w:hAnsiTheme="minorHAnsi" w:cstheme="minorHAnsi"/>
                                <w:i/>
                                <w:sz w:val="22"/>
                              </w:rPr>
                              <w:t>CAPITAL (X</w:t>
                            </w:r>
                            <w:r w:rsidRPr="007F08F4">
                              <w:rPr>
                                <w:rFonts w:asciiTheme="minorHAnsi" w:hAnsiTheme="minorHAnsi" w:cstheme="minorHAnsi"/>
                                <w:i/>
                                <w:sz w:val="22"/>
                                <w:vertAlign w:val="subscript"/>
                              </w:rPr>
                              <w:t>3</w:t>
                            </w:r>
                            <w:r w:rsidRPr="007F08F4">
                              <w:rPr>
                                <w:rFonts w:asciiTheme="minorHAnsi" w:hAnsiTheme="minorHAnsi" w:cstheme="minorHAnsi"/>
                                <w:i/>
                                <w:sz w:val="22"/>
                              </w:rPr>
                              <w:t>)</w:t>
                            </w:r>
                          </w:p>
                        </w:txbxContent>
                      </v:textbox>
                    </v:roundrect>
                    <v:roundrect id="Rounded Rectangle 6" o:spid="_x0000_s1033" style="position:absolute;top:19776;width:17011;height:5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X+L4A&#10;AADaAAAADwAAAGRycy9kb3ducmV2LnhtbERPy4rCMBTdC/5DuMLsNFVhkGpaRPCxcKOj+0tzbavJ&#10;TW1i7fy9WQzM8nDeq7y3RnTU+tqxgukkAUFcOF1zqeDysx0vQPiArNE4JgW/5CHPhoMVptq9+UTd&#10;OZQihrBPUUEVQpNK6YuKLPqJa4gjd3OtxRBhW0rd4juGWyNnSfItLdYcGypsaFNR8Ti/rIL6eX3y&#10;bHdtTl24L47zudkb2ir1NerXSxCB+vAv/nMftIK4NV6JN0Bm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VF/i+AAAA2gAAAA8AAAAAAAAAAAAAAAAAmAIAAGRycy9kb3ducmV2&#10;LnhtbFBLBQYAAAAABAAEAPUAAACDAwAAAAA=&#10;" fillcolor="white [3201]" strokecolor="black [3200]" strokeweight="1pt">
                      <v:textbox>
                        <w:txbxContent>
                          <w:p w:rsidR="00FC4687" w:rsidRPr="007F08F4" w:rsidRDefault="00FC4687" w:rsidP="007F08F4">
                            <w:pPr>
                              <w:jc w:val="center"/>
                              <w:rPr>
                                <w:rFonts w:asciiTheme="minorHAnsi" w:hAnsiTheme="minorHAnsi" w:cstheme="minorHAnsi"/>
                                <w:i/>
                                <w:sz w:val="22"/>
                              </w:rPr>
                            </w:pPr>
                            <w:r w:rsidRPr="007F08F4">
                              <w:rPr>
                                <w:rFonts w:asciiTheme="minorHAnsi" w:hAnsiTheme="minorHAnsi" w:cstheme="minorHAnsi"/>
                                <w:i/>
                                <w:sz w:val="22"/>
                              </w:rPr>
                              <w:t>COLLATERAL (X</w:t>
                            </w:r>
                            <w:r w:rsidRPr="007F08F4">
                              <w:rPr>
                                <w:rFonts w:asciiTheme="minorHAnsi" w:hAnsiTheme="minorHAnsi" w:cstheme="minorHAnsi"/>
                                <w:i/>
                                <w:sz w:val="22"/>
                                <w:vertAlign w:val="subscript"/>
                              </w:rPr>
                              <w:t>4</w:t>
                            </w:r>
                            <w:r w:rsidRPr="007F08F4">
                              <w:rPr>
                                <w:rFonts w:asciiTheme="minorHAnsi" w:hAnsiTheme="minorHAnsi" w:cstheme="minorHAnsi"/>
                                <w:i/>
                                <w:sz w:val="22"/>
                              </w:rPr>
                              <w:t>)</w:t>
                            </w:r>
                          </w:p>
                        </w:txbxContent>
                      </v:textbox>
                    </v:roundrect>
                    <v:roundrect id="Rounded Rectangle 7" o:spid="_x0000_s1034" style="position:absolute;top:26262;width:17011;height:5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yY8EA&#10;AADaAAAADwAAAGRycy9kb3ducmV2LnhtbESPT4vCMBTE7wt+h/CEvW1TFUSrUURw18Ne/Hd/NM+2&#10;mrzUJlvrt98IgsdhZn7DzJedNaKlxleOFQySFARx7nTFhYLjYfM1AeEDskbjmBQ8yMNy0fuYY6bd&#10;nXfU7kMhIoR9hgrKEOpMSp+XZNEnriaO3tk1FkOUTSF1g/cIt0YO03QsLVYcF0qsaV1Sft3/WQXV&#10;7XTj4fep3rXhMvkdjcyPoY1Sn/1uNQMRqAvv8Ku91Qq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smPBAAAA2gAAAA8AAAAAAAAAAAAAAAAAmAIAAGRycy9kb3du&#10;cmV2LnhtbFBLBQYAAAAABAAEAPUAAACGAwAAAAA=&#10;" fillcolor="white [3201]" strokecolor="black [3200]" strokeweight="1pt">
                      <v:textbox>
                        <w:txbxContent>
                          <w:p w:rsidR="00FC4687" w:rsidRPr="007F08F4" w:rsidRDefault="00FC4687" w:rsidP="007F08F4">
                            <w:pPr>
                              <w:jc w:val="center"/>
                              <w:rPr>
                                <w:rFonts w:asciiTheme="minorHAnsi" w:hAnsiTheme="minorHAnsi" w:cstheme="minorHAnsi"/>
                                <w:i/>
                                <w:sz w:val="22"/>
                              </w:rPr>
                            </w:pPr>
                            <w:r w:rsidRPr="007F08F4">
                              <w:rPr>
                                <w:rFonts w:asciiTheme="minorHAnsi" w:hAnsiTheme="minorHAnsi" w:cstheme="minorHAnsi"/>
                                <w:i/>
                                <w:sz w:val="22"/>
                              </w:rPr>
                              <w:t>CONDITION OF ECONOMY (X</w:t>
                            </w:r>
                            <w:r w:rsidRPr="007F08F4">
                              <w:rPr>
                                <w:rFonts w:asciiTheme="minorHAnsi" w:hAnsiTheme="minorHAnsi" w:cstheme="minorHAnsi"/>
                                <w:i/>
                                <w:sz w:val="22"/>
                                <w:vertAlign w:val="subscript"/>
                              </w:rPr>
                              <w:t>5</w:t>
                            </w:r>
                            <w:r w:rsidRPr="007F08F4">
                              <w:rPr>
                                <w:rFonts w:asciiTheme="minorHAnsi" w:hAnsiTheme="minorHAnsi" w:cstheme="minorHAnsi"/>
                                <w:i/>
                                <w:sz w:val="22"/>
                              </w:rPr>
                              <w:t>)</w:t>
                            </w:r>
                          </w:p>
                        </w:txbxContent>
                      </v:textbox>
                    </v:roundrect>
                    <v:shapetype id="_x0000_t32" coordsize="21600,21600" o:spt="32" o:oned="t" path="m,l21600,21600e" filled="f">
                      <v:path arrowok="t" fillok="f" o:connecttype="none"/>
                      <o:lock v:ext="edit" shapetype="t"/>
                    </v:shapetype>
                    <v:shape id="Straight Arrow Connector 13" o:spid="_x0000_s1035" type="#_x0000_t32" style="position:absolute;left:17012;top:3083;width:10737;height:12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Yl8UAAADbAAAADwAAAGRycy9kb3ducmV2LnhtbESPQU/DMAyF70j8h8hI3FgKB4S6ZdMY&#10;QkKcWLcJcbMaryk0Tpdkbffv8QGJm633/N7nxWrynRoopjawgftZAYq4DrblxsB+93r3BCplZItd&#10;YDJwoQSr5fXVAksbRt7SUOVGSQinEg24nPtS61Q78phmoScW7RiixyxrbLSNOEq47/RDUTxqjy1L&#10;g8OeNo7qn+rsDXTD+3g6nL9P7uVj2FWbzy/3HHtjbm+m9RxUpin/m/+u36zgC73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iYl8UAAADbAAAADwAAAAAAAAAA&#10;AAAAAAChAgAAZHJzL2Rvd25yZXYueG1sUEsFBgAAAAAEAAQA+QAAAJMDAAAAAA==&#10;" strokecolor="black [3213]">
                      <v:stroke endarrow="block"/>
                    </v:shape>
                    <v:shape id="Straight Arrow Connector 14" o:spid="_x0000_s1036" type="#_x0000_t32" style="position:absolute;left:17012;top:9675;width:10737;height:7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9DMIAAADbAAAADwAAAGRycy9kb3ducmV2LnhtbERPTWsCMRC9C/6HMIXeNKuHIlujtIpQ&#10;eqqrpfQ2bKab1c1kTeLu9t83BcHbPN7nLNeDbURHPtSOFcymGQji0umaKwXHw26yABEissbGMSn4&#10;pQDr1Xi0xFy7nvfUFbESKYRDjgpMjG0uZSgNWQxT1xIn7sd5izFBX0ntsU/htpHzLHuSFmtODQZb&#10;2hgqz8XVKmi69/7yeT1dzPajOxSbr2/z6lulHh+Gl2cQkYZ4F9/cbzrNn8H/L+k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Q9DMIAAADbAAAADwAAAAAAAAAAAAAA&#10;AAChAgAAZHJzL2Rvd25yZXYueG1sUEsFBgAAAAAEAAQA+QAAAJADAAAAAA==&#10;" strokecolor="black [3213]">
                      <v:stroke endarrow="block"/>
                    </v:shape>
                    <v:shape id="Straight Arrow Connector 15" o:spid="_x0000_s1037" type="#_x0000_t32" style="position:absolute;left:17012;top:16161;width:10737;height:10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e8IAAADbAAAADwAAAGRycy9kb3ducmV2LnhtbERPTWsCMRC9F/wPYQRvNasHKatRqiKU&#10;ntpVKb0Nm+lmdTNZk7i7/fdNodDbPN7nrDaDbURHPtSOFcymGQji0umaKwWn4+HxCUSIyBobx6Tg&#10;mwJs1qOHFeba9fxOXRErkUI45KjAxNjmUobSkMUwdS1x4r6ctxgT9JXUHvsUbhs5z7KFtFhzajDY&#10;0s5QeS3uVkHTvfa38/1yM/u37ljsPj7N1rdKTcbD8xJEpCH+i//cLzrN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aje8IAAADbAAAADwAAAAAAAAAAAAAA&#10;AAChAgAAZHJzL2Rvd25yZXYueG1sUEsFBgAAAAAEAAQA+QAAAJADAAAAAA==&#10;" strokecolor="black [3213]">
                      <v:stroke endarrow="block"/>
                    </v:shape>
                    <v:shape id="Straight Arrow Connector 16" o:spid="_x0000_s1038" type="#_x0000_t32" style="position:absolute;left:17012;top:17971;width:10737;height:45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jfBsAAAADbAAAADwAAAGRycy9kb3ducmV2LnhtbERPS4vCMBC+L/gfwgje1lSFVatRRPC1&#10;N6ug3oZmbIvNpDRRu//eLAje5uN7znTemFI8qHaFZQW9bgSCOLW64EzB8bD6HoFwHlljaZkU/JGD&#10;+az1NcVY2yfv6ZH4TIQQdjEqyL2vYildmpNB17UVceCutjboA6wzqWt8hnBTyn4U/UiDBYeGHCta&#10;5pTekrtRMJSnTTRKt/3eeHA8X5aJ3f2urVKddrOYgPDU+I/47d7qMH8A/7+EA+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43wbAAAAA2wAAAA8AAAAAAAAAAAAAAAAA&#10;oQIAAGRycy9kb3ducmV2LnhtbFBLBQYAAAAABAAEAPkAAACOAwAAAAA=&#10;" strokecolor="black [3213]">
                      <v:stroke endarrow="block"/>
                    </v:shape>
                    <v:shape id="Straight Arrow Connector 17" o:spid="_x0000_s1039" type="#_x0000_t32" style="position:absolute;left:17012;top:19026;width:10737;height:102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HcsEAAADbAAAADwAAAGRycy9kb3ducmV2LnhtbERPS4vCMBC+C/6HMMLeNPWBul2jLILP&#10;m1VYvQ3NbFu2mZQmq/XfG0HwNh/fc2aLxpTiSrUrLCvo9yIQxKnVBWcKTsdVdwrCeWSNpWVScCcH&#10;i3m7NcNY2xsf6Jr4TIQQdjEqyL2vYildmpNB17MVceB+bW3QB1hnUtd4C+GmlIMoGkuDBYeGHCta&#10;5pT+Jf9GwUT+bKJpuh30P4en82WZ2N1+bZX66DTfXyA8Nf4tfrm3OswfwfOXcI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EUdywQAAANsAAAAPAAAAAAAAAAAAAAAA&#10;AKECAABkcnMvZG93bnJldi54bWxQSwUGAAAAAAQABAD5AAAAjwMAAAAA&#10;" strokecolor="black [3213]">
                      <v:stroke endarrow="block"/>
                    </v:shape>
                  </v:group>
                </v:group>
                <v:line id="Straight Connector 15" o:spid="_x0000_s1040" style="position:absolute;visibility:visible;mso-wrap-style:square" from="0,3048" to="0,3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posMAAADbAAAADwAAAGRycy9kb3ducmV2LnhtbERP32vCMBB+F/wfwgl7s6nCpnRGUcdk&#10;DBGsUtjb0dzasuZSk6jdf78MBnu7j+/nLVa9acWNnG8sK5gkKQji0uqGKwXn0+t4DsIHZI2tZVLw&#10;TR5Wy+FggZm2dz7SLQ+ViCHsM1RQh9BlUvqyJoM+sR1x5D6tMxgidJXUDu8x3LRymqZP0mDDsaHG&#10;jrY1lV/51Sg4fly2s67Y5bZwRbPZnw/vL5uDUg+jfv0MIlAf/sV/7jcd5z/C7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oKaLDAAAA2wAAAA8AAAAAAAAAAAAA&#10;AAAAoQIAAGRycy9kb3ducmV2LnhtbFBLBQYAAAAABAAEAPkAAACRAwAAAAA=&#10;" strokecolor="black [3213]" strokeweight="1pt">
                  <v:stroke dashstyle="3 1"/>
                </v:line>
                <v:line id="Straight Connector 16" o:spid="_x0000_s1041" style="position:absolute;visibility:visible;mso-wrap-style:square" from="0,34861" to="39719,3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31cMAAADbAAAADwAAAGRycy9kb3ducmV2LnhtbERPTWvCQBC9F/oflil4q5t6sJK6hsai&#10;iBTBVAK9DdlpEpqdjburpv++Kwje5vE+Z54NphNncr61rOBlnIAgrqxuuVZw+Fo9z0D4gKyxs0wK&#10;/shDtnh8mGOq7YX3dC5CLWII+xQVNCH0qZS+asigH9ueOHI/1hkMEbpaaoeXGG46OUmSqTTYcmxo&#10;sKdlQ9VvcTIK9t/H5WtfrgtburLNPw+77Ue+U2r0NLy/gQg0hLv45t7oOH8K11/i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6t9XDAAAA2wAAAA8AAAAAAAAAAAAA&#10;AAAAoQIAAGRycy9kb3ducmV2LnhtbFBLBQYAAAAABAAEAPkAAACRAwAAAAA=&#10;" strokecolor="black [3213]" strokeweight="1pt">
                  <v:stroke dashstyle="3 1"/>
                </v:line>
                <v:shape id="Straight Arrow Connector 17" o:spid="_x0000_s1042" type="#_x0000_t32" style="position:absolute;left:39719;top:21145;width:0;height:137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xvUb8AAADbAAAADwAAAGRycy9kb3ducmV2LnhtbESPzQrCMBCE74LvEFbwIpoqYqUaRUSh&#10;4MmfB1iata02m9JErW9vBMHbLjM73+xy3ZpKPKlxpWUF41EEgjizuuRcweW8H85BOI+ssbJMCt7k&#10;YL3qdpaYaPviIz1PPhchhF2CCgrv60RKlxVk0I1sTRy0q20M+rA2udQNvkK4qeQkimbSYMmBUGBN&#10;24Ky++lhAncb39LBwV8eVz7KdIdUT0tSqt9rNwsQnlr/N/+uUx3qx/D9JQ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gxvUb8AAADbAAAADwAAAAAAAAAAAAAAAACh&#10;AgAAZHJzL2Rvd25yZXYueG1sUEsFBgAAAAAEAAQA+QAAAI0DAAAAAA==&#10;" strokecolor="black [3213]" strokeweight="1pt">
                  <v:stroke dashstyle="3 1" endarrow="block"/>
                </v:shape>
                <v:line id="Straight Connector 20" o:spid="_x0000_s1043" style="position:absolute;visibility:visible;mso-wrap-style:square" from="0,29241" to="3957,2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h8MAAADbAAAADwAAAGRycy9kb3ducmV2LnhtbERPz2vCMBS+D/wfwhvsNtN52KRrKlNx&#10;iIjQTgq7PZq3tqx5qUmm3X9vDoLHj+93thhNL87kfGdZwcs0AUFcW91xo+D4tXmeg/ABWWNvmRT8&#10;k4dFPnnIMNX2wgWdy9CIGMI+RQVtCEMqpa9bMuindiCO3I91BkOErpHa4SWGm17OkuRVGuw4NrQ4&#10;0Kql+rf8MwqK79Pqbag+S1u5qlvuj4fdenlQ6ulx/HgHEWgMd/HNvdUKZnF9/BJ/gM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zQIfDAAAA2wAAAA8AAAAAAAAAAAAA&#10;AAAAoQIAAGRycy9kb3ducmV2LnhtbFBLBQYAAAAABAAEAPkAAACRAwAAAAA=&#10;" strokecolor="black [3213]" strokeweight="1pt">
                  <v:stroke dashstyle="3 1"/>
                </v:line>
                <v:line id="Straight Connector 22" o:spid="_x0000_s1044" style="position:absolute;visibility:visible;mso-wrap-style:square" from="0,3048" to="395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7a8YAAADbAAAADwAAAGRycy9kb3ducmV2LnhtbESPT2vCQBTE7wW/w/KE3urGHGyJruIf&#10;KqWIYJSAt0f2mQSzb9Pdrabf3i0Uehxm5jfMbNGbVtzI+caygvEoAUFcWt1wpeB0fH95A+EDssbW&#10;Min4IQ+L+eBphpm2dz7QLQ+ViBD2GSqoQ+gyKX1Zk0E/sh1x9C7WGQxRukpqh/cIN61Mk2QiDTYc&#10;F2rsaF1Tec2/jYLD+Wv92hXb3BauaFa70/5zs9or9Tzsl1MQgfrwH/5rf2gFaQq/X+IPk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te2vGAAAA2wAAAA8AAAAAAAAA&#10;AAAAAAAAoQIAAGRycy9kb3ducmV2LnhtbFBLBQYAAAAABAAEAPkAAACUAwAAAAA=&#10;" strokecolor="black [3213]" strokeweight="1pt">
                  <v:stroke dashstyle="3 1"/>
                </v:line>
                <v:line id="Straight Connector 23" o:spid="_x0000_s1045" style="position:absolute;visibility:visible;mso-wrap-style:square" from="0,9144" to="3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e8MUAAADbAAAADwAAAGRycy9kb3ducmV2LnhtbESPQWvCQBSE7wX/w/KE3upGC61EV1FL&#10;SylFMErA2yP7TILZt3F3q+m/dwXB4zAz3zDTeWcacSbna8sKhoMEBHFhdc2lgt3282UMwgdkjY1l&#10;UvBPHuaz3tMUU20vvKFzFkoRIexTVFCF0KZS+qIig35gW+LoHawzGKJ0pdQOLxFuGjlKkjdpsOa4&#10;UGFLq4qKY/ZnFGz2p9V7m39lNnd5vfzdrX8+lmulnvvdYgIiUBce4Xv7WysYvcLtS/w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He8MUAAADbAAAADwAAAAAAAAAA&#10;AAAAAAChAgAAZHJzL2Rvd25yZXYueG1sUEsFBgAAAAAEAAQA+QAAAJMDAAAAAA==&#10;" strokecolor="black [3213]" strokeweight="1pt">
                  <v:stroke dashstyle="3 1"/>
                </v:line>
                <v:line id="Straight Connector 24" o:spid="_x0000_s1046" style="position:absolute;visibility:visible;mso-wrap-style:square" from="0,16097" to="3957,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GhMUAAADbAAAADwAAAGRycy9kb3ducmV2LnhtbESPQWvCQBSE7wX/w/KE3upGKa1EV1FL&#10;SylFMErA2yP7TILZt3F3q+m/dwXB4zAz3zDTeWcacSbna8sKhoMEBHFhdc2lgt3282UMwgdkjY1l&#10;UvBPHuaz3tMUU20vvKFzFkoRIexTVFCF0KZS+qIig35gW+LoHawzGKJ0pdQOLxFuGjlKkjdpsOa4&#10;UGFLq4qKY/ZnFGz2p9V7m39lNnd5vfzdrX8+lmulnvvdYgIiUBce4Xv7WysYvcLtS/w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hGhMUAAADbAAAADwAAAAAAAAAA&#10;AAAAAAChAgAAZHJzL2Rvd25yZXYueG1sUEsFBgAAAAAEAAQA+QAAAJMDAAAAAA==&#10;" strokecolor="black [3213]" strokeweight="1pt">
                  <v:stroke dashstyle="3 1"/>
                </v:line>
                <v:line id="Straight Connector 25" o:spid="_x0000_s1047" style="position:absolute;visibility:visible;mso-wrap-style:square" from="0,22479" to="3957,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TjH8UAAADbAAAADwAAAGRycy9kb3ducmV2LnhtbESPQWvCQBSE7wX/w/KE3upGoa1EV1FL&#10;SylFMErA2yP7TILZt3F3q+m/dwXB4zAz3zDTeWcacSbna8sKhoMEBHFhdc2lgt3282UMwgdkjY1l&#10;UvBPHuaz3tMUU20vvKFzFkoRIexTVFCF0KZS+qIig35gW+LoHawzGKJ0pdQOLxFuGjlKkjdpsOa4&#10;UGFLq4qKY/ZnFGz2p9V7m39lNnd5vfzdrX8+lmulnvvdYgIiUBce4Xv7WysYvcLtS/w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TjH8UAAADbAAAADwAAAAAAAAAA&#10;AAAAAAChAgAAZHJzL2Rvd25yZXYueG1sUEsFBgAAAAAEAAQA+QAAAJMDAAAAAA==&#10;" strokecolor="black [3213]" strokeweight="1pt">
                  <v:stroke dashstyle="3 1"/>
                </v:line>
              </v:group>
            </w:pict>
          </mc:Fallback>
        </mc:AlternateContent>
      </w:r>
      <w:r w:rsidR="004A316B" w:rsidRPr="00546C51">
        <w:rPr>
          <w:rFonts w:cs="Times New Roman"/>
          <w:b/>
          <w:sz w:val="22"/>
          <w:lang w:val="id-ID"/>
        </w:rPr>
        <w:t>Kerangka Konseptual</w:t>
      </w:r>
    </w:p>
    <w:p w:rsidR="00466E0B" w:rsidRDefault="00466E0B" w:rsidP="00717C61">
      <w:pPr>
        <w:spacing w:line="240" w:lineRule="auto"/>
        <w:jc w:val="center"/>
        <w:rPr>
          <w:rFonts w:cs="Times New Roman"/>
          <w:sz w:val="22"/>
          <w:lang w:val="id-ID"/>
        </w:rPr>
      </w:pPr>
    </w:p>
    <w:p w:rsidR="007F08F4" w:rsidRDefault="007F08F4" w:rsidP="00717C61">
      <w:pPr>
        <w:spacing w:line="240" w:lineRule="auto"/>
        <w:jc w:val="center"/>
        <w:rPr>
          <w:rFonts w:cs="Times New Roman"/>
          <w:sz w:val="22"/>
        </w:rPr>
      </w:pPr>
    </w:p>
    <w:p w:rsidR="007F08F4" w:rsidRDefault="007F08F4" w:rsidP="00717C61">
      <w:pPr>
        <w:spacing w:line="240" w:lineRule="auto"/>
        <w:jc w:val="center"/>
        <w:rPr>
          <w:rFonts w:cs="Times New Roman"/>
          <w:sz w:val="22"/>
        </w:rPr>
      </w:pPr>
    </w:p>
    <w:p w:rsidR="007F08F4" w:rsidRDefault="007F08F4" w:rsidP="00717C61">
      <w:pPr>
        <w:spacing w:line="240" w:lineRule="auto"/>
        <w:jc w:val="center"/>
        <w:rPr>
          <w:rFonts w:cs="Times New Roman"/>
          <w:sz w:val="22"/>
        </w:rPr>
      </w:pPr>
    </w:p>
    <w:p w:rsidR="007F08F4" w:rsidRDefault="007F08F4" w:rsidP="00717C61">
      <w:pPr>
        <w:spacing w:line="240" w:lineRule="auto"/>
        <w:jc w:val="center"/>
        <w:rPr>
          <w:rFonts w:cs="Times New Roman"/>
          <w:sz w:val="22"/>
        </w:rPr>
      </w:pPr>
    </w:p>
    <w:p w:rsidR="007F08F4" w:rsidRDefault="007F08F4" w:rsidP="00717C61">
      <w:pPr>
        <w:spacing w:line="240" w:lineRule="auto"/>
        <w:jc w:val="center"/>
        <w:rPr>
          <w:rFonts w:cs="Times New Roman"/>
          <w:sz w:val="22"/>
        </w:rPr>
      </w:pPr>
    </w:p>
    <w:p w:rsidR="007F08F4" w:rsidRDefault="007F08F4" w:rsidP="00717C61">
      <w:pPr>
        <w:spacing w:line="240" w:lineRule="auto"/>
        <w:jc w:val="center"/>
        <w:rPr>
          <w:rFonts w:cs="Times New Roman"/>
          <w:sz w:val="22"/>
        </w:rPr>
      </w:pPr>
    </w:p>
    <w:p w:rsidR="007F08F4" w:rsidRDefault="007F08F4" w:rsidP="00717C61">
      <w:pPr>
        <w:spacing w:line="240" w:lineRule="auto"/>
        <w:jc w:val="center"/>
        <w:rPr>
          <w:rFonts w:cs="Times New Roman"/>
          <w:sz w:val="22"/>
        </w:rPr>
      </w:pPr>
    </w:p>
    <w:p w:rsidR="007F08F4" w:rsidRDefault="007F08F4" w:rsidP="00717C61">
      <w:pPr>
        <w:spacing w:line="240" w:lineRule="auto"/>
        <w:jc w:val="center"/>
        <w:rPr>
          <w:rFonts w:cs="Times New Roman"/>
          <w:sz w:val="22"/>
        </w:rPr>
      </w:pPr>
    </w:p>
    <w:p w:rsidR="00FC4687" w:rsidRDefault="00FC4687" w:rsidP="007300B6">
      <w:pPr>
        <w:spacing w:after="0" w:line="240" w:lineRule="auto"/>
        <w:ind w:left="720" w:firstLine="450"/>
        <w:jc w:val="both"/>
        <w:rPr>
          <w:rFonts w:ascii="Arial" w:hAnsi="Arial" w:cs="Arial"/>
          <w:b/>
          <w:bCs/>
          <w:iCs/>
          <w:sz w:val="18"/>
          <w:szCs w:val="18"/>
        </w:rPr>
      </w:pPr>
    </w:p>
    <w:p w:rsidR="00FC4687" w:rsidRDefault="00FC4687" w:rsidP="007300B6">
      <w:pPr>
        <w:spacing w:after="0" w:line="240" w:lineRule="auto"/>
        <w:ind w:left="720" w:firstLine="450"/>
        <w:jc w:val="both"/>
        <w:rPr>
          <w:rFonts w:ascii="Arial" w:hAnsi="Arial" w:cs="Arial"/>
          <w:b/>
          <w:bCs/>
          <w:iCs/>
          <w:sz w:val="18"/>
          <w:szCs w:val="18"/>
        </w:rPr>
      </w:pPr>
    </w:p>
    <w:p w:rsidR="00FC4687" w:rsidRDefault="00FC4687" w:rsidP="007300B6">
      <w:pPr>
        <w:spacing w:after="0" w:line="240" w:lineRule="auto"/>
        <w:ind w:left="720" w:firstLine="450"/>
        <w:jc w:val="both"/>
        <w:rPr>
          <w:rFonts w:ascii="Arial" w:hAnsi="Arial" w:cs="Arial"/>
          <w:b/>
          <w:bCs/>
          <w:iCs/>
          <w:sz w:val="18"/>
          <w:szCs w:val="18"/>
        </w:rPr>
      </w:pPr>
    </w:p>
    <w:p w:rsidR="00FC4687" w:rsidRDefault="00FC4687" w:rsidP="007300B6">
      <w:pPr>
        <w:spacing w:after="0" w:line="240" w:lineRule="auto"/>
        <w:ind w:left="720" w:firstLine="450"/>
        <w:jc w:val="both"/>
        <w:rPr>
          <w:rFonts w:ascii="Arial" w:hAnsi="Arial" w:cs="Arial"/>
          <w:b/>
          <w:bCs/>
          <w:iCs/>
          <w:sz w:val="18"/>
          <w:szCs w:val="18"/>
        </w:rPr>
      </w:pPr>
    </w:p>
    <w:p w:rsidR="007300B6" w:rsidRDefault="007300B6" w:rsidP="007300B6">
      <w:pPr>
        <w:spacing w:after="0" w:line="240" w:lineRule="auto"/>
        <w:ind w:left="720" w:firstLine="450"/>
        <w:jc w:val="both"/>
        <w:rPr>
          <w:rFonts w:ascii="Arial" w:hAnsi="Arial" w:cs="Arial"/>
          <w:b/>
          <w:bCs/>
          <w:iCs/>
          <w:sz w:val="18"/>
          <w:szCs w:val="18"/>
        </w:rPr>
      </w:pPr>
      <w:r w:rsidRPr="007300B6">
        <w:rPr>
          <w:rFonts w:ascii="Arial" w:hAnsi="Arial" w:cs="Arial"/>
          <w:b/>
          <w:bCs/>
          <w:iCs/>
          <w:sz w:val="18"/>
          <w:szCs w:val="18"/>
        </w:rPr>
        <w:t>Sumber: Data diolah oleh penulis, 2022</w:t>
      </w:r>
    </w:p>
    <w:p w:rsidR="007300B6" w:rsidRPr="007300B6" w:rsidRDefault="00F327AA" w:rsidP="007300B6">
      <w:pPr>
        <w:spacing w:after="0" w:line="240" w:lineRule="auto"/>
        <w:ind w:firstLine="426"/>
        <w:jc w:val="center"/>
        <w:rPr>
          <w:rFonts w:asciiTheme="minorHAnsi" w:hAnsiTheme="minorHAnsi" w:cstheme="minorHAnsi"/>
          <w:b/>
          <w:bCs/>
          <w:iCs/>
          <w:sz w:val="22"/>
        </w:rPr>
      </w:pPr>
      <w:r>
        <w:rPr>
          <w:rFonts w:asciiTheme="minorHAnsi" w:hAnsiTheme="minorHAnsi" w:cstheme="minorHAnsi"/>
          <w:b/>
          <w:bCs/>
          <w:iCs/>
          <w:sz w:val="22"/>
        </w:rPr>
        <w:t>Gambar 2.</w:t>
      </w:r>
    </w:p>
    <w:p w:rsidR="007300B6" w:rsidRDefault="007300B6" w:rsidP="007300B6">
      <w:pPr>
        <w:spacing w:after="0" w:line="240" w:lineRule="auto"/>
        <w:ind w:firstLine="426"/>
        <w:jc w:val="center"/>
        <w:rPr>
          <w:rFonts w:asciiTheme="minorHAnsi" w:hAnsiTheme="minorHAnsi" w:cstheme="minorHAnsi"/>
          <w:b/>
          <w:bCs/>
          <w:iCs/>
          <w:sz w:val="22"/>
        </w:rPr>
      </w:pPr>
      <w:r w:rsidRPr="007300B6">
        <w:rPr>
          <w:rFonts w:asciiTheme="minorHAnsi" w:hAnsiTheme="minorHAnsi" w:cstheme="minorHAnsi"/>
          <w:b/>
          <w:bCs/>
          <w:iCs/>
          <w:sz w:val="22"/>
        </w:rPr>
        <w:t>Ke</w:t>
      </w:r>
      <w:r>
        <w:rPr>
          <w:rFonts w:asciiTheme="minorHAnsi" w:hAnsiTheme="minorHAnsi" w:cstheme="minorHAnsi"/>
          <w:b/>
          <w:bCs/>
          <w:iCs/>
          <w:sz w:val="22"/>
        </w:rPr>
        <w:t>rangka Konseptual</w:t>
      </w:r>
    </w:p>
    <w:p w:rsidR="007300B6" w:rsidRPr="007300B6" w:rsidRDefault="007300B6" w:rsidP="007300B6">
      <w:pPr>
        <w:spacing w:after="0" w:line="240" w:lineRule="auto"/>
        <w:ind w:firstLine="426"/>
        <w:jc w:val="center"/>
        <w:rPr>
          <w:rFonts w:asciiTheme="minorHAnsi" w:hAnsiTheme="minorHAnsi" w:cstheme="minorHAnsi"/>
          <w:b/>
          <w:bCs/>
          <w:iCs/>
          <w:sz w:val="22"/>
        </w:rPr>
      </w:pPr>
    </w:p>
    <w:p w:rsidR="007300B6" w:rsidRDefault="007300B6" w:rsidP="007300B6">
      <w:pPr>
        <w:spacing w:after="0" w:line="240" w:lineRule="auto"/>
        <w:jc w:val="both"/>
        <w:rPr>
          <w:rFonts w:cs="Times New Roman"/>
          <w:bCs/>
          <w:iCs/>
          <w:szCs w:val="24"/>
        </w:rPr>
      </w:pPr>
      <w:r>
        <w:rPr>
          <w:rFonts w:cs="Times New Roman"/>
          <w:bCs/>
          <w:iCs/>
          <w:szCs w:val="24"/>
        </w:rPr>
        <w:t>Ket:</w:t>
      </w:r>
      <w:r>
        <w:rPr>
          <w:rFonts w:cs="Times New Roman"/>
          <w:bCs/>
          <w:iCs/>
          <w:szCs w:val="24"/>
        </w:rPr>
        <w:tab/>
      </w:r>
    </w:p>
    <w:p w:rsidR="007300B6" w:rsidRDefault="007300B6" w:rsidP="007300B6">
      <w:pPr>
        <w:spacing w:after="0" w:line="240" w:lineRule="auto"/>
        <w:ind w:firstLine="426"/>
        <w:jc w:val="both"/>
        <w:rPr>
          <w:rFonts w:cs="Times New Roman"/>
          <w:bCs/>
          <w:iCs/>
          <w:szCs w:val="24"/>
        </w:rPr>
      </w:pPr>
      <w:r>
        <w:rPr>
          <w:rFonts w:cs="Times New Roman"/>
          <w:bCs/>
          <w:iCs/>
          <w:noProof/>
          <w:szCs w:val="24"/>
        </w:rPr>
        <mc:AlternateContent>
          <mc:Choice Requires="wps">
            <w:drawing>
              <wp:anchor distT="0" distB="0" distL="114300" distR="114300" simplePos="0" relativeHeight="251667456" behindDoc="0" locked="0" layoutInCell="1" allowOverlap="1" wp14:anchorId="2CF699F0" wp14:editId="0B7C5552">
                <wp:simplePos x="0" y="0"/>
                <wp:positionH relativeFrom="column">
                  <wp:posOffset>61595</wp:posOffset>
                </wp:positionH>
                <wp:positionV relativeFrom="paragraph">
                  <wp:posOffset>91440</wp:posOffset>
                </wp:positionV>
                <wp:extent cx="70485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70485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4.85pt;margin-top:7.2pt;width:5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" strokecolor="black [3213]">
                <v:stroke endarrow="block"/>
              </v:shape>
            </w:pict>
          </mc:Fallback>
        </mc:AlternateContent>
      </w:r>
      <w:r>
        <w:rPr>
          <w:rFonts w:cs="Times New Roman"/>
          <w:bCs/>
          <w:iCs/>
          <w:szCs w:val="24"/>
        </w:rPr>
        <w:t xml:space="preserve"> </w:t>
      </w:r>
      <w:r>
        <w:rPr>
          <w:rFonts w:cs="Times New Roman"/>
          <w:bCs/>
          <w:iCs/>
          <w:szCs w:val="24"/>
        </w:rPr>
        <w:tab/>
      </w:r>
      <w:r>
        <w:rPr>
          <w:rFonts w:cs="Times New Roman"/>
          <w:bCs/>
          <w:iCs/>
          <w:szCs w:val="24"/>
        </w:rPr>
        <w:tab/>
        <w:t>= Hubungan secara parsial</w:t>
      </w:r>
    </w:p>
    <w:p w:rsidR="007F08F4" w:rsidRPr="00FC4687" w:rsidRDefault="007300B6" w:rsidP="00FC4687">
      <w:pPr>
        <w:spacing w:after="0" w:line="240" w:lineRule="auto"/>
        <w:ind w:firstLine="426"/>
        <w:jc w:val="both"/>
        <w:rPr>
          <w:rFonts w:cs="Times New Roman"/>
          <w:bCs/>
          <w:iCs/>
          <w:szCs w:val="24"/>
        </w:rPr>
      </w:pPr>
      <w:r>
        <w:rPr>
          <w:rFonts w:cs="Times New Roman"/>
          <w:bCs/>
          <w:iCs/>
          <w:noProof/>
          <w:szCs w:val="24"/>
        </w:rPr>
        <mc:AlternateContent>
          <mc:Choice Requires="wps">
            <w:drawing>
              <wp:anchor distT="0" distB="0" distL="114300" distR="114300" simplePos="0" relativeHeight="251668480" behindDoc="0" locked="0" layoutInCell="1" allowOverlap="1" wp14:anchorId="3BE1E90E" wp14:editId="64B695C0">
                <wp:simplePos x="0" y="0"/>
                <wp:positionH relativeFrom="column">
                  <wp:posOffset>61595</wp:posOffset>
                </wp:positionH>
                <wp:positionV relativeFrom="paragraph">
                  <wp:posOffset>87630</wp:posOffset>
                </wp:positionV>
                <wp:extent cx="704850" cy="0"/>
                <wp:effectExtent l="0" t="76200" r="19050" b="95250"/>
                <wp:wrapNone/>
                <wp:docPr id="71" name="Straight Arrow Connector 71"/>
                <wp:cNvGraphicFramePr/>
                <a:graphic xmlns:a="http://schemas.openxmlformats.org/drawingml/2006/main">
                  <a:graphicData uri="http://schemas.microsoft.com/office/word/2010/wordprocessingShape">
                    <wps:wsp>
                      <wps:cNvCnPr/>
                      <wps:spPr>
                        <a:xfrm>
                          <a:off x="0" y="0"/>
                          <a:ext cx="704850" cy="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4.85pt;margin-top:6.9pt;width:5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" strokecolor="black [3213]" strokeweight="1pt">
                <v:stroke dashstyle="3 1" endarrow="block"/>
              </v:shape>
            </w:pict>
          </mc:Fallback>
        </mc:AlternateContent>
      </w:r>
      <w:r>
        <w:rPr>
          <w:rFonts w:cs="Times New Roman"/>
          <w:bCs/>
          <w:iCs/>
          <w:szCs w:val="24"/>
        </w:rPr>
        <w:tab/>
      </w:r>
      <w:r>
        <w:rPr>
          <w:rFonts w:cs="Times New Roman"/>
          <w:bCs/>
          <w:iCs/>
          <w:szCs w:val="24"/>
        </w:rPr>
        <w:tab/>
        <w:t>= Hubungan secara simultan</w:t>
      </w:r>
    </w:p>
    <w:p w:rsidR="004A316B" w:rsidRPr="007300B6" w:rsidRDefault="004A316B" w:rsidP="007300B6">
      <w:pPr>
        <w:spacing w:after="0" w:line="240" w:lineRule="auto"/>
        <w:jc w:val="both"/>
        <w:rPr>
          <w:rFonts w:asciiTheme="minorHAnsi" w:hAnsiTheme="minorHAnsi" w:cstheme="minorHAnsi"/>
          <w:b/>
          <w:sz w:val="22"/>
          <w:lang w:val="id-ID"/>
        </w:rPr>
      </w:pPr>
      <w:r w:rsidRPr="007300B6">
        <w:rPr>
          <w:rFonts w:asciiTheme="minorHAnsi" w:hAnsiTheme="minorHAnsi" w:cstheme="minorHAnsi"/>
          <w:b/>
          <w:sz w:val="22"/>
          <w:lang w:val="id-ID"/>
        </w:rPr>
        <w:t>Hipotesis Penelitian</w:t>
      </w:r>
    </w:p>
    <w:p w:rsidR="007300B6" w:rsidRPr="007300B6" w:rsidRDefault="007300B6" w:rsidP="007300B6">
      <w:pPr>
        <w:pStyle w:val="ListParagraph"/>
        <w:numPr>
          <w:ilvl w:val="6"/>
          <w:numId w:val="20"/>
        </w:numPr>
        <w:spacing w:after="0" w:line="240" w:lineRule="auto"/>
        <w:ind w:left="360"/>
        <w:jc w:val="both"/>
        <w:rPr>
          <w:rFonts w:asciiTheme="minorHAnsi" w:hAnsiTheme="minorHAnsi" w:cstheme="minorHAnsi"/>
          <w:sz w:val="22"/>
        </w:rPr>
      </w:pPr>
      <w:r w:rsidRPr="007300B6">
        <w:rPr>
          <w:rFonts w:asciiTheme="minorHAnsi" w:hAnsiTheme="minorHAnsi" w:cstheme="minorHAnsi"/>
          <w:i/>
          <w:iCs/>
          <w:sz w:val="22"/>
        </w:rPr>
        <w:t>Character</w:t>
      </w:r>
    </w:p>
    <w:p w:rsidR="007300B6" w:rsidRPr="007300B6" w:rsidRDefault="007300B6" w:rsidP="007300B6">
      <w:pPr>
        <w:spacing w:after="0" w:line="240" w:lineRule="auto"/>
        <w:ind w:left="720" w:hanging="720"/>
        <w:jc w:val="both"/>
        <w:rPr>
          <w:rFonts w:asciiTheme="minorHAnsi" w:hAnsiTheme="minorHAnsi" w:cstheme="minorHAnsi"/>
          <w:i/>
          <w:iCs/>
          <w:sz w:val="22"/>
        </w:rPr>
      </w:pPr>
      <w:r>
        <w:rPr>
          <w:rFonts w:asciiTheme="minorHAnsi" w:hAnsiTheme="minorHAnsi" w:cstheme="minorHAnsi"/>
          <w:sz w:val="22"/>
        </w:rPr>
        <w:t>Ha1</w:t>
      </w:r>
      <w:r>
        <w:rPr>
          <w:rFonts w:asciiTheme="minorHAnsi" w:hAnsiTheme="minorHAnsi" w:cstheme="minorHAnsi"/>
          <w:sz w:val="22"/>
        </w:rPr>
        <w:tab/>
        <w:t>:</w:t>
      </w:r>
      <w:r w:rsidRPr="007300B6">
        <w:rPr>
          <w:rFonts w:asciiTheme="minorHAnsi" w:hAnsiTheme="minorHAnsi" w:cstheme="minorHAnsi"/>
          <w:i/>
          <w:iCs/>
          <w:sz w:val="22"/>
        </w:rPr>
        <w:t xml:space="preserve">Character </w:t>
      </w:r>
      <w:r w:rsidRPr="007300B6">
        <w:rPr>
          <w:rFonts w:asciiTheme="minorHAnsi" w:hAnsiTheme="minorHAnsi" w:cstheme="minorHAnsi"/>
          <w:sz w:val="22"/>
        </w:rPr>
        <w:t xml:space="preserve">berpengaruh terhadap Keputusan Pemberian Kredit pada PT. </w:t>
      </w:r>
      <w:r w:rsidRPr="007300B6">
        <w:rPr>
          <w:rFonts w:asciiTheme="minorHAnsi" w:hAnsiTheme="minorHAnsi" w:cstheme="minorHAnsi"/>
          <w:sz w:val="22"/>
        </w:rPr>
        <w:br/>
        <w:t>Bank Rakyat Indonesia (Persero),</w:t>
      </w:r>
      <w:r w:rsidRPr="007300B6">
        <w:rPr>
          <w:rFonts w:asciiTheme="minorHAnsi" w:hAnsiTheme="minorHAnsi" w:cstheme="minorHAnsi"/>
          <w:i/>
          <w:iCs/>
          <w:sz w:val="22"/>
        </w:rPr>
        <w:t xml:space="preserve"> </w:t>
      </w:r>
      <w:r w:rsidRPr="007300B6">
        <w:rPr>
          <w:rFonts w:asciiTheme="minorHAnsi" w:hAnsiTheme="minorHAnsi" w:cstheme="minorHAnsi"/>
          <w:sz w:val="22"/>
        </w:rPr>
        <w:t xml:space="preserve">Tbk </w:t>
      </w:r>
      <w:r w:rsidRPr="007300B6">
        <w:rPr>
          <w:rFonts w:asciiTheme="minorHAnsi" w:hAnsiTheme="minorHAnsi" w:cstheme="minorHAnsi"/>
          <w:i/>
          <w:iCs/>
          <w:sz w:val="22"/>
        </w:rPr>
        <w:t xml:space="preserve">Regional Office </w:t>
      </w:r>
      <w:r w:rsidRPr="007300B6">
        <w:rPr>
          <w:rFonts w:asciiTheme="minorHAnsi" w:hAnsiTheme="minorHAnsi" w:cstheme="minorHAnsi"/>
          <w:sz w:val="22"/>
        </w:rPr>
        <w:t>Surabaya.</w:t>
      </w:r>
    </w:p>
    <w:p w:rsidR="007300B6" w:rsidRPr="007300B6" w:rsidRDefault="007300B6" w:rsidP="007300B6">
      <w:pPr>
        <w:spacing w:after="0" w:line="240" w:lineRule="auto"/>
        <w:ind w:left="720" w:hanging="720"/>
        <w:jc w:val="both"/>
        <w:rPr>
          <w:rFonts w:asciiTheme="minorHAnsi" w:hAnsiTheme="minorHAnsi" w:cstheme="minorHAnsi"/>
          <w:sz w:val="22"/>
        </w:rPr>
      </w:pPr>
      <w:r w:rsidRPr="007300B6">
        <w:rPr>
          <w:rFonts w:asciiTheme="minorHAnsi" w:hAnsiTheme="minorHAnsi" w:cstheme="minorHAnsi"/>
          <w:sz w:val="22"/>
        </w:rPr>
        <w:t>H01</w:t>
      </w:r>
      <w:r w:rsidRPr="007300B6">
        <w:rPr>
          <w:rFonts w:asciiTheme="minorHAnsi" w:hAnsiTheme="minorHAnsi" w:cstheme="minorHAnsi"/>
          <w:sz w:val="22"/>
        </w:rPr>
        <w:tab/>
        <w:t xml:space="preserve">: </w:t>
      </w:r>
      <w:r w:rsidRPr="007300B6">
        <w:rPr>
          <w:rFonts w:asciiTheme="minorHAnsi" w:hAnsiTheme="minorHAnsi" w:cstheme="minorHAnsi"/>
          <w:i/>
          <w:iCs/>
          <w:sz w:val="22"/>
        </w:rPr>
        <w:t xml:space="preserve">Character </w:t>
      </w:r>
      <w:r w:rsidRPr="007300B6">
        <w:rPr>
          <w:rFonts w:asciiTheme="minorHAnsi" w:hAnsiTheme="minorHAnsi" w:cstheme="minorHAnsi"/>
          <w:sz w:val="22"/>
        </w:rPr>
        <w:t>tidak berpengaruh terhadap Keputusan Pemberian Kredit pada PT. Bank Rakyat Indonesia (Persero),</w:t>
      </w:r>
      <w:r w:rsidRPr="007300B6">
        <w:rPr>
          <w:rFonts w:asciiTheme="minorHAnsi" w:hAnsiTheme="minorHAnsi" w:cstheme="minorHAnsi"/>
          <w:i/>
          <w:iCs/>
          <w:sz w:val="22"/>
        </w:rPr>
        <w:t xml:space="preserve"> Tbk Regional Office </w:t>
      </w:r>
      <w:r w:rsidRPr="007300B6">
        <w:rPr>
          <w:rFonts w:asciiTheme="minorHAnsi" w:hAnsiTheme="minorHAnsi" w:cstheme="minorHAnsi"/>
          <w:sz w:val="22"/>
        </w:rPr>
        <w:t>Surabaya.</w:t>
      </w:r>
    </w:p>
    <w:p w:rsidR="007300B6" w:rsidRPr="007300B6" w:rsidRDefault="007300B6" w:rsidP="007300B6">
      <w:pPr>
        <w:pStyle w:val="ListParagraph"/>
        <w:numPr>
          <w:ilvl w:val="6"/>
          <w:numId w:val="20"/>
        </w:numPr>
        <w:spacing w:after="0" w:line="240" w:lineRule="auto"/>
        <w:ind w:left="360"/>
        <w:jc w:val="both"/>
        <w:rPr>
          <w:rFonts w:asciiTheme="minorHAnsi" w:hAnsiTheme="minorHAnsi" w:cstheme="minorHAnsi"/>
          <w:sz w:val="22"/>
        </w:rPr>
      </w:pPr>
      <w:r w:rsidRPr="007300B6">
        <w:rPr>
          <w:rFonts w:asciiTheme="minorHAnsi" w:hAnsiTheme="minorHAnsi" w:cstheme="minorHAnsi"/>
          <w:i/>
          <w:iCs/>
          <w:sz w:val="22"/>
        </w:rPr>
        <w:t>Capacity</w:t>
      </w:r>
    </w:p>
    <w:p w:rsidR="007300B6" w:rsidRPr="007300B6" w:rsidRDefault="007300B6" w:rsidP="007300B6">
      <w:pPr>
        <w:spacing w:after="0" w:line="240" w:lineRule="auto"/>
        <w:ind w:left="720" w:hanging="720"/>
        <w:jc w:val="both"/>
        <w:rPr>
          <w:rFonts w:asciiTheme="minorHAnsi" w:hAnsiTheme="minorHAnsi" w:cstheme="minorHAnsi"/>
          <w:i/>
          <w:iCs/>
          <w:sz w:val="22"/>
        </w:rPr>
      </w:pPr>
      <w:r w:rsidRPr="007300B6">
        <w:rPr>
          <w:rFonts w:asciiTheme="minorHAnsi" w:hAnsiTheme="minorHAnsi" w:cstheme="minorHAnsi"/>
          <w:sz w:val="22"/>
        </w:rPr>
        <w:t>Ha2</w:t>
      </w:r>
      <w:r>
        <w:rPr>
          <w:rFonts w:asciiTheme="minorHAnsi" w:hAnsiTheme="minorHAnsi" w:cstheme="minorHAnsi"/>
          <w:sz w:val="22"/>
        </w:rPr>
        <w:tab/>
        <w:t>:</w:t>
      </w:r>
      <w:r w:rsidRPr="007300B6">
        <w:rPr>
          <w:rFonts w:asciiTheme="minorHAnsi" w:hAnsiTheme="minorHAnsi" w:cstheme="minorHAnsi"/>
          <w:i/>
          <w:iCs/>
          <w:sz w:val="22"/>
        </w:rPr>
        <w:t xml:space="preserve">Capacity </w:t>
      </w:r>
      <w:r w:rsidRPr="007300B6">
        <w:rPr>
          <w:rFonts w:asciiTheme="minorHAnsi" w:hAnsiTheme="minorHAnsi" w:cstheme="minorHAnsi"/>
          <w:sz w:val="22"/>
        </w:rPr>
        <w:t xml:space="preserve">berpengaruh terhadap Keputusan Pemberian Kredit pada PT. </w:t>
      </w:r>
      <w:r w:rsidRPr="007300B6">
        <w:rPr>
          <w:rFonts w:asciiTheme="minorHAnsi" w:hAnsiTheme="minorHAnsi" w:cstheme="minorHAnsi"/>
          <w:sz w:val="22"/>
        </w:rPr>
        <w:br/>
        <w:t>Bank Rakyat Indonesia (Persero),</w:t>
      </w:r>
      <w:r w:rsidRPr="007300B6">
        <w:rPr>
          <w:rFonts w:asciiTheme="minorHAnsi" w:hAnsiTheme="minorHAnsi" w:cstheme="minorHAnsi"/>
          <w:i/>
          <w:iCs/>
          <w:sz w:val="22"/>
        </w:rPr>
        <w:t xml:space="preserve"> </w:t>
      </w:r>
      <w:r w:rsidRPr="007300B6">
        <w:rPr>
          <w:rFonts w:asciiTheme="minorHAnsi" w:hAnsiTheme="minorHAnsi" w:cstheme="minorHAnsi"/>
          <w:sz w:val="22"/>
        </w:rPr>
        <w:t xml:space="preserve">Tbk </w:t>
      </w:r>
      <w:r w:rsidRPr="007300B6">
        <w:rPr>
          <w:rFonts w:asciiTheme="minorHAnsi" w:hAnsiTheme="minorHAnsi" w:cstheme="minorHAnsi"/>
          <w:i/>
          <w:iCs/>
          <w:sz w:val="22"/>
        </w:rPr>
        <w:t xml:space="preserve">Regional Office </w:t>
      </w:r>
      <w:r w:rsidRPr="007300B6">
        <w:rPr>
          <w:rFonts w:asciiTheme="minorHAnsi" w:hAnsiTheme="minorHAnsi" w:cstheme="minorHAnsi"/>
          <w:sz w:val="22"/>
        </w:rPr>
        <w:t>Surabaya.</w:t>
      </w:r>
    </w:p>
    <w:p w:rsidR="007300B6" w:rsidRPr="007300B6" w:rsidRDefault="007300B6" w:rsidP="007300B6">
      <w:pPr>
        <w:spacing w:after="0" w:line="240" w:lineRule="auto"/>
        <w:ind w:left="720" w:hanging="720"/>
        <w:jc w:val="both"/>
        <w:rPr>
          <w:rFonts w:asciiTheme="minorHAnsi" w:hAnsiTheme="minorHAnsi" w:cstheme="minorHAnsi"/>
          <w:sz w:val="22"/>
        </w:rPr>
      </w:pPr>
      <w:r w:rsidRPr="007300B6">
        <w:rPr>
          <w:rFonts w:asciiTheme="minorHAnsi" w:hAnsiTheme="minorHAnsi" w:cstheme="minorHAnsi"/>
          <w:sz w:val="22"/>
        </w:rPr>
        <w:t>H02</w:t>
      </w:r>
      <w:r w:rsidRPr="007300B6">
        <w:rPr>
          <w:rFonts w:asciiTheme="minorHAnsi" w:hAnsiTheme="minorHAnsi" w:cstheme="minorHAnsi"/>
          <w:sz w:val="22"/>
        </w:rPr>
        <w:tab/>
        <w:t xml:space="preserve">: </w:t>
      </w:r>
      <w:r w:rsidRPr="007300B6">
        <w:rPr>
          <w:rFonts w:asciiTheme="minorHAnsi" w:hAnsiTheme="minorHAnsi" w:cstheme="minorHAnsi"/>
          <w:i/>
          <w:iCs/>
          <w:sz w:val="22"/>
        </w:rPr>
        <w:t xml:space="preserve">Capacity </w:t>
      </w:r>
      <w:r w:rsidRPr="007300B6">
        <w:rPr>
          <w:rFonts w:asciiTheme="minorHAnsi" w:hAnsiTheme="minorHAnsi" w:cstheme="minorHAnsi"/>
          <w:sz w:val="22"/>
        </w:rPr>
        <w:t>tidak berpengaruh terhadap Keputusan Pemberian Kredit pada PT. Bank Rakyat Indonesia (Persero),</w:t>
      </w:r>
      <w:r w:rsidRPr="007300B6">
        <w:rPr>
          <w:rFonts w:asciiTheme="minorHAnsi" w:hAnsiTheme="minorHAnsi" w:cstheme="minorHAnsi"/>
          <w:i/>
          <w:iCs/>
          <w:sz w:val="22"/>
        </w:rPr>
        <w:t xml:space="preserve"> </w:t>
      </w:r>
      <w:r w:rsidRPr="007300B6">
        <w:rPr>
          <w:rFonts w:asciiTheme="minorHAnsi" w:hAnsiTheme="minorHAnsi" w:cstheme="minorHAnsi"/>
          <w:sz w:val="22"/>
        </w:rPr>
        <w:t xml:space="preserve">Tbk </w:t>
      </w:r>
      <w:r w:rsidRPr="007300B6">
        <w:rPr>
          <w:rFonts w:asciiTheme="minorHAnsi" w:hAnsiTheme="minorHAnsi" w:cstheme="minorHAnsi"/>
          <w:i/>
          <w:iCs/>
          <w:sz w:val="22"/>
        </w:rPr>
        <w:t xml:space="preserve">Regional Office </w:t>
      </w:r>
      <w:r w:rsidRPr="007300B6">
        <w:rPr>
          <w:rFonts w:asciiTheme="minorHAnsi" w:hAnsiTheme="minorHAnsi" w:cstheme="minorHAnsi"/>
          <w:sz w:val="22"/>
        </w:rPr>
        <w:t>Surabaya.</w:t>
      </w:r>
    </w:p>
    <w:p w:rsidR="007300B6" w:rsidRPr="007300B6" w:rsidRDefault="007300B6" w:rsidP="007300B6">
      <w:pPr>
        <w:numPr>
          <w:ilvl w:val="6"/>
          <w:numId w:val="15"/>
        </w:numPr>
        <w:spacing w:after="0" w:line="240" w:lineRule="auto"/>
        <w:ind w:left="360"/>
        <w:jc w:val="both"/>
        <w:rPr>
          <w:rFonts w:asciiTheme="minorHAnsi" w:hAnsiTheme="minorHAnsi" w:cstheme="minorHAnsi"/>
          <w:sz w:val="22"/>
        </w:rPr>
      </w:pPr>
      <w:r w:rsidRPr="007300B6">
        <w:rPr>
          <w:rFonts w:asciiTheme="minorHAnsi" w:hAnsiTheme="minorHAnsi" w:cstheme="minorHAnsi"/>
          <w:i/>
          <w:iCs/>
          <w:sz w:val="22"/>
        </w:rPr>
        <w:t>Capital</w:t>
      </w:r>
    </w:p>
    <w:p w:rsidR="007300B6" w:rsidRPr="007300B6" w:rsidRDefault="007300B6" w:rsidP="007300B6">
      <w:pPr>
        <w:spacing w:after="0" w:line="240" w:lineRule="auto"/>
        <w:ind w:left="720" w:hanging="720"/>
        <w:jc w:val="both"/>
        <w:rPr>
          <w:rFonts w:asciiTheme="minorHAnsi" w:hAnsiTheme="minorHAnsi" w:cstheme="minorHAnsi"/>
          <w:i/>
          <w:iCs/>
          <w:sz w:val="22"/>
        </w:rPr>
      </w:pPr>
      <w:r w:rsidRPr="007300B6">
        <w:rPr>
          <w:rFonts w:asciiTheme="minorHAnsi" w:hAnsiTheme="minorHAnsi" w:cstheme="minorHAnsi"/>
          <w:sz w:val="22"/>
        </w:rPr>
        <w:t>Ha3</w:t>
      </w:r>
      <w:r>
        <w:rPr>
          <w:rFonts w:asciiTheme="minorHAnsi" w:hAnsiTheme="minorHAnsi" w:cstheme="minorHAnsi"/>
          <w:sz w:val="22"/>
        </w:rPr>
        <w:tab/>
        <w:t>:</w:t>
      </w:r>
      <w:r w:rsidRPr="007300B6">
        <w:rPr>
          <w:rFonts w:asciiTheme="minorHAnsi" w:hAnsiTheme="minorHAnsi" w:cstheme="minorHAnsi"/>
          <w:i/>
          <w:iCs/>
          <w:sz w:val="22"/>
        </w:rPr>
        <w:t xml:space="preserve">Capital </w:t>
      </w:r>
      <w:r w:rsidRPr="007300B6">
        <w:rPr>
          <w:rFonts w:asciiTheme="minorHAnsi" w:hAnsiTheme="minorHAnsi" w:cstheme="minorHAnsi"/>
          <w:sz w:val="22"/>
        </w:rPr>
        <w:t xml:space="preserve">berpengaruh terhadap Keputusan Pemberian Kredit pada PT. </w:t>
      </w:r>
      <w:r w:rsidRPr="007300B6">
        <w:rPr>
          <w:rFonts w:asciiTheme="minorHAnsi" w:hAnsiTheme="minorHAnsi" w:cstheme="minorHAnsi"/>
          <w:sz w:val="22"/>
        </w:rPr>
        <w:br/>
        <w:t>Bank Rakyat Indonesia (Persero),</w:t>
      </w:r>
      <w:r w:rsidRPr="007300B6">
        <w:rPr>
          <w:rFonts w:asciiTheme="minorHAnsi" w:hAnsiTheme="minorHAnsi" w:cstheme="minorHAnsi"/>
          <w:i/>
          <w:iCs/>
          <w:sz w:val="22"/>
        </w:rPr>
        <w:t xml:space="preserve"> </w:t>
      </w:r>
      <w:r w:rsidRPr="007300B6">
        <w:rPr>
          <w:rFonts w:asciiTheme="minorHAnsi" w:hAnsiTheme="minorHAnsi" w:cstheme="minorHAnsi"/>
          <w:sz w:val="22"/>
        </w:rPr>
        <w:t xml:space="preserve">Tbk </w:t>
      </w:r>
      <w:r w:rsidRPr="007300B6">
        <w:rPr>
          <w:rFonts w:asciiTheme="minorHAnsi" w:hAnsiTheme="minorHAnsi" w:cstheme="minorHAnsi"/>
          <w:i/>
          <w:iCs/>
          <w:sz w:val="22"/>
        </w:rPr>
        <w:t xml:space="preserve">Regional Office </w:t>
      </w:r>
      <w:r w:rsidRPr="007300B6">
        <w:rPr>
          <w:rFonts w:asciiTheme="minorHAnsi" w:hAnsiTheme="minorHAnsi" w:cstheme="minorHAnsi"/>
          <w:sz w:val="22"/>
        </w:rPr>
        <w:t>Surabaya.</w:t>
      </w:r>
    </w:p>
    <w:p w:rsidR="007300B6" w:rsidRPr="007300B6" w:rsidRDefault="007300B6" w:rsidP="007300B6">
      <w:pPr>
        <w:spacing w:after="0" w:line="240" w:lineRule="auto"/>
        <w:ind w:left="720" w:hanging="720"/>
        <w:jc w:val="both"/>
        <w:rPr>
          <w:rFonts w:asciiTheme="minorHAnsi" w:hAnsiTheme="minorHAnsi" w:cstheme="minorHAnsi"/>
          <w:sz w:val="22"/>
        </w:rPr>
      </w:pPr>
      <w:r w:rsidRPr="007300B6">
        <w:rPr>
          <w:rFonts w:asciiTheme="minorHAnsi" w:hAnsiTheme="minorHAnsi" w:cstheme="minorHAnsi"/>
          <w:sz w:val="22"/>
        </w:rPr>
        <w:t>H03</w:t>
      </w:r>
      <w:r w:rsidRPr="007300B6">
        <w:rPr>
          <w:rFonts w:asciiTheme="minorHAnsi" w:hAnsiTheme="minorHAnsi" w:cstheme="minorHAnsi"/>
          <w:sz w:val="22"/>
        </w:rPr>
        <w:tab/>
        <w:t xml:space="preserve">: </w:t>
      </w:r>
      <w:r w:rsidRPr="007300B6">
        <w:rPr>
          <w:rFonts w:asciiTheme="minorHAnsi" w:hAnsiTheme="minorHAnsi" w:cstheme="minorHAnsi"/>
          <w:i/>
          <w:iCs/>
          <w:sz w:val="22"/>
        </w:rPr>
        <w:t xml:space="preserve">Capital </w:t>
      </w:r>
      <w:r w:rsidRPr="007300B6">
        <w:rPr>
          <w:rFonts w:asciiTheme="minorHAnsi" w:hAnsiTheme="minorHAnsi" w:cstheme="minorHAnsi"/>
          <w:sz w:val="22"/>
        </w:rPr>
        <w:t>tidak berpengaruh terhadap Keputusan Pemberian Kredit pada PT. Bank Rakyat Indonesia (Persero),</w:t>
      </w:r>
      <w:r w:rsidRPr="007300B6">
        <w:rPr>
          <w:rFonts w:asciiTheme="minorHAnsi" w:hAnsiTheme="minorHAnsi" w:cstheme="minorHAnsi"/>
          <w:i/>
          <w:iCs/>
          <w:sz w:val="22"/>
        </w:rPr>
        <w:t xml:space="preserve"> </w:t>
      </w:r>
      <w:r w:rsidRPr="007300B6">
        <w:rPr>
          <w:rFonts w:asciiTheme="minorHAnsi" w:hAnsiTheme="minorHAnsi" w:cstheme="minorHAnsi"/>
          <w:sz w:val="22"/>
        </w:rPr>
        <w:t xml:space="preserve">Tbk </w:t>
      </w:r>
      <w:r w:rsidRPr="007300B6">
        <w:rPr>
          <w:rFonts w:asciiTheme="minorHAnsi" w:hAnsiTheme="minorHAnsi" w:cstheme="minorHAnsi"/>
          <w:i/>
          <w:iCs/>
          <w:sz w:val="22"/>
        </w:rPr>
        <w:t xml:space="preserve">Regional Office </w:t>
      </w:r>
      <w:r w:rsidRPr="007300B6">
        <w:rPr>
          <w:rFonts w:asciiTheme="minorHAnsi" w:hAnsiTheme="minorHAnsi" w:cstheme="minorHAnsi"/>
          <w:sz w:val="22"/>
        </w:rPr>
        <w:t>Surabaya.</w:t>
      </w:r>
    </w:p>
    <w:p w:rsidR="007300B6" w:rsidRPr="007300B6" w:rsidRDefault="007300B6" w:rsidP="007300B6">
      <w:pPr>
        <w:numPr>
          <w:ilvl w:val="6"/>
          <w:numId w:val="15"/>
        </w:numPr>
        <w:spacing w:after="0" w:line="240" w:lineRule="auto"/>
        <w:ind w:left="360"/>
        <w:jc w:val="both"/>
        <w:rPr>
          <w:rFonts w:asciiTheme="minorHAnsi" w:hAnsiTheme="minorHAnsi" w:cstheme="minorHAnsi"/>
          <w:sz w:val="22"/>
        </w:rPr>
      </w:pPr>
      <w:r w:rsidRPr="007300B6">
        <w:rPr>
          <w:rFonts w:asciiTheme="minorHAnsi" w:hAnsiTheme="minorHAnsi" w:cstheme="minorHAnsi"/>
          <w:i/>
          <w:iCs/>
          <w:sz w:val="22"/>
        </w:rPr>
        <w:t>Collateral</w:t>
      </w:r>
    </w:p>
    <w:p w:rsidR="007300B6" w:rsidRPr="007300B6" w:rsidRDefault="007300B6" w:rsidP="007300B6">
      <w:pPr>
        <w:spacing w:after="0" w:line="240" w:lineRule="auto"/>
        <w:ind w:left="720" w:hanging="720"/>
        <w:jc w:val="both"/>
        <w:rPr>
          <w:rFonts w:asciiTheme="minorHAnsi" w:hAnsiTheme="minorHAnsi" w:cstheme="minorHAnsi"/>
          <w:i/>
          <w:iCs/>
          <w:sz w:val="22"/>
        </w:rPr>
      </w:pPr>
      <w:r w:rsidRPr="007300B6">
        <w:rPr>
          <w:rFonts w:asciiTheme="minorHAnsi" w:hAnsiTheme="minorHAnsi" w:cstheme="minorHAnsi"/>
          <w:sz w:val="22"/>
        </w:rPr>
        <w:t>Ha4</w:t>
      </w:r>
      <w:r>
        <w:rPr>
          <w:rFonts w:asciiTheme="minorHAnsi" w:hAnsiTheme="minorHAnsi" w:cstheme="minorHAnsi"/>
          <w:sz w:val="22"/>
        </w:rPr>
        <w:tab/>
        <w:t>:</w:t>
      </w:r>
      <w:r w:rsidRPr="007300B6">
        <w:rPr>
          <w:rFonts w:asciiTheme="minorHAnsi" w:hAnsiTheme="minorHAnsi" w:cstheme="minorHAnsi"/>
          <w:i/>
          <w:iCs/>
          <w:sz w:val="22"/>
        </w:rPr>
        <w:t xml:space="preserve">Collateral </w:t>
      </w:r>
      <w:r w:rsidRPr="007300B6">
        <w:rPr>
          <w:rFonts w:asciiTheme="minorHAnsi" w:hAnsiTheme="minorHAnsi" w:cstheme="minorHAnsi"/>
          <w:sz w:val="22"/>
        </w:rPr>
        <w:t xml:space="preserve">berpengaruh terhadap Keputusan Pemberian Kredit pada PT. </w:t>
      </w:r>
      <w:r w:rsidRPr="007300B6">
        <w:rPr>
          <w:rFonts w:asciiTheme="minorHAnsi" w:hAnsiTheme="minorHAnsi" w:cstheme="minorHAnsi"/>
          <w:sz w:val="22"/>
        </w:rPr>
        <w:br/>
        <w:t>Bank Rakyat Indonesia (Persero),</w:t>
      </w:r>
      <w:r w:rsidRPr="007300B6">
        <w:rPr>
          <w:rFonts w:asciiTheme="minorHAnsi" w:hAnsiTheme="minorHAnsi" w:cstheme="minorHAnsi"/>
          <w:i/>
          <w:iCs/>
          <w:sz w:val="22"/>
        </w:rPr>
        <w:t xml:space="preserve"> </w:t>
      </w:r>
      <w:r w:rsidRPr="007300B6">
        <w:rPr>
          <w:rFonts w:asciiTheme="minorHAnsi" w:hAnsiTheme="minorHAnsi" w:cstheme="minorHAnsi"/>
          <w:sz w:val="22"/>
        </w:rPr>
        <w:t xml:space="preserve">Tbk </w:t>
      </w:r>
      <w:r w:rsidRPr="007300B6">
        <w:rPr>
          <w:rFonts w:asciiTheme="minorHAnsi" w:hAnsiTheme="minorHAnsi" w:cstheme="minorHAnsi"/>
          <w:i/>
          <w:iCs/>
          <w:sz w:val="22"/>
        </w:rPr>
        <w:t xml:space="preserve">Regional Office </w:t>
      </w:r>
      <w:r w:rsidRPr="007300B6">
        <w:rPr>
          <w:rFonts w:asciiTheme="minorHAnsi" w:hAnsiTheme="minorHAnsi" w:cstheme="minorHAnsi"/>
          <w:sz w:val="22"/>
        </w:rPr>
        <w:t>Surabaya.</w:t>
      </w:r>
    </w:p>
    <w:p w:rsidR="007300B6" w:rsidRPr="007300B6" w:rsidRDefault="007300B6" w:rsidP="007300B6">
      <w:pPr>
        <w:spacing w:after="0" w:line="240" w:lineRule="auto"/>
        <w:ind w:left="720" w:hanging="720"/>
        <w:jc w:val="both"/>
        <w:rPr>
          <w:rFonts w:asciiTheme="minorHAnsi" w:hAnsiTheme="minorHAnsi" w:cstheme="minorHAnsi"/>
          <w:sz w:val="22"/>
        </w:rPr>
      </w:pPr>
      <w:r w:rsidRPr="007300B6">
        <w:rPr>
          <w:rFonts w:asciiTheme="minorHAnsi" w:hAnsiTheme="minorHAnsi" w:cstheme="minorHAnsi"/>
          <w:sz w:val="22"/>
        </w:rPr>
        <w:t>H04</w:t>
      </w:r>
      <w:r w:rsidRPr="007300B6">
        <w:rPr>
          <w:rFonts w:asciiTheme="minorHAnsi" w:hAnsiTheme="minorHAnsi" w:cstheme="minorHAnsi"/>
          <w:sz w:val="22"/>
        </w:rPr>
        <w:tab/>
        <w:t xml:space="preserve">: </w:t>
      </w:r>
      <w:r w:rsidRPr="007300B6">
        <w:rPr>
          <w:rFonts w:asciiTheme="minorHAnsi" w:hAnsiTheme="minorHAnsi" w:cstheme="minorHAnsi"/>
          <w:i/>
          <w:iCs/>
          <w:sz w:val="22"/>
        </w:rPr>
        <w:t xml:space="preserve">Collateral </w:t>
      </w:r>
      <w:r w:rsidRPr="007300B6">
        <w:rPr>
          <w:rFonts w:asciiTheme="minorHAnsi" w:hAnsiTheme="minorHAnsi" w:cstheme="minorHAnsi"/>
          <w:sz w:val="22"/>
        </w:rPr>
        <w:t>tidak berpengaruh terhadap Keputusan Pemberian Kredit pada PT. Bank Rakyat Indonesia (Persero),</w:t>
      </w:r>
      <w:r w:rsidRPr="007300B6">
        <w:rPr>
          <w:rFonts w:asciiTheme="minorHAnsi" w:hAnsiTheme="minorHAnsi" w:cstheme="minorHAnsi"/>
          <w:i/>
          <w:iCs/>
          <w:sz w:val="22"/>
        </w:rPr>
        <w:t xml:space="preserve"> </w:t>
      </w:r>
      <w:r w:rsidRPr="007300B6">
        <w:rPr>
          <w:rFonts w:asciiTheme="minorHAnsi" w:hAnsiTheme="minorHAnsi" w:cstheme="minorHAnsi"/>
          <w:sz w:val="22"/>
        </w:rPr>
        <w:t xml:space="preserve">Tbk </w:t>
      </w:r>
      <w:r w:rsidRPr="007300B6">
        <w:rPr>
          <w:rFonts w:asciiTheme="minorHAnsi" w:hAnsiTheme="minorHAnsi" w:cstheme="minorHAnsi"/>
          <w:i/>
          <w:iCs/>
          <w:sz w:val="22"/>
        </w:rPr>
        <w:t xml:space="preserve">Regional Office </w:t>
      </w:r>
      <w:r w:rsidRPr="007300B6">
        <w:rPr>
          <w:rFonts w:asciiTheme="minorHAnsi" w:hAnsiTheme="minorHAnsi" w:cstheme="minorHAnsi"/>
          <w:sz w:val="22"/>
        </w:rPr>
        <w:t>Surabaya.</w:t>
      </w:r>
    </w:p>
    <w:p w:rsidR="007300B6" w:rsidRPr="007300B6" w:rsidRDefault="007300B6" w:rsidP="007300B6">
      <w:pPr>
        <w:numPr>
          <w:ilvl w:val="6"/>
          <w:numId w:val="15"/>
        </w:numPr>
        <w:spacing w:after="0" w:line="240" w:lineRule="auto"/>
        <w:ind w:left="360"/>
        <w:jc w:val="both"/>
        <w:rPr>
          <w:rFonts w:asciiTheme="minorHAnsi" w:hAnsiTheme="minorHAnsi" w:cstheme="minorHAnsi"/>
          <w:sz w:val="22"/>
        </w:rPr>
      </w:pPr>
      <w:r w:rsidRPr="007300B6">
        <w:rPr>
          <w:rFonts w:asciiTheme="minorHAnsi" w:hAnsiTheme="minorHAnsi" w:cstheme="minorHAnsi"/>
          <w:i/>
          <w:iCs/>
          <w:sz w:val="22"/>
        </w:rPr>
        <w:t>Condition of Economy</w:t>
      </w:r>
    </w:p>
    <w:p w:rsidR="007300B6" w:rsidRPr="007300B6" w:rsidRDefault="007300B6" w:rsidP="007300B6">
      <w:pPr>
        <w:spacing w:after="0" w:line="240" w:lineRule="auto"/>
        <w:ind w:left="720" w:hanging="720"/>
        <w:jc w:val="both"/>
        <w:rPr>
          <w:rFonts w:asciiTheme="minorHAnsi" w:hAnsiTheme="minorHAnsi" w:cstheme="minorHAnsi"/>
          <w:i/>
          <w:iCs/>
          <w:sz w:val="22"/>
        </w:rPr>
      </w:pPr>
      <w:r w:rsidRPr="007300B6">
        <w:rPr>
          <w:rFonts w:asciiTheme="minorHAnsi" w:hAnsiTheme="minorHAnsi" w:cstheme="minorHAnsi"/>
          <w:sz w:val="22"/>
        </w:rPr>
        <w:t>Ha5</w:t>
      </w:r>
      <w:r w:rsidRPr="007300B6">
        <w:rPr>
          <w:rFonts w:asciiTheme="minorHAnsi" w:hAnsiTheme="minorHAnsi" w:cstheme="minorHAnsi"/>
          <w:sz w:val="22"/>
        </w:rPr>
        <w:tab/>
        <w:t xml:space="preserve">: </w:t>
      </w:r>
      <w:r w:rsidRPr="007300B6">
        <w:rPr>
          <w:rFonts w:asciiTheme="minorHAnsi" w:hAnsiTheme="minorHAnsi" w:cstheme="minorHAnsi"/>
          <w:i/>
          <w:iCs/>
          <w:sz w:val="22"/>
        </w:rPr>
        <w:t xml:space="preserve">Condition of Economy  </w:t>
      </w:r>
      <w:r w:rsidRPr="007300B6">
        <w:rPr>
          <w:rFonts w:asciiTheme="minorHAnsi" w:hAnsiTheme="minorHAnsi" w:cstheme="minorHAnsi"/>
          <w:sz w:val="22"/>
        </w:rPr>
        <w:t>berpengaruh terhadap Keputusan Pemberian Kredit pada PT. Bank Rakyat Indonesia (Persero),</w:t>
      </w:r>
      <w:r w:rsidRPr="007300B6">
        <w:rPr>
          <w:rFonts w:asciiTheme="minorHAnsi" w:hAnsiTheme="minorHAnsi" w:cstheme="minorHAnsi"/>
          <w:i/>
          <w:iCs/>
          <w:sz w:val="22"/>
        </w:rPr>
        <w:t xml:space="preserve"> </w:t>
      </w:r>
      <w:r w:rsidRPr="007300B6">
        <w:rPr>
          <w:rFonts w:asciiTheme="minorHAnsi" w:hAnsiTheme="minorHAnsi" w:cstheme="minorHAnsi"/>
          <w:sz w:val="22"/>
        </w:rPr>
        <w:t xml:space="preserve">Tbk </w:t>
      </w:r>
      <w:r w:rsidRPr="007300B6">
        <w:rPr>
          <w:rFonts w:asciiTheme="minorHAnsi" w:hAnsiTheme="minorHAnsi" w:cstheme="minorHAnsi"/>
          <w:i/>
          <w:iCs/>
          <w:sz w:val="22"/>
        </w:rPr>
        <w:t xml:space="preserve">Regional Office </w:t>
      </w:r>
      <w:r w:rsidRPr="007300B6">
        <w:rPr>
          <w:rFonts w:asciiTheme="minorHAnsi" w:hAnsiTheme="minorHAnsi" w:cstheme="minorHAnsi"/>
          <w:sz w:val="22"/>
        </w:rPr>
        <w:t>Surabaya.</w:t>
      </w:r>
    </w:p>
    <w:p w:rsidR="007300B6" w:rsidRPr="007300B6" w:rsidRDefault="007300B6" w:rsidP="007300B6">
      <w:pPr>
        <w:spacing w:after="0" w:line="240" w:lineRule="auto"/>
        <w:ind w:left="720" w:hanging="720"/>
        <w:jc w:val="both"/>
        <w:rPr>
          <w:rFonts w:asciiTheme="minorHAnsi" w:hAnsiTheme="minorHAnsi" w:cstheme="minorHAnsi"/>
          <w:sz w:val="22"/>
        </w:rPr>
      </w:pPr>
      <w:r w:rsidRPr="007300B6">
        <w:rPr>
          <w:rFonts w:asciiTheme="minorHAnsi" w:hAnsiTheme="minorHAnsi" w:cstheme="minorHAnsi"/>
          <w:sz w:val="22"/>
        </w:rPr>
        <w:t>H05</w:t>
      </w:r>
      <w:r w:rsidRPr="007300B6">
        <w:rPr>
          <w:rFonts w:asciiTheme="minorHAnsi" w:hAnsiTheme="minorHAnsi" w:cstheme="minorHAnsi"/>
          <w:sz w:val="22"/>
        </w:rPr>
        <w:tab/>
        <w:t xml:space="preserve">: </w:t>
      </w:r>
      <w:r w:rsidRPr="007300B6">
        <w:rPr>
          <w:rFonts w:asciiTheme="minorHAnsi" w:hAnsiTheme="minorHAnsi" w:cstheme="minorHAnsi"/>
          <w:i/>
          <w:iCs/>
          <w:sz w:val="22"/>
        </w:rPr>
        <w:t xml:space="preserve">Condition of Economy </w:t>
      </w:r>
      <w:r w:rsidRPr="007300B6">
        <w:rPr>
          <w:rFonts w:asciiTheme="minorHAnsi" w:hAnsiTheme="minorHAnsi" w:cstheme="minorHAnsi"/>
          <w:sz w:val="22"/>
        </w:rPr>
        <w:t>tidak berpengaruh terhadap Keputusan Pemberian Kredit pada PT. Bank Rakyat Indonesia (Persero),</w:t>
      </w:r>
      <w:r w:rsidRPr="007300B6">
        <w:rPr>
          <w:rFonts w:asciiTheme="minorHAnsi" w:hAnsiTheme="minorHAnsi" w:cstheme="minorHAnsi"/>
          <w:i/>
          <w:iCs/>
          <w:sz w:val="22"/>
        </w:rPr>
        <w:t xml:space="preserve"> </w:t>
      </w:r>
      <w:r w:rsidRPr="007300B6">
        <w:rPr>
          <w:rFonts w:asciiTheme="minorHAnsi" w:hAnsiTheme="minorHAnsi" w:cstheme="minorHAnsi"/>
          <w:sz w:val="22"/>
        </w:rPr>
        <w:t xml:space="preserve">Tbk </w:t>
      </w:r>
      <w:r w:rsidRPr="007300B6">
        <w:rPr>
          <w:rFonts w:asciiTheme="minorHAnsi" w:hAnsiTheme="minorHAnsi" w:cstheme="minorHAnsi"/>
          <w:i/>
          <w:iCs/>
          <w:sz w:val="22"/>
        </w:rPr>
        <w:t xml:space="preserve">Regional Office </w:t>
      </w:r>
      <w:r w:rsidRPr="007300B6">
        <w:rPr>
          <w:rFonts w:asciiTheme="minorHAnsi" w:hAnsiTheme="minorHAnsi" w:cstheme="minorHAnsi"/>
          <w:sz w:val="22"/>
        </w:rPr>
        <w:t>Surabaya.</w:t>
      </w:r>
    </w:p>
    <w:p w:rsidR="007300B6" w:rsidRPr="007300B6" w:rsidRDefault="007300B6" w:rsidP="007300B6">
      <w:pPr>
        <w:numPr>
          <w:ilvl w:val="6"/>
          <w:numId w:val="15"/>
        </w:numPr>
        <w:spacing w:after="0" w:line="240" w:lineRule="auto"/>
        <w:ind w:left="360"/>
        <w:jc w:val="both"/>
        <w:rPr>
          <w:rFonts w:asciiTheme="minorHAnsi" w:hAnsiTheme="minorHAnsi" w:cstheme="minorHAnsi"/>
          <w:sz w:val="22"/>
        </w:rPr>
      </w:pPr>
      <w:r w:rsidRPr="007300B6">
        <w:rPr>
          <w:rFonts w:asciiTheme="minorHAnsi" w:hAnsiTheme="minorHAnsi" w:cstheme="minorHAnsi"/>
          <w:i/>
          <w:iCs/>
          <w:sz w:val="22"/>
        </w:rPr>
        <w:t xml:space="preserve">Character, Capacity, Capital, Collateral, </w:t>
      </w:r>
      <w:r w:rsidRPr="007300B6">
        <w:rPr>
          <w:rFonts w:asciiTheme="minorHAnsi" w:hAnsiTheme="minorHAnsi" w:cstheme="minorHAnsi"/>
          <w:sz w:val="22"/>
        </w:rPr>
        <w:t>dan</w:t>
      </w:r>
      <w:r w:rsidRPr="007300B6">
        <w:rPr>
          <w:rFonts w:asciiTheme="minorHAnsi" w:hAnsiTheme="minorHAnsi" w:cstheme="minorHAnsi"/>
          <w:i/>
          <w:iCs/>
          <w:sz w:val="22"/>
        </w:rPr>
        <w:t xml:space="preserve"> Condition of Economy</w:t>
      </w:r>
      <w:r w:rsidRPr="007300B6">
        <w:rPr>
          <w:rFonts w:asciiTheme="minorHAnsi" w:hAnsiTheme="minorHAnsi" w:cstheme="minorHAnsi"/>
          <w:sz w:val="22"/>
        </w:rPr>
        <w:t xml:space="preserve"> </w:t>
      </w:r>
    </w:p>
    <w:p w:rsidR="007300B6" w:rsidRPr="007300B6" w:rsidRDefault="007300B6" w:rsidP="007300B6">
      <w:pPr>
        <w:spacing w:after="0" w:line="240" w:lineRule="auto"/>
        <w:ind w:left="720" w:hanging="720"/>
        <w:jc w:val="both"/>
        <w:rPr>
          <w:rFonts w:asciiTheme="minorHAnsi" w:hAnsiTheme="minorHAnsi" w:cstheme="minorHAnsi"/>
          <w:sz w:val="22"/>
        </w:rPr>
      </w:pPr>
      <w:r w:rsidRPr="007300B6">
        <w:rPr>
          <w:rFonts w:asciiTheme="minorHAnsi" w:hAnsiTheme="minorHAnsi" w:cstheme="minorHAnsi"/>
          <w:sz w:val="22"/>
        </w:rPr>
        <w:t>Ha6</w:t>
      </w:r>
      <w:r w:rsidRPr="007300B6">
        <w:rPr>
          <w:rFonts w:asciiTheme="minorHAnsi" w:hAnsiTheme="minorHAnsi" w:cstheme="minorHAnsi"/>
          <w:sz w:val="22"/>
        </w:rPr>
        <w:tab/>
        <w:t xml:space="preserve">: </w:t>
      </w:r>
      <w:r w:rsidRPr="007300B6">
        <w:rPr>
          <w:rFonts w:asciiTheme="minorHAnsi" w:hAnsiTheme="minorHAnsi" w:cstheme="minorHAnsi"/>
          <w:i/>
          <w:iCs/>
          <w:sz w:val="22"/>
        </w:rPr>
        <w:t xml:space="preserve">Character, Capacity, Capital, Collateral, </w:t>
      </w:r>
      <w:r w:rsidRPr="007300B6">
        <w:rPr>
          <w:rFonts w:asciiTheme="minorHAnsi" w:hAnsiTheme="minorHAnsi" w:cstheme="minorHAnsi"/>
          <w:sz w:val="22"/>
        </w:rPr>
        <w:t>dan</w:t>
      </w:r>
      <w:r w:rsidRPr="007300B6">
        <w:rPr>
          <w:rFonts w:asciiTheme="minorHAnsi" w:hAnsiTheme="minorHAnsi" w:cstheme="minorHAnsi"/>
          <w:i/>
          <w:iCs/>
          <w:sz w:val="22"/>
        </w:rPr>
        <w:t xml:space="preserve"> Condition of Economy</w:t>
      </w:r>
      <w:r w:rsidRPr="007300B6">
        <w:rPr>
          <w:rFonts w:asciiTheme="minorHAnsi" w:hAnsiTheme="minorHAnsi" w:cstheme="minorHAnsi"/>
          <w:sz w:val="22"/>
        </w:rPr>
        <w:t xml:space="preserve"> secara simultan berpengaruh terhadap Keputusan Pemberian Kredit pada PT. Bank Rakyat Indonesia (Persero),</w:t>
      </w:r>
      <w:r w:rsidRPr="007300B6">
        <w:rPr>
          <w:rFonts w:asciiTheme="minorHAnsi" w:hAnsiTheme="minorHAnsi" w:cstheme="minorHAnsi"/>
          <w:i/>
          <w:iCs/>
          <w:sz w:val="22"/>
        </w:rPr>
        <w:t xml:space="preserve"> </w:t>
      </w:r>
      <w:r w:rsidRPr="007300B6">
        <w:rPr>
          <w:rFonts w:asciiTheme="minorHAnsi" w:hAnsiTheme="minorHAnsi" w:cstheme="minorHAnsi"/>
          <w:sz w:val="22"/>
        </w:rPr>
        <w:t xml:space="preserve">Tbk </w:t>
      </w:r>
      <w:r w:rsidRPr="007300B6">
        <w:rPr>
          <w:rFonts w:asciiTheme="minorHAnsi" w:hAnsiTheme="minorHAnsi" w:cstheme="minorHAnsi"/>
          <w:i/>
          <w:iCs/>
          <w:sz w:val="22"/>
        </w:rPr>
        <w:t xml:space="preserve">Regional Office </w:t>
      </w:r>
      <w:r w:rsidRPr="007300B6">
        <w:rPr>
          <w:rFonts w:asciiTheme="minorHAnsi" w:hAnsiTheme="minorHAnsi" w:cstheme="minorHAnsi"/>
          <w:sz w:val="22"/>
        </w:rPr>
        <w:t>Surabaya.</w:t>
      </w:r>
    </w:p>
    <w:p w:rsidR="007300B6" w:rsidRPr="007300B6" w:rsidRDefault="007300B6" w:rsidP="00B63610">
      <w:pPr>
        <w:spacing w:line="240" w:lineRule="auto"/>
        <w:ind w:left="720" w:hanging="720"/>
        <w:jc w:val="both"/>
        <w:rPr>
          <w:rFonts w:asciiTheme="minorHAnsi" w:hAnsiTheme="minorHAnsi" w:cstheme="minorHAnsi"/>
          <w:sz w:val="22"/>
        </w:rPr>
      </w:pPr>
      <w:r w:rsidRPr="007300B6">
        <w:rPr>
          <w:rFonts w:asciiTheme="minorHAnsi" w:hAnsiTheme="minorHAnsi" w:cstheme="minorHAnsi"/>
          <w:sz w:val="22"/>
        </w:rPr>
        <w:t>H06</w:t>
      </w:r>
      <w:r w:rsidRPr="007300B6">
        <w:rPr>
          <w:rFonts w:asciiTheme="minorHAnsi" w:hAnsiTheme="minorHAnsi" w:cstheme="minorHAnsi"/>
          <w:sz w:val="22"/>
        </w:rPr>
        <w:tab/>
        <w:t xml:space="preserve">: </w:t>
      </w:r>
      <w:r w:rsidRPr="007300B6">
        <w:rPr>
          <w:rFonts w:asciiTheme="minorHAnsi" w:hAnsiTheme="minorHAnsi" w:cstheme="minorHAnsi"/>
          <w:i/>
          <w:iCs/>
          <w:sz w:val="22"/>
        </w:rPr>
        <w:t xml:space="preserve">Character, Capacity, Capital, Collateral, </w:t>
      </w:r>
      <w:r w:rsidRPr="007300B6">
        <w:rPr>
          <w:rFonts w:asciiTheme="minorHAnsi" w:hAnsiTheme="minorHAnsi" w:cstheme="minorHAnsi"/>
          <w:sz w:val="22"/>
        </w:rPr>
        <w:t>dan</w:t>
      </w:r>
      <w:r w:rsidRPr="007300B6">
        <w:rPr>
          <w:rFonts w:asciiTheme="minorHAnsi" w:hAnsiTheme="minorHAnsi" w:cstheme="minorHAnsi"/>
          <w:i/>
          <w:iCs/>
          <w:sz w:val="22"/>
        </w:rPr>
        <w:t xml:space="preserve"> Condition of Economy</w:t>
      </w:r>
      <w:r w:rsidRPr="007300B6">
        <w:rPr>
          <w:rFonts w:asciiTheme="minorHAnsi" w:hAnsiTheme="minorHAnsi" w:cstheme="minorHAnsi"/>
          <w:sz w:val="22"/>
        </w:rPr>
        <w:t xml:space="preserve"> secara simultan tidak berpengaruh terhadap Keputusan Pemberian Kredit pada PT. Bank Rakyat Indonesia (Persero),</w:t>
      </w:r>
      <w:r w:rsidRPr="007300B6">
        <w:rPr>
          <w:rFonts w:asciiTheme="minorHAnsi" w:hAnsiTheme="minorHAnsi" w:cstheme="minorHAnsi"/>
          <w:i/>
          <w:iCs/>
          <w:sz w:val="22"/>
        </w:rPr>
        <w:t xml:space="preserve"> </w:t>
      </w:r>
      <w:r w:rsidRPr="007300B6">
        <w:rPr>
          <w:rFonts w:asciiTheme="minorHAnsi" w:hAnsiTheme="minorHAnsi" w:cstheme="minorHAnsi"/>
          <w:sz w:val="22"/>
        </w:rPr>
        <w:t xml:space="preserve">Tbk </w:t>
      </w:r>
      <w:r w:rsidRPr="007300B6">
        <w:rPr>
          <w:rFonts w:asciiTheme="minorHAnsi" w:hAnsiTheme="minorHAnsi" w:cstheme="minorHAnsi"/>
          <w:i/>
          <w:iCs/>
          <w:sz w:val="22"/>
        </w:rPr>
        <w:t xml:space="preserve">Regional Office </w:t>
      </w:r>
      <w:r w:rsidRPr="007300B6">
        <w:rPr>
          <w:rFonts w:asciiTheme="minorHAnsi" w:hAnsiTheme="minorHAnsi" w:cstheme="minorHAnsi"/>
          <w:sz w:val="22"/>
        </w:rPr>
        <w:t>Surabaya.</w:t>
      </w:r>
    </w:p>
    <w:p w:rsidR="004A316B" w:rsidRPr="00A6002F" w:rsidRDefault="00FC4687" w:rsidP="00B63610">
      <w:pPr>
        <w:spacing w:after="0" w:line="240" w:lineRule="auto"/>
        <w:jc w:val="both"/>
        <w:rPr>
          <w:rFonts w:asciiTheme="minorHAnsi" w:hAnsiTheme="minorHAnsi" w:cstheme="minorHAnsi"/>
          <w:b/>
          <w:sz w:val="22"/>
          <w:lang w:val="id-ID"/>
        </w:rPr>
      </w:pPr>
      <w:r w:rsidRPr="00A6002F">
        <w:rPr>
          <w:rFonts w:asciiTheme="minorHAnsi" w:hAnsiTheme="minorHAnsi" w:cstheme="minorHAnsi"/>
          <w:b/>
          <w:sz w:val="22"/>
          <w:lang w:val="id-ID"/>
        </w:rPr>
        <w:t>METODE PENELITIAN</w:t>
      </w:r>
    </w:p>
    <w:p w:rsidR="00B63610" w:rsidRPr="00A6002F" w:rsidRDefault="00B63610" w:rsidP="00B63610">
      <w:pPr>
        <w:pStyle w:val="Heading2"/>
        <w:spacing w:before="0" w:line="240" w:lineRule="auto"/>
        <w:rPr>
          <w:rFonts w:asciiTheme="minorHAnsi" w:hAnsiTheme="minorHAnsi" w:cstheme="minorHAnsi"/>
          <w:color w:val="auto"/>
          <w:sz w:val="22"/>
          <w:szCs w:val="22"/>
        </w:rPr>
      </w:pPr>
      <w:bookmarkStart w:id="3" w:name="_Toc110358583"/>
      <w:r w:rsidRPr="00A6002F">
        <w:rPr>
          <w:rFonts w:asciiTheme="minorHAnsi" w:hAnsiTheme="minorHAnsi" w:cstheme="minorHAnsi"/>
          <w:color w:val="auto"/>
          <w:sz w:val="22"/>
          <w:szCs w:val="22"/>
        </w:rPr>
        <w:lastRenderedPageBreak/>
        <w:t>Jenis dan Pendekatan Penelitian</w:t>
      </w:r>
      <w:bookmarkEnd w:id="3"/>
    </w:p>
    <w:p w:rsidR="00B63610" w:rsidRPr="00A6002F" w:rsidRDefault="00B63610" w:rsidP="00A6002F">
      <w:pPr>
        <w:spacing w:line="240" w:lineRule="auto"/>
        <w:ind w:firstLine="720"/>
        <w:jc w:val="both"/>
        <w:rPr>
          <w:rFonts w:asciiTheme="minorHAnsi" w:hAnsiTheme="minorHAnsi" w:cstheme="minorHAnsi"/>
          <w:iCs/>
          <w:sz w:val="22"/>
        </w:rPr>
      </w:pPr>
      <w:r w:rsidRPr="00A6002F">
        <w:rPr>
          <w:rFonts w:asciiTheme="minorHAnsi" w:hAnsiTheme="minorHAnsi" w:cstheme="minorHAnsi"/>
          <w:iCs/>
          <w:sz w:val="22"/>
        </w:rPr>
        <w:t>Dalam penelitian ini menggunakan pendekatan kuantitatif. Pendekatan kuantitatif adalah pendekatan yang menggunakan angka dan tabulasi dalam penyajian data serta analisis yang menggunakan uji statistika. Adapun pendekatan kuantitatif dalam penelitian ini yaitu mengukur bagaimana keterkaitan variabel bebas (</w:t>
      </w:r>
      <w:r w:rsidRPr="00A6002F">
        <w:rPr>
          <w:rFonts w:asciiTheme="minorHAnsi" w:hAnsiTheme="minorHAnsi" w:cstheme="minorHAnsi"/>
          <w:i/>
          <w:sz w:val="22"/>
        </w:rPr>
        <w:t>Independent Variable</w:t>
      </w:r>
      <w:r w:rsidRPr="00A6002F">
        <w:rPr>
          <w:rFonts w:asciiTheme="minorHAnsi" w:hAnsiTheme="minorHAnsi" w:cstheme="minorHAnsi"/>
          <w:iCs/>
          <w:sz w:val="22"/>
        </w:rPr>
        <w:t>) terhadap variabel terikat (</w:t>
      </w:r>
      <w:r w:rsidRPr="00A6002F">
        <w:rPr>
          <w:rFonts w:asciiTheme="minorHAnsi" w:hAnsiTheme="minorHAnsi" w:cstheme="minorHAnsi"/>
          <w:i/>
          <w:sz w:val="22"/>
        </w:rPr>
        <w:t>Dependent Variable</w:t>
      </w:r>
      <w:r w:rsidRPr="00A6002F">
        <w:rPr>
          <w:rFonts w:asciiTheme="minorHAnsi" w:hAnsiTheme="minorHAnsi" w:cstheme="minorHAnsi"/>
          <w:iCs/>
          <w:sz w:val="22"/>
        </w:rPr>
        <w:t>).</w:t>
      </w:r>
    </w:p>
    <w:p w:rsidR="004A316B" w:rsidRDefault="004A316B" w:rsidP="00875504">
      <w:pPr>
        <w:spacing w:after="0" w:line="240" w:lineRule="auto"/>
        <w:jc w:val="both"/>
        <w:rPr>
          <w:rFonts w:asciiTheme="minorHAnsi" w:hAnsiTheme="minorHAnsi" w:cstheme="minorHAnsi"/>
          <w:b/>
          <w:sz w:val="22"/>
        </w:rPr>
      </w:pPr>
      <w:r w:rsidRPr="00A6002F">
        <w:rPr>
          <w:rFonts w:asciiTheme="minorHAnsi" w:hAnsiTheme="minorHAnsi" w:cstheme="minorHAnsi"/>
          <w:b/>
          <w:sz w:val="22"/>
          <w:lang w:val="id-ID"/>
        </w:rPr>
        <w:t>Definisi Operasional Variabel</w:t>
      </w:r>
    </w:p>
    <w:p w:rsidR="002A20F3" w:rsidRPr="002A20F3" w:rsidRDefault="002A20F3" w:rsidP="002A20F3">
      <w:pPr>
        <w:pStyle w:val="ListParagraph"/>
        <w:numPr>
          <w:ilvl w:val="0"/>
          <w:numId w:val="33"/>
        </w:numPr>
        <w:spacing w:after="0" w:line="240" w:lineRule="auto"/>
        <w:ind w:left="360"/>
        <w:jc w:val="both"/>
        <w:rPr>
          <w:rFonts w:asciiTheme="minorHAnsi" w:hAnsiTheme="minorHAnsi" w:cstheme="minorHAnsi"/>
          <w:sz w:val="22"/>
        </w:rPr>
      </w:pPr>
      <w:r w:rsidRPr="002A20F3">
        <w:rPr>
          <w:rFonts w:asciiTheme="minorHAnsi" w:hAnsiTheme="minorHAnsi" w:cstheme="minorHAnsi"/>
          <w:bCs/>
          <w:i/>
          <w:iCs/>
          <w:sz w:val="22"/>
        </w:rPr>
        <w:t xml:space="preserve">Character </w:t>
      </w:r>
      <w:r w:rsidRPr="002A20F3">
        <w:rPr>
          <w:rFonts w:asciiTheme="minorHAnsi" w:hAnsiTheme="minorHAnsi" w:cstheme="minorHAnsi"/>
          <w:bCs/>
          <w:sz w:val="22"/>
        </w:rPr>
        <w:t>(X1)</w:t>
      </w:r>
    </w:p>
    <w:p w:rsidR="002A20F3" w:rsidRDefault="002A20F3" w:rsidP="002A20F3">
      <w:pPr>
        <w:pStyle w:val="ListParagraph"/>
        <w:spacing w:after="0" w:line="240" w:lineRule="auto"/>
        <w:ind w:left="360"/>
        <w:jc w:val="both"/>
        <w:rPr>
          <w:rFonts w:asciiTheme="minorHAnsi" w:hAnsiTheme="minorHAnsi" w:cstheme="minorHAnsi"/>
          <w:sz w:val="22"/>
        </w:rPr>
      </w:pPr>
      <w:r w:rsidRPr="00875504">
        <w:rPr>
          <w:rFonts w:asciiTheme="minorHAnsi" w:hAnsiTheme="minorHAnsi" w:cstheme="minorHAnsi"/>
          <w:i/>
          <w:sz w:val="22"/>
        </w:rPr>
        <w:t>Character</w:t>
      </w:r>
      <w:r w:rsidRPr="00875504">
        <w:rPr>
          <w:rFonts w:asciiTheme="minorHAnsi" w:hAnsiTheme="minorHAnsi" w:cstheme="minorHAnsi"/>
          <w:sz w:val="22"/>
        </w:rPr>
        <w:t xml:space="preserve"> merupakan suatu keyakinan bahwa sifat atau watak dari orang-orang yang akan</w:t>
      </w:r>
      <w:r>
        <w:rPr>
          <w:rFonts w:asciiTheme="minorHAnsi" w:hAnsiTheme="minorHAnsi" w:cstheme="minorHAnsi"/>
          <w:sz w:val="22"/>
        </w:rPr>
        <w:t xml:space="preserve"> diberikan </w:t>
      </w:r>
      <w:r w:rsidRPr="00875504">
        <w:rPr>
          <w:rFonts w:asciiTheme="minorHAnsi" w:hAnsiTheme="minorHAnsi" w:cstheme="minorHAnsi"/>
          <w:sz w:val="22"/>
        </w:rPr>
        <w:t>kredit benar-benar</w:t>
      </w:r>
      <w:r>
        <w:rPr>
          <w:rFonts w:asciiTheme="minorHAnsi" w:hAnsiTheme="minorHAnsi" w:cstheme="minorHAnsi"/>
          <w:sz w:val="22"/>
        </w:rPr>
        <w:t xml:space="preserve"> </w:t>
      </w:r>
      <w:r w:rsidRPr="00875504">
        <w:rPr>
          <w:rFonts w:asciiTheme="minorHAnsi" w:hAnsiTheme="minorHAnsi" w:cstheme="minorHAnsi"/>
          <w:sz w:val="22"/>
        </w:rPr>
        <w:t>dapat dipercaya. Kasmir (2017:94)</w:t>
      </w:r>
      <w:r>
        <w:rPr>
          <w:rFonts w:asciiTheme="minorHAnsi" w:hAnsiTheme="minorHAnsi" w:cstheme="minorHAnsi"/>
          <w:sz w:val="22"/>
        </w:rPr>
        <w:t>.</w:t>
      </w:r>
    </w:p>
    <w:p w:rsidR="002A20F3" w:rsidRPr="002A20F3" w:rsidRDefault="002A20F3" w:rsidP="002A20F3">
      <w:pPr>
        <w:pStyle w:val="ListParagraph"/>
        <w:spacing w:after="0" w:line="240" w:lineRule="auto"/>
        <w:ind w:left="360"/>
        <w:jc w:val="both"/>
        <w:rPr>
          <w:rFonts w:asciiTheme="minorHAnsi" w:hAnsiTheme="minorHAnsi" w:cstheme="minorHAnsi"/>
          <w:sz w:val="22"/>
        </w:rPr>
      </w:pPr>
      <w:r w:rsidRPr="002A20F3">
        <w:rPr>
          <w:rFonts w:asciiTheme="minorHAnsi" w:hAnsiTheme="minorHAnsi" w:cstheme="minorHAnsi"/>
          <w:sz w:val="22"/>
        </w:rPr>
        <w:t>Indikator</w:t>
      </w:r>
      <w:r>
        <w:rPr>
          <w:rFonts w:asciiTheme="minorHAnsi" w:hAnsiTheme="minorHAnsi" w:cstheme="minorHAnsi"/>
          <w:sz w:val="22"/>
        </w:rPr>
        <w:t xml:space="preserve"> penilaian bank terhadap: a) </w:t>
      </w:r>
      <w:r w:rsidRPr="00875504">
        <w:rPr>
          <w:rFonts w:asciiTheme="minorHAnsi" w:hAnsiTheme="minorHAnsi" w:cstheme="minorHAnsi"/>
          <w:sz w:val="22"/>
        </w:rPr>
        <w:t>Itikad dan tanggung jawab calon debitur</w:t>
      </w:r>
      <w:r>
        <w:rPr>
          <w:rFonts w:asciiTheme="minorHAnsi" w:hAnsiTheme="minorHAnsi" w:cstheme="minorHAnsi"/>
          <w:sz w:val="22"/>
        </w:rPr>
        <w:t xml:space="preserve">, b) </w:t>
      </w:r>
      <w:r w:rsidRPr="00875504">
        <w:rPr>
          <w:rFonts w:asciiTheme="minorHAnsi" w:hAnsiTheme="minorHAnsi" w:cstheme="minorHAnsi"/>
          <w:sz w:val="22"/>
        </w:rPr>
        <w:t>Watak dan pola perilaku calon debitur</w:t>
      </w:r>
      <w:r>
        <w:rPr>
          <w:rFonts w:asciiTheme="minorHAnsi" w:hAnsiTheme="minorHAnsi" w:cstheme="minorHAnsi"/>
          <w:sz w:val="22"/>
        </w:rPr>
        <w:t xml:space="preserve">, c) </w:t>
      </w:r>
      <w:r w:rsidRPr="002A20F3">
        <w:rPr>
          <w:rFonts w:asciiTheme="minorHAnsi" w:hAnsiTheme="minorHAnsi" w:cstheme="minorHAnsi"/>
          <w:sz w:val="22"/>
        </w:rPr>
        <w:t>Komitmen pembayaran calon debitur</w:t>
      </w:r>
      <w:r>
        <w:rPr>
          <w:rFonts w:asciiTheme="minorHAnsi" w:hAnsiTheme="minorHAnsi" w:cstheme="minorHAnsi"/>
          <w:sz w:val="22"/>
        </w:rPr>
        <w:t xml:space="preserve">. </w:t>
      </w:r>
      <w:r w:rsidRPr="002A20F3">
        <w:rPr>
          <w:rFonts w:asciiTheme="minorHAnsi" w:hAnsiTheme="minorHAnsi" w:cstheme="minorHAnsi"/>
          <w:sz w:val="22"/>
        </w:rPr>
        <w:t xml:space="preserve">Pengukuran menggunakan Skala </w:t>
      </w:r>
      <w:r w:rsidRPr="002A20F3">
        <w:rPr>
          <w:rFonts w:asciiTheme="minorHAnsi" w:hAnsiTheme="minorHAnsi" w:cstheme="minorHAnsi"/>
          <w:i/>
          <w:iCs/>
          <w:sz w:val="22"/>
        </w:rPr>
        <w:t>Likert.</w:t>
      </w:r>
    </w:p>
    <w:p w:rsidR="002A20F3" w:rsidRPr="002A20F3" w:rsidRDefault="002A20F3" w:rsidP="002A20F3">
      <w:pPr>
        <w:pStyle w:val="ListParagraph"/>
        <w:numPr>
          <w:ilvl w:val="0"/>
          <w:numId w:val="33"/>
        </w:numPr>
        <w:spacing w:after="0" w:line="240" w:lineRule="auto"/>
        <w:ind w:left="360"/>
        <w:jc w:val="both"/>
        <w:rPr>
          <w:rFonts w:asciiTheme="minorHAnsi" w:hAnsiTheme="minorHAnsi" w:cstheme="minorHAnsi"/>
          <w:bCs/>
          <w:sz w:val="22"/>
        </w:rPr>
      </w:pPr>
      <w:r w:rsidRPr="002A20F3">
        <w:rPr>
          <w:rFonts w:asciiTheme="minorHAnsi" w:hAnsiTheme="minorHAnsi" w:cstheme="minorHAnsi"/>
          <w:bCs/>
          <w:i/>
          <w:iCs/>
          <w:sz w:val="22"/>
        </w:rPr>
        <w:t xml:space="preserve">Capacity </w:t>
      </w:r>
      <w:r w:rsidRPr="002A20F3">
        <w:rPr>
          <w:rFonts w:asciiTheme="minorHAnsi" w:hAnsiTheme="minorHAnsi" w:cstheme="minorHAnsi"/>
          <w:bCs/>
          <w:sz w:val="22"/>
        </w:rPr>
        <w:t>(X2)</w:t>
      </w:r>
    </w:p>
    <w:p w:rsidR="002A20F3" w:rsidRDefault="002A20F3" w:rsidP="002A20F3">
      <w:pPr>
        <w:spacing w:after="0" w:line="240" w:lineRule="auto"/>
        <w:ind w:left="360"/>
        <w:jc w:val="both"/>
        <w:rPr>
          <w:rFonts w:asciiTheme="minorHAnsi" w:hAnsiTheme="minorHAnsi" w:cstheme="minorHAnsi"/>
          <w:sz w:val="22"/>
        </w:rPr>
      </w:pPr>
      <w:r w:rsidRPr="00875504">
        <w:rPr>
          <w:rFonts w:asciiTheme="minorHAnsi" w:hAnsiTheme="minorHAnsi" w:cstheme="minorHAnsi"/>
          <w:i/>
          <w:iCs/>
          <w:sz w:val="22"/>
        </w:rPr>
        <w:t>Capacity</w:t>
      </w:r>
      <w:r w:rsidRPr="00875504">
        <w:rPr>
          <w:rFonts w:asciiTheme="minorHAnsi" w:hAnsiTheme="minorHAnsi" w:cstheme="minorHAnsi"/>
          <w:sz w:val="22"/>
        </w:rPr>
        <w:t xml:space="preserve"> digunakan untuk melihat kemampuan nasabah yang telah mengajukan kredit</w:t>
      </w:r>
      <w:r>
        <w:rPr>
          <w:rFonts w:asciiTheme="minorHAnsi" w:hAnsiTheme="minorHAnsi" w:cstheme="minorHAnsi"/>
          <w:sz w:val="22"/>
        </w:rPr>
        <w:t xml:space="preserve"> </w:t>
      </w:r>
      <w:r w:rsidRPr="00875504">
        <w:rPr>
          <w:rFonts w:asciiTheme="minorHAnsi" w:hAnsiTheme="minorHAnsi" w:cstheme="minorHAnsi"/>
          <w:sz w:val="22"/>
        </w:rPr>
        <w:t>dalam menjalankan usahanya. Kasmir (2017:94)</w:t>
      </w:r>
    </w:p>
    <w:p w:rsidR="002A20F3" w:rsidRPr="002A20F3" w:rsidRDefault="002A20F3" w:rsidP="002A20F3">
      <w:pPr>
        <w:pStyle w:val="ListParagraph"/>
        <w:spacing w:after="0" w:line="240" w:lineRule="auto"/>
        <w:ind w:left="360"/>
        <w:jc w:val="both"/>
        <w:rPr>
          <w:rFonts w:asciiTheme="minorHAnsi" w:hAnsiTheme="minorHAnsi" w:cstheme="minorHAnsi"/>
          <w:sz w:val="22"/>
        </w:rPr>
      </w:pPr>
      <w:r w:rsidRPr="002A20F3">
        <w:rPr>
          <w:rFonts w:asciiTheme="minorHAnsi" w:hAnsiTheme="minorHAnsi" w:cstheme="minorHAnsi"/>
          <w:sz w:val="22"/>
        </w:rPr>
        <w:t xml:space="preserve">Indikator penilaian bank terhadap: </w:t>
      </w:r>
      <w:r>
        <w:rPr>
          <w:rFonts w:asciiTheme="minorHAnsi" w:hAnsiTheme="minorHAnsi" w:cstheme="minorHAnsi"/>
          <w:sz w:val="22"/>
        </w:rPr>
        <w:t xml:space="preserve">a) </w:t>
      </w:r>
      <w:r w:rsidRPr="002A20F3">
        <w:rPr>
          <w:rFonts w:asciiTheme="minorHAnsi" w:hAnsiTheme="minorHAnsi" w:cstheme="minorHAnsi"/>
          <w:sz w:val="22"/>
        </w:rPr>
        <w:t>Pengalaman dan pendidikan calon debitur</w:t>
      </w:r>
      <w:r>
        <w:rPr>
          <w:rFonts w:asciiTheme="minorHAnsi" w:hAnsiTheme="minorHAnsi" w:cstheme="minorHAnsi"/>
          <w:sz w:val="22"/>
        </w:rPr>
        <w:t xml:space="preserve">, b) </w:t>
      </w:r>
      <w:r w:rsidRPr="002A20F3">
        <w:rPr>
          <w:rFonts w:asciiTheme="minorHAnsi" w:hAnsiTheme="minorHAnsi" w:cstheme="minorHAnsi"/>
          <w:sz w:val="22"/>
        </w:rPr>
        <w:t>Kemampuan calon debitur dalam melunasi kewajibannya di bank</w:t>
      </w:r>
      <w:r>
        <w:rPr>
          <w:rFonts w:asciiTheme="minorHAnsi" w:hAnsiTheme="minorHAnsi" w:cstheme="minorHAnsi"/>
          <w:sz w:val="22"/>
        </w:rPr>
        <w:t xml:space="preserve">, c) </w:t>
      </w:r>
      <w:r w:rsidRPr="00875504">
        <w:rPr>
          <w:rFonts w:asciiTheme="minorHAnsi" w:hAnsiTheme="minorHAnsi" w:cstheme="minorHAnsi"/>
          <w:sz w:val="22"/>
        </w:rPr>
        <w:t>Kemampuan calon debitur dalam menyelesaikan kredit tepat waktu</w:t>
      </w:r>
      <w:r>
        <w:rPr>
          <w:rFonts w:asciiTheme="minorHAnsi" w:hAnsiTheme="minorHAnsi" w:cstheme="minorHAnsi"/>
          <w:sz w:val="22"/>
        </w:rPr>
        <w:t xml:space="preserve">. </w:t>
      </w:r>
      <w:r w:rsidRPr="002A20F3">
        <w:rPr>
          <w:rFonts w:asciiTheme="minorHAnsi" w:hAnsiTheme="minorHAnsi" w:cstheme="minorHAnsi"/>
          <w:sz w:val="22"/>
        </w:rPr>
        <w:t xml:space="preserve">Pengukuran menggunakan Skala </w:t>
      </w:r>
      <w:r w:rsidRPr="002A20F3">
        <w:rPr>
          <w:rFonts w:asciiTheme="minorHAnsi" w:hAnsiTheme="minorHAnsi" w:cstheme="minorHAnsi"/>
          <w:i/>
          <w:iCs/>
          <w:sz w:val="22"/>
        </w:rPr>
        <w:t>Likert.</w:t>
      </w:r>
    </w:p>
    <w:p w:rsidR="002A20F3" w:rsidRPr="00F15A7A" w:rsidRDefault="002A20F3" w:rsidP="00F15A7A">
      <w:pPr>
        <w:pStyle w:val="ListParagraph"/>
        <w:numPr>
          <w:ilvl w:val="0"/>
          <w:numId w:val="33"/>
        </w:numPr>
        <w:spacing w:after="0" w:line="240" w:lineRule="auto"/>
        <w:ind w:left="360"/>
        <w:jc w:val="both"/>
        <w:rPr>
          <w:rFonts w:asciiTheme="minorHAnsi" w:hAnsiTheme="minorHAnsi" w:cstheme="minorHAnsi"/>
          <w:bCs/>
          <w:sz w:val="22"/>
        </w:rPr>
      </w:pPr>
      <w:r w:rsidRPr="00F15A7A">
        <w:rPr>
          <w:rFonts w:asciiTheme="minorHAnsi" w:hAnsiTheme="minorHAnsi" w:cstheme="minorHAnsi"/>
          <w:bCs/>
          <w:i/>
          <w:iCs/>
          <w:sz w:val="22"/>
        </w:rPr>
        <w:t xml:space="preserve">Capital </w:t>
      </w:r>
      <w:r w:rsidRPr="00F15A7A">
        <w:rPr>
          <w:rFonts w:asciiTheme="minorHAnsi" w:hAnsiTheme="minorHAnsi" w:cstheme="minorHAnsi"/>
          <w:bCs/>
          <w:sz w:val="22"/>
        </w:rPr>
        <w:t>(X3)</w:t>
      </w:r>
    </w:p>
    <w:p w:rsidR="00F15A7A" w:rsidRDefault="002A20F3" w:rsidP="00F15A7A">
      <w:pPr>
        <w:spacing w:after="0" w:line="240" w:lineRule="auto"/>
        <w:ind w:left="360"/>
        <w:jc w:val="both"/>
        <w:rPr>
          <w:rFonts w:asciiTheme="minorHAnsi" w:hAnsiTheme="minorHAnsi" w:cstheme="minorHAnsi"/>
          <w:sz w:val="22"/>
        </w:rPr>
      </w:pPr>
      <w:r w:rsidRPr="00875504">
        <w:rPr>
          <w:rFonts w:asciiTheme="minorHAnsi" w:hAnsiTheme="minorHAnsi" w:cstheme="minorHAnsi"/>
          <w:i/>
          <w:iCs/>
          <w:sz w:val="22"/>
        </w:rPr>
        <w:t xml:space="preserve">Capital </w:t>
      </w:r>
      <w:r w:rsidRPr="00F15A7A">
        <w:rPr>
          <w:rFonts w:asciiTheme="minorHAnsi" w:hAnsiTheme="minorHAnsi" w:cstheme="minorHAnsi"/>
          <w:i/>
          <w:iCs/>
          <w:sz w:val="22"/>
        </w:rPr>
        <w:t>merupakan</w:t>
      </w:r>
      <w:r w:rsidRPr="00875504">
        <w:rPr>
          <w:rFonts w:asciiTheme="minorHAnsi" w:hAnsiTheme="minorHAnsi" w:cstheme="minorHAnsi"/>
          <w:sz w:val="22"/>
        </w:rPr>
        <w:t xml:space="preserve"> hubungan berkaitan dengan modal yang dimiliki calon debitur untuk menjalankan usahanya, modal tersebut dapat dilihat dari laporan</w:t>
      </w:r>
      <w:r>
        <w:rPr>
          <w:rFonts w:asciiTheme="minorHAnsi" w:hAnsiTheme="minorHAnsi" w:cstheme="minorHAnsi"/>
          <w:sz w:val="22"/>
        </w:rPr>
        <w:t xml:space="preserve"> </w:t>
      </w:r>
      <w:r w:rsidRPr="00875504">
        <w:rPr>
          <w:rFonts w:asciiTheme="minorHAnsi" w:hAnsiTheme="minorHAnsi" w:cstheme="minorHAnsi"/>
          <w:sz w:val="22"/>
        </w:rPr>
        <w:t>keuangan usaha yang dimiliki calon debitur (Kasmir, 2017:94)</w:t>
      </w:r>
    </w:p>
    <w:p w:rsidR="002A20F3" w:rsidRDefault="002A20F3" w:rsidP="00F15A7A">
      <w:pPr>
        <w:spacing w:after="0" w:line="240" w:lineRule="auto"/>
        <w:ind w:left="360"/>
        <w:jc w:val="both"/>
        <w:rPr>
          <w:rFonts w:asciiTheme="minorHAnsi" w:hAnsiTheme="minorHAnsi" w:cstheme="minorHAnsi"/>
          <w:i/>
          <w:iCs/>
          <w:sz w:val="22"/>
        </w:rPr>
      </w:pPr>
      <w:r w:rsidRPr="002A20F3">
        <w:rPr>
          <w:rFonts w:asciiTheme="minorHAnsi" w:hAnsiTheme="minorHAnsi" w:cstheme="minorHAnsi"/>
          <w:sz w:val="22"/>
        </w:rPr>
        <w:t>Indikator penilaian bank terhadap:</w:t>
      </w:r>
      <w:r w:rsidR="00F15A7A">
        <w:rPr>
          <w:rFonts w:asciiTheme="minorHAnsi" w:hAnsiTheme="minorHAnsi" w:cstheme="minorHAnsi"/>
          <w:sz w:val="22"/>
        </w:rPr>
        <w:t xml:space="preserve"> a) </w:t>
      </w:r>
      <w:r w:rsidRPr="00F15A7A">
        <w:rPr>
          <w:rFonts w:asciiTheme="minorHAnsi" w:hAnsiTheme="minorHAnsi" w:cstheme="minorHAnsi"/>
          <w:sz w:val="22"/>
        </w:rPr>
        <w:t>Sumber penghasilan calon debitur</w:t>
      </w:r>
      <w:r w:rsidR="00F15A7A">
        <w:rPr>
          <w:rFonts w:asciiTheme="minorHAnsi" w:hAnsiTheme="minorHAnsi" w:cstheme="minorHAnsi"/>
          <w:sz w:val="22"/>
        </w:rPr>
        <w:t xml:space="preserve">, b) </w:t>
      </w:r>
      <w:r w:rsidRPr="00F15A7A">
        <w:rPr>
          <w:rFonts w:asciiTheme="minorHAnsi" w:hAnsiTheme="minorHAnsi" w:cstheme="minorHAnsi"/>
          <w:sz w:val="22"/>
        </w:rPr>
        <w:t>Tabungan atau simpanan calon debitur</w:t>
      </w:r>
      <w:r w:rsidR="00F15A7A">
        <w:rPr>
          <w:rFonts w:asciiTheme="minorHAnsi" w:hAnsiTheme="minorHAnsi" w:cstheme="minorHAnsi"/>
          <w:sz w:val="22"/>
        </w:rPr>
        <w:t xml:space="preserve">, c) </w:t>
      </w:r>
      <w:r w:rsidRPr="00FC4687">
        <w:rPr>
          <w:rFonts w:asciiTheme="minorHAnsi" w:hAnsiTheme="minorHAnsi" w:cstheme="minorHAnsi"/>
          <w:sz w:val="22"/>
        </w:rPr>
        <w:t>Bidang usaha lain sebagai sumber pengahsilan calon debitur</w:t>
      </w:r>
      <w:r w:rsidR="00F15A7A">
        <w:rPr>
          <w:rFonts w:asciiTheme="minorHAnsi" w:hAnsiTheme="minorHAnsi" w:cstheme="minorHAnsi"/>
          <w:sz w:val="22"/>
        </w:rPr>
        <w:t xml:space="preserve">. </w:t>
      </w:r>
      <w:r w:rsidR="00F15A7A" w:rsidRPr="002A20F3">
        <w:rPr>
          <w:rFonts w:asciiTheme="minorHAnsi" w:hAnsiTheme="minorHAnsi" w:cstheme="minorHAnsi"/>
          <w:sz w:val="22"/>
        </w:rPr>
        <w:t xml:space="preserve">Pengukuran menggunakan Skala </w:t>
      </w:r>
      <w:r w:rsidR="00F15A7A" w:rsidRPr="002A20F3">
        <w:rPr>
          <w:rFonts w:asciiTheme="minorHAnsi" w:hAnsiTheme="minorHAnsi" w:cstheme="minorHAnsi"/>
          <w:i/>
          <w:iCs/>
          <w:sz w:val="22"/>
        </w:rPr>
        <w:t>Likert.</w:t>
      </w:r>
    </w:p>
    <w:p w:rsidR="00F15A7A" w:rsidRPr="00F15A7A" w:rsidRDefault="00F15A7A" w:rsidP="00F15A7A">
      <w:pPr>
        <w:pStyle w:val="ListParagraph"/>
        <w:numPr>
          <w:ilvl w:val="0"/>
          <w:numId w:val="33"/>
        </w:numPr>
        <w:spacing w:after="0" w:line="240" w:lineRule="auto"/>
        <w:ind w:left="360"/>
        <w:jc w:val="both"/>
        <w:rPr>
          <w:rFonts w:asciiTheme="minorHAnsi" w:hAnsiTheme="minorHAnsi" w:cstheme="minorHAnsi"/>
          <w:bCs/>
          <w:sz w:val="22"/>
        </w:rPr>
      </w:pPr>
      <w:r w:rsidRPr="00F15A7A">
        <w:rPr>
          <w:rFonts w:asciiTheme="minorHAnsi" w:hAnsiTheme="minorHAnsi" w:cstheme="minorHAnsi"/>
          <w:bCs/>
          <w:i/>
          <w:iCs/>
          <w:sz w:val="22"/>
        </w:rPr>
        <w:t xml:space="preserve">Collateral </w:t>
      </w:r>
      <w:r w:rsidRPr="00F15A7A">
        <w:rPr>
          <w:rFonts w:asciiTheme="minorHAnsi" w:hAnsiTheme="minorHAnsi" w:cstheme="minorHAnsi"/>
          <w:bCs/>
          <w:sz w:val="22"/>
        </w:rPr>
        <w:t>(X4)</w:t>
      </w:r>
    </w:p>
    <w:p w:rsidR="00F15A7A" w:rsidRDefault="00F15A7A" w:rsidP="00F15A7A">
      <w:pPr>
        <w:spacing w:after="0" w:line="240" w:lineRule="auto"/>
        <w:ind w:left="360"/>
        <w:jc w:val="both"/>
        <w:rPr>
          <w:rFonts w:asciiTheme="minorHAnsi" w:hAnsiTheme="minorHAnsi" w:cstheme="minorHAnsi"/>
          <w:sz w:val="22"/>
        </w:rPr>
      </w:pPr>
      <w:r w:rsidRPr="00875504">
        <w:rPr>
          <w:rFonts w:asciiTheme="minorHAnsi" w:hAnsiTheme="minorHAnsi" w:cstheme="minorHAnsi"/>
          <w:i/>
          <w:iCs/>
          <w:sz w:val="22"/>
        </w:rPr>
        <w:t xml:space="preserve">Collateral </w:t>
      </w:r>
      <w:r w:rsidRPr="00875504">
        <w:rPr>
          <w:rFonts w:asciiTheme="minorHAnsi" w:hAnsiTheme="minorHAnsi" w:cstheme="minorHAnsi"/>
          <w:sz w:val="22"/>
        </w:rPr>
        <w:t>merupakan jaminan yang diberikan calon nasabah baik yang bersifat fisik maupun nonfisik. Jaminan hendaknya melebihi jumlah kredit yang diberikan. Jaminan juga harus diteliti keabsahannya sehingga</w:t>
      </w:r>
      <w:r>
        <w:rPr>
          <w:rFonts w:asciiTheme="minorHAnsi" w:hAnsiTheme="minorHAnsi" w:cstheme="minorHAnsi"/>
          <w:sz w:val="22"/>
        </w:rPr>
        <w:t xml:space="preserve"> </w:t>
      </w:r>
      <w:r w:rsidRPr="00875504">
        <w:rPr>
          <w:rFonts w:asciiTheme="minorHAnsi" w:hAnsiTheme="minorHAnsi" w:cstheme="minorHAnsi"/>
          <w:sz w:val="22"/>
        </w:rPr>
        <w:t>jika terjadi suatu masalah,</w:t>
      </w:r>
      <w:r>
        <w:rPr>
          <w:rFonts w:asciiTheme="minorHAnsi" w:hAnsiTheme="minorHAnsi" w:cstheme="minorHAnsi"/>
          <w:sz w:val="22"/>
        </w:rPr>
        <w:t xml:space="preserve"> maka </w:t>
      </w:r>
      <w:r w:rsidRPr="00875504">
        <w:rPr>
          <w:rFonts w:asciiTheme="minorHAnsi" w:hAnsiTheme="minorHAnsi" w:cstheme="minorHAnsi"/>
          <w:sz w:val="22"/>
        </w:rPr>
        <w:t>jaminan yang dititipkan akan dapat dipergunakan s</w:t>
      </w:r>
      <w:r>
        <w:rPr>
          <w:rFonts w:asciiTheme="minorHAnsi" w:hAnsiTheme="minorHAnsi" w:cstheme="minorHAnsi"/>
          <w:sz w:val="22"/>
        </w:rPr>
        <w:t>ecepat mungkin. Kasmir (2017:94).</w:t>
      </w:r>
    </w:p>
    <w:p w:rsidR="00F15A7A" w:rsidRDefault="00F15A7A" w:rsidP="00F15A7A">
      <w:pPr>
        <w:spacing w:after="0" w:line="240" w:lineRule="auto"/>
        <w:ind w:left="360"/>
        <w:jc w:val="both"/>
        <w:rPr>
          <w:rFonts w:asciiTheme="minorHAnsi" w:hAnsiTheme="minorHAnsi" w:cstheme="minorHAnsi"/>
          <w:i/>
          <w:iCs/>
          <w:sz w:val="22"/>
        </w:rPr>
      </w:pPr>
      <w:r w:rsidRPr="002A20F3">
        <w:rPr>
          <w:rFonts w:asciiTheme="minorHAnsi" w:hAnsiTheme="minorHAnsi" w:cstheme="minorHAnsi"/>
          <w:sz w:val="22"/>
        </w:rPr>
        <w:t>Indikator penilaian bank terhadap:</w:t>
      </w:r>
      <w:r>
        <w:rPr>
          <w:rFonts w:asciiTheme="minorHAnsi" w:hAnsiTheme="minorHAnsi" w:cstheme="minorHAnsi"/>
          <w:sz w:val="22"/>
        </w:rPr>
        <w:t xml:space="preserve"> a) </w:t>
      </w:r>
      <w:r w:rsidRPr="00875504">
        <w:rPr>
          <w:rFonts w:asciiTheme="minorHAnsi" w:hAnsiTheme="minorHAnsi" w:cstheme="minorHAnsi"/>
          <w:sz w:val="22"/>
        </w:rPr>
        <w:t xml:space="preserve">Nilai jaminan melebihi </w:t>
      </w:r>
      <w:r w:rsidRPr="00875504">
        <w:rPr>
          <w:rFonts w:asciiTheme="minorHAnsi" w:hAnsiTheme="minorHAnsi" w:cstheme="minorHAnsi"/>
          <w:i/>
          <w:iCs/>
          <w:sz w:val="22"/>
        </w:rPr>
        <w:t xml:space="preserve">plafond </w:t>
      </w:r>
      <w:r>
        <w:rPr>
          <w:rFonts w:asciiTheme="minorHAnsi" w:hAnsiTheme="minorHAnsi" w:cstheme="minorHAnsi"/>
          <w:sz w:val="22"/>
        </w:rPr>
        <w:t xml:space="preserve">kredit, b) Jaminan bersifat fisik, c) </w:t>
      </w:r>
      <w:r w:rsidRPr="00875504">
        <w:rPr>
          <w:rFonts w:asciiTheme="minorHAnsi" w:hAnsiTheme="minorHAnsi" w:cstheme="minorHAnsi"/>
          <w:sz w:val="22"/>
        </w:rPr>
        <w:t>Kepemilikan barang jaminan dan keaslian dokumen</w:t>
      </w:r>
      <w:r>
        <w:rPr>
          <w:rFonts w:asciiTheme="minorHAnsi" w:hAnsiTheme="minorHAnsi" w:cstheme="minorHAnsi"/>
          <w:sz w:val="22"/>
        </w:rPr>
        <w:t xml:space="preserve">. </w:t>
      </w:r>
      <w:r w:rsidRPr="002A20F3">
        <w:rPr>
          <w:rFonts w:asciiTheme="minorHAnsi" w:hAnsiTheme="minorHAnsi" w:cstheme="minorHAnsi"/>
          <w:sz w:val="22"/>
        </w:rPr>
        <w:t xml:space="preserve">Pengukuran menggunakan Skala </w:t>
      </w:r>
      <w:r w:rsidRPr="002A20F3">
        <w:rPr>
          <w:rFonts w:asciiTheme="minorHAnsi" w:hAnsiTheme="minorHAnsi" w:cstheme="minorHAnsi"/>
          <w:i/>
          <w:iCs/>
          <w:sz w:val="22"/>
        </w:rPr>
        <w:t>Likert.</w:t>
      </w:r>
    </w:p>
    <w:p w:rsidR="00F15A7A" w:rsidRDefault="00F15A7A" w:rsidP="00F15A7A">
      <w:pPr>
        <w:pStyle w:val="ListParagraph"/>
        <w:numPr>
          <w:ilvl w:val="0"/>
          <w:numId w:val="33"/>
        </w:numPr>
        <w:spacing w:after="0" w:line="240" w:lineRule="auto"/>
        <w:ind w:left="360"/>
        <w:jc w:val="both"/>
        <w:rPr>
          <w:rFonts w:asciiTheme="minorHAnsi" w:hAnsiTheme="minorHAnsi" w:cstheme="minorHAnsi"/>
          <w:b/>
          <w:bCs/>
          <w:sz w:val="22"/>
        </w:rPr>
      </w:pPr>
      <w:r w:rsidRPr="00F15A7A">
        <w:rPr>
          <w:rFonts w:asciiTheme="minorHAnsi" w:hAnsiTheme="minorHAnsi" w:cstheme="minorHAnsi"/>
          <w:bCs/>
          <w:i/>
          <w:iCs/>
          <w:sz w:val="22"/>
        </w:rPr>
        <w:t xml:space="preserve">Condition of Economy </w:t>
      </w:r>
      <w:r w:rsidRPr="00F15A7A">
        <w:rPr>
          <w:rFonts w:asciiTheme="minorHAnsi" w:hAnsiTheme="minorHAnsi" w:cstheme="minorHAnsi"/>
          <w:bCs/>
          <w:sz w:val="22"/>
        </w:rPr>
        <w:t>(X5</w:t>
      </w:r>
      <w:r w:rsidRPr="00875504">
        <w:rPr>
          <w:rFonts w:asciiTheme="minorHAnsi" w:hAnsiTheme="minorHAnsi" w:cstheme="minorHAnsi"/>
          <w:b/>
          <w:bCs/>
          <w:sz w:val="22"/>
        </w:rPr>
        <w:t>)</w:t>
      </w:r>
    </w:p>
    <w:p w:rsidR="00F15A7A" w:rsidRDefault="00F15A7A" w:rsidP="00F15A7A">
      <w:pPr>
        <w:pStyle w:val="ListParagraph"/>
        <w:spacing w:after="0" w:line="240" w:lineRule="auto"/>
        <w:ind w:left="360"/>
        <w:jc w:val="both"/>
        <w:rPr>
          <w:rFonts w:asciiTheme="minorHAnsi" w:hAnsiTheme="minorHAnsi" w:cstheme="minorHAnsi"/>
          <w:sz w:val="22"/>
        </w:rPr>
      </w:pPr>
      <w:r w:rsidRPr="00F15A7A">
        <w:rPr>
          <w:rFonts w:asciiTheme="minorHAnsi" w:hAnsiTheme="minorHAnsi" w:cstheme="minorHAnsi"/>
          <w:bCs/>
          <w:i/>
          <w:iCs/>
          <w:sz w:val="22"/>
        </w:rPr>
        <w:t>Condition of Economy</w:t>
      </w:r>
      <w:r w:rsidRPr="00F15A7A">
        <w:rPr>
          <w:rFonts w:asciiTheme="minorHAnsi" w:hAnsiTheme="minorHAnsi" w:cstheme="minorHAnsi"/>
          <w:b/>
          <w:bCs/>
          <w:i/>
          <w:iCs/>
          <w:sz w:val="22"/>
        </w:rPr>
        <w:t xml:space="preserve"> </w:t>
      </w:r>
      <w:r w:rsidRPr="00F15A7A">
        <w:rPr>
          <w:rFonts w:asciiTheme="minorHAnsi" w:hAnsiTheme="minorHAnsi" w:cstheme="minorHAnsi"/>
          <w:sz w:val="22"/>
        </w:rPr>
        <w:t xml:space="preserve">merupakan penilaian kondisi ekonomi di masa sekarang dan di masa yang akan datang. Prospek bidang usaha yang dibiayai hendaknya benar-benar memiliki prospek yang baik sehingga kemungkinan </w:t>
      </w:r>
      <w:r>
        <w:rPr>
          <w:rFonts w:asciiTheme="minorHAnsi" w:hAnsiTheme="minorHAnsi" w:cstheme="minorHAnsi"/>
          <w:sz w:val="22"/>
        </w:rPr>
        <w:t>kredit bermasalah relatif kecil, Kasmir (2017:94).</w:t>
      </w:r>
    </w:p>
    <w:p w:rsidR="00F15A7A" w:rsidRDefault="00F15A7A" w:rsidP="00F15A7A">
      <w:pPr>
        <w:spacing w:after="0" w:line="240" w:lineRule="auto"/>
        <w:ind w:left="360"/>
        <w:jc w:val="both"/>
        <w:rPr>
          <w:rFonts w:asciiTheme="minorHAnsi" w:hAnsiTheme="minorHAnsi" w:cstheme="minorHAnsi"/>
          <w:i/>
          <w:iCs/>
          <w:sz w:val="22"/>
        </w:rPr>
      </w:pPr>
      <w:r w:rsidRPr="002A20F3">
        <w:rPr>
          <w:rFonts w:asciiTheme="minorHAnsi" w:hAnsiTheme="minorHAnsi" w:cstheme="minorHAnsi"/>
          <w:sz w:val="22"/>
        </w:rPr>
        <w:t>Indikator penilaian bank terhadap:</w:t>
      </w:r>
      <w:r>
        <w:rPr>
          <w:rFonts w:asciiTheme="minorHAnsi" w:hAnsiTheme="minorHAnsi" w:cstheme="minorHAnsi"/>
          <w:sz w:val="22"/>
        </w:rPr>
        <w:t xml:space="preserve"> a) </w:t>
      </w:r>
      <w:r w:rsidRPr="00875504">
        <w:rPr>
          <w:rFonts w:asciiTheme="minorHAnsi" w:hAnsiTheme="minorHAnsi" w:cstheme="minorHAnsi"/>
          <w:sz w:val="22"/>
        </w:rPr>
        <w:t>Prospek perkembangan usaha calon debitur</w:t>
      </w:r>
      <w:r>
        <w:rPr>
          <w:rFonts w:asciiTheme="minorHAnsi" w:hAnsiTheme="minorHAnsi" w:cstheme="minorHAnsi"/>
          <w:sz w:val="22"/>
        </w:rPr>
        <w:t xml:space="preserve">, b) </w:t>
      </w:r>
      <w:r w:rsidRPr="00875504">
        <w:rPr>
          <w:rFonts w:asciiTheme="minorHAnsi" w:hAnsiTheme="minorHAnsi" w:cstheme="minorHAnsi"/>
          <w:sz w:val="22"/>
        </w:rPr>
        <w:t>Calon debitur masih dapat memenuhi kewajiban hutangnya dengan semua hutang yang masi menjadi kewajibannya saat ini</w:t>
      </w:r>
      <w:r>
        <w:rPr>
          <w:rFonts w:asciiTheme="minorHAnsi" w:hAnsiTheme="minorHAnsi" w:cstheme="minorHAnsi"/>
          <w:sz w:val="22"/>
        </w:rPr>
        <w:t xml:space="preserve">, c) </w:t>
      </w:r>
      <w:r w:rsidRPr="00F15A7A">
        <w:rPr>
          <w:rFonts w:asciiTheme="minorHAnsi" w:hAnsiTheme="minorHAnsi" w:cstheme="minorHAnsi"/>
          <w:sz w:val="22"/>
        </w:rPr>
        <w:t>Kondisi finansial calon debitur cukup untuk menopang kewajiban hutang baru</w:t>
      </w:r>
      <w:r>
        <w:rPr>
          <w:rFonts w:asciiTheme="minorHAnsi" w:hAnsiTheme="minorHAnsi" w:cstheme="minorHAnsi"/>
          <w:sz w:val="22"/>
        </w:rPr>
        <w:t>.</w:t>
      </w:r>
      <w:r w:rsidRPr="00F15A7A">
        <w:rPr>
          <w:rFonts w:asciiTheme="minorHAnsi" w:hAnsiTheme="minorHAnsi" w:cstheme="minorHAnsi"/>
          <w:sz w:val="22"/>
        </w:rPr>
        <w:t xml:space="preserve"> </w:t>
      </w:r>
      <w:r w:rsidRPr="002A20F3">
        <w:rPr>
          <w:rFonts w:asciiTheme="minorHAnsi" w:hAnsiTheme="minorHAnsi" w:cstheme="minorHAnsi"/>
          <w:sz w:val="22"/>
        </w:rPr>
        <w:t xml:space="preserve">Pengukuran menggunakan Skala </w:t>
      </w:r>
      <w:r w:rsidRPr="002A20F3">
        <w:rPr>
          <w:rFonts w:asciiTheme="minorHAnsi" w:hAnsiTheme="minorHAnsi" w:cstheme="minorHAnsi"/>
          <w:i/>
          <w:iCs/>
          <w:sz w:val="22"/>
        </w:rPr>
        <w:t>Likert.</w:t>
      </w:r>
    </w:p>
    <w:p w:rsidR="00F15A7A" w:rsidRDefault="00F15A7A" w:rsidP="00F15A7A">
      <w:pPr>
        <w:pStyle w:val="ListParagraph"/>
        <w:numPr>
          <w:ilvl w:val="0"/>
          <w:numId w:val="33"/>
        </w:numPr>
        <w:spacing w:after="0" w:line="240" w:lineRule="auto"/>
        <w:ind w:left="360"/>
        <w:jc w:val="both"/>
        <w:rPr>
          <w:rFonts w:asciiTheme="minorHAnsi" w:hAnsiTheme="minorHAnsi" w:cstheme="minorHAnsi"/>
          <w:bCs/>
          <w:sz w:val="22"/>
        </w:rPr>
      </w:pPr>
      <w:r w:rsidRPr="00F15A7A">
        <w:rPr>
          <w:rFonts w:asciiTheme="minorHAnsi" w:hAnsiTheme="minorHAnsi" w:cstheme="minorHAnsi"/>
          <w:bCs/>
          <w:iCs/>
          <w:sz w:val="22"/>
        </w:rPr>
        <w:t>Keputusan</w:t>
      </w:r>
      <w:r w:rsidRPr="00F15A7A">
        <w:rPr>
          <w:rFonts w:asciiTheme="minorHAnsi" w:hAnsiTheme="minorHAnsi" w:cstheme="minorHAnsi"/>
          <w:bCs/>
          <w:sz w:val="22"/>
        </w:rPr>
        <w:t xml:space="preserve"> Pemberian Kredit</w:t>
      </w:r>
      <w:r w:rsidRPr="00F15A7A">
        <w:rPr>
          <w:rFonts w:asciiTheme="minorHAnsi" w:hAnsiTheme="minorHAnsi" w:cstheme="minorHAnsi"/>
          <w:bCs/>
          <w:i/>
          <w:iCs/>
          <w:sz w:val="22"/>
        </w:rPr>
        <w:t xml:space="preserve"> </w:t>
      </w:r>
      <w:r w:rsidRPr="00F15A7A">
        <w:rPr>
          <w:rFonts w:asciiTheme="minorHAnsi" w:hAnsiTheme="minorHAnsi" w:cstheme="minorHAnsi"/>
          <w:bCs/>
          <w:sz w:val="22"/>
        </w:rPr>
        <w:t>(Y)</w:t>
      </w:r>
    </w:p>
    <w:p w:rsidR="00F15A7A" w:rsidRPr="00F15A7A" w:rsidRDefault="00F15A7A" w:rsidP="00F15A7A">
      <w:pPr>
        <w:pStyle w:val="ListParagraph"/>
        <w:spacing w:after="0" w:line="240" w:lineRule="auto"/>
        <w:ind w:left="360"/>
        <w:jc w:val="both"/>
        <w:rPr>
          <w:rFonts w:asciiTheme="minorHAnsi" w:hAnsiTheme="minorHAnsi" w:cstheme="minorHAnsi"/>
          <w:bCs/>
          <w:sz w:val="22"/>
        </w:rPr>
      </w:pPr>
      <w:r w:rsidRPr="00F15A7A">
        <w:rPr>
          <w:rFonts w:asciiTheme="minorHAnsi" w:hAnsiTheme="minorHAnsi" w:cstheme="minorHAnsi"/>
          <w:color w:val="000000"/>
          <w:sz w:val="22"/>
        </w:rPr>
        <w:t xml:space="preserve">Keputusan pemberian kredit merupakan keputusan akhir dari pihak kreditur (bank), apakah kredit </w:t>
      </w:r>
      <w:r w:rsidRPr="00F15A7A">
        <w:rPr>
          <w:rFonts w:asciiTheme="minorHAnsi" w:hAnsiTheme="minorHAnsi" w:cstheme="minorHAnsi"/>
          <w:sz w:val="22"/>
        </w:rPr>
        <w:t>ditolak</w:t>
      </w:r>
      <w:r w:rsidRPr="00F15A7A">
        <w:rPr>
          <w:rFonts w:asciiTheme="minorHAnsi" w:hAnsiTheme="minorHAnsi" w:cstheme="minorHAnsi"/>
          <w:color w:val="000000"/>
          <w:sz w:val="22"/>
        </w:rPr>
        <w:t xml:space="preserve"> ataupun disetujui oleh kreditur. Lancar atau tidaknya kemampuan calon debitur untuk mengembalikan dana yang dipinjam dari bank, baik pinjaman pokok maupun bagi hasil pada waktu yang telah ditentukan berdasarkan perjanjian yang telah disepakati</w:t>
      </w:r>
    </w:p>
    <w:p w:rsidR="00F15A7A" w:rsidRPr="00F15A7A" w:rsidRDefault="00F15A7A" w:rsidP="00F15A7A">
      <w:pPr>
        <w:pStyle w:val="ListParagraph"/>
        <w:spacing w:line="240" w:lineRule="auto"/>
        <w:ind w:left="360"/>
        <w:jc w:val="both"/>
        <w:rPr>
          <w:rFonts w:asciiTheme="minorHAnsi" w:hAnsiTheme="minorHAnsi" w:cstheme="minorHAnsi"/>
          <w:sz w:val="22"/>
        </w:rPr>
      </w:pPr>
      <w:r w:rsidRPr="002A20F3">
        <w:rPr>
          <w:rFonts w:asciiTheme="minorHAnsi" w:hAnsiTheme="minorHAnsi" w:cstheme="minorHAnsi"/>
          <w:sz w:val="22"/>
        </w:rPr>
        <w:t>Indikator penilaian bank terhadap:</w:t>
      </w:r>
      <w:r>
        <w:rPr>
          <w:rFonts w:asciiTheme="minorHAnsi" w:hAnsiTheme="minorHAnsi" w:cstheme="minorHAnsi"/>
          <w:sz w:val="22"/>
        </w:rPr>
        <w:t xml:space="preserve"> a) </w:t>
      </w:r>
      <w:r w:rsidRPr="00875504">
        <w:rPr>
          <w:rFonts w:asciiTheme="minorHAnsi" w:hAnsiTheme="minorHAnsi" w:cstheme="minorHAnsi"/>
          <w:sz w:val="22"/>
        </w:rPr>
        <w:t>Keputusan pemberian kredit dipengaruhi oleh (</w:t>
      </w:r>
      <w:r w:rsidRPr="00875504">
        <w:rPr>
          <w:rFonts w:asciiTheme="minorHAnsi" w:hAnsiTheme="minorHAnsi" w:cstheme="minorHAnsi"/>
          <w:i/>
          <w:iCs/>
          <w:sz w:val="22"/>
        </w:rPr>
        <w:t xml:space="preserve">Character, Capacity, Capital, Collateral, </w:t>
      </w:r>
      <w:r w:rsidRPr="00875504">
        <w:rPr>
          <w:rFonts w:asciiTheme="minorHAnsi" w:hAnsiTheme="minorHAnsi" w:cstheme="minorHAnsi"/>
          <w:sz w:val="22"/>
        </w:rPr>
        <w:t xml:space="preserve">dan </w:t>
      </w:r>
      <w:r w:rsidRPr="00875504">
        <w:rPr>
          <w:rFonts w:asciiTheme="minorHAnsi" w:hAnsiTheme="minorHAnsi" w:cstheme="minorHAnsi"/>
          <w:i/>
          <w:iCs/>
          <w:sz w:val="22"/>
        </w:rPr>
        <w:t xml:space="preserve">Condition of </w:t>
      </w:r>
      <w:r w:rsidRPr="00787B7A">
        <w:rPr>
          <w:rFonts w:asciiTheme="minorHAnsi" w:hAnsiTheme="minorHAnsi" w:cstheme="minorHAnsi"/>
          <w:sz w:val="22"/>
        </w:rPr>
        <w:t>Economy</w:t>
      </w:r>
      <w:r w:rsidRPr="00875504">
        <w:rPr>
          <w:rFonts w:asciiTheme="minorHAnsi" w:hAnsiTheme="minorHAnsi" w:cstheme="minorHAnsi"/>
          <w:sz w:val="22"/>
        </w:rPr>
        <w:t>)</w:t>
      </w:r>
      <w:r>
        <w:rPr>
          <w:rFonts w:asciiTheme="minorHAnsi" w:hAnsiTheme="minorHAnsi" w:cstheme="minorHAnsi"/>
          <w:sz w:val="22"/>
        </w:rPr>
        <w:t xml:space="preserve">, b) </w:t>
      </w:r>
      <w:r w:rsidRPr="00875504">
        <w:rPr>
          <w:rFonts w:asciiTheme="minorHAnsi" w:hAnsiTheme="minorHAnsi" w:cstheme="minorHAnsi"/>
          <w:sz w:val="22"/>
        </w:rPr>
        <w:t>Melalui pemberian kredit,</w:t>
      </w:r>
      <w:r>
        <w:rPr>
          <w:rFonts w:asciiTheme="minorHAnsi" w:hAnsiTheme="minorHAnsi" w:cstheme="minorHAnsi"/>
          <w:sz w:val="22"/>
        </w:rPr>
        <w:t xml:space="preserve"> </w:t>
      </w:r>
      <w:r w:rsidRPr="00875504">
        <w:rPr>
          <w:rFonts w:asciiTheme="minorHAnsi" w:hAnsiTheme="minorHAnsi" w:cstheme="minorHAnsi"/>
          <w:sz w:val="22"/>
        </w:rPr>
        <w:t>pihak bank</w:t>
      </w:r>
      <w:r w:rsidRPr="00F15A7A">
        <w:rPr>
          <w:rFonts w:asciiTheme="minorHAnsi" w:hAnsiTheme="minorHAnsi" w:cstheme="minorHAnsi"/>
          <w:sz w:val="22"/>
        </w:rPr>
        <w:t xml:space="preserve"> </w:t>
      </w:r>
      <w:r w:rsidRPr="00875504">
        <w:rPr>
          <w:rFonts w:asciiTheme="minorHAnsi" w:hAnsiTheme="minorHAnsi" w:cstheme="minorHAnsi"/>
          <w:sz w:val="22"/>
        </w:rPr>
        <w:t xml:space="preserve">memperoleh laba </w:t>
      </w:r>
      <w:r>
        <w:rPr>
          <w:rFonts w:asciiTheme="minorHAnsi" w:hAnsiTheme="minorHAnsi" w:cstheme="minorHAnsi"/>
          <w:sz w:val="22"/>
        </w:rPr>
        <w:t xml:space="preserve">yang </w:t>
      </w:r>
      <w:r w:rsidRPr="00875504">
        <w:rPr>
          <w:rFonts w:asciiTheme="minorHAnsi" w:hAnsiTheme="minorHAnsi" w:cstheme="minorHAnsi"/>
          <w:sz w:val="22"/>
        </w:rPr>
        <w:t>menguntungkan</w:t>
      </w:r>
      <w:r>
        <w:rPr>
          <w:rFonts w:asciiTheme="minorHAnsi" w:hAnsiTheme="minorHAnsi" w:cstheme="minorHAnsi"/>
          <w:sz w:val="22"/>
        </w:rPr>
        <w:t xml:space="preserve">, c) </w:t>
      </w:r>
      <w:r w:rsidRPr="00875504">
        <w:rPr>
          <w:rFonts w:asciiTheme="minorHAnsi" w:hAnsiTheme="minorHAnsi" w:cstheme="minorHAnsi"/>
          <w:sz w:val="22"/>
        </w:rPr>
        <w:t>Pemberian kredit mengatur tingkat perputaran modal bank</w:t>
      </w:r>
      <w:r>
        <w:rPr>
          <w:rFonts w:asciiTheme="minorHAnsi" w:hAnsiTheme="minorHAnsi" w:cstheme="minorHAnsi"/>
          <w:sz w:val="22"/>
        </w:rPr>
        <w:t xml:space="preserve">. </w:t>
      </w:r>
      <w:r w:rsidRPr="002A20F3">
        <w:rPr>
          <w:rFonts w:asciiTheme="minorHAnsi" w:hAnsiTheme="minorHAnsi" w:cstheme="minorHAnsi"/>
          <w:sz w:val="22"/>
        </w:rPr>
        <w:t xml:space="preserve">Pengukuran menggunakan Skala </w:t>
      </w:r>
      <w:r w:rsidRPr="002A20F3">
        <w:rPr>
          <w:rFonts w:asciiTheme="minorHAnsi" w:hAnsiTheme="minorHAnsi" w:cstheme="minorHAnsi"/>
          <w:i/>
          <w:iCs/>
          <w:sz w:val="22"/>
        </w:rPr>
        <w:t>Likert.</w:t>
      </w:r>
    </w:p>
    <w:p w:rsidR="004A316B" w:rsidRPr="006C535C" w:rsidRDefault="004A316B" w:rsidP="006C535C">
      <w:pPr>
        <w:spacing w:after="0" w:line="240" w:lineRule="auto"/>
        <w:rPr>
          <w:rFonts w:asciiTheme="minorHAnsi" w:hAnsiTheme="minorHAnsi" w:cstheme="minorHAnsi"/>
          <w:b/>
          <w:sz w:val="22"/>
        </w:rPr>
      </w:pPr>
      <w:r w:rsidRPr="006C535C">
        <w:rPr>
          <w:rFonts w:asciiTheme="minorHAnsi" w:hAnsiTheme="minorHAnsi" w:cstheme="minorHAnsi"/>
          <w:b/>
          <w:sz w:val="22"/>
          <w:lang w:val="id-ID"/>
        </w:rPr>
        <w:lastRenderedPageBreak/>
        <w:t>Lokasi Penelitian</w:t>
      </w:r>
    </w:p>
    <w:p w:rsidR="006C535C" w:rsidRPr="006C535C" w:rsidRDefault="006C535C" w:rsidP="006C535C">
      <w:pPr>
        <w:spacing w:line="240" w:lineRule="auto"/>
        <w:ind w:firstLine="720"/>
        <w:jc w:val="both"/>
        <w:rPr>
          <w:rFonts w:asciiTheme="minorHAnsi" w:hAnsiTheme="minorHAnsi" w:cstheme="minorHAnsi"/>
          <w:sz w:val="22"/>
        </w:rPr>
      </w:pPr>
      <w:r w:rsidRPr="006C535C">
        <w:rPr>
          <w:rFonts w:asciiTheme="minorHAnsi" w:hAnsiTheme="minorHAnsi" w:cstheme="minorHAnsi"/>
          <w:sz w:val="22"/>
        </w:rPr>
        <w:t xml:space="preserve">Lokasi Penelitian ini dilakukan di PT. Bank Rakyat Indonesia (Persero) Tbk, </w:t>
      </w:r>
      <w:r w:rsidRPr="006C535C">
        <w:rPr>
          <w:rFonts w:asciiTheme="minorHAnsi" w:hAnsiTheme="minorHAnsi" w:cstheme="minorHAnsi"/>
          <w:i/>
          <w:iCs/>
          <w:sz w:val="22"/>
        </w:rPr>
        <w:t xml:space="preserve">Regional Office </w:t>
      </w:r>
      <w:r w:rsidRPr="006C535C">
        <w:rPr>
          <w:rFonts w:asciiTheme="minorHAnsi" w:hAnsiTheme="minorHAnsi" w:cstheme="minorHAnsi"/>
          <w:sz w:val="22"/>
        </w:rPr>
        <w:t>Surabaya yang alamatnya berada di Jl. Basuki Rahmat, Embong Kaliasin, Kecamatan Genteng, Kota Surabaya. Peneliti mengambil tempat penelitian di sini karena lokasi tersebut sesuai dengan permasalahan di atas.</w:t>
      </w:r>
    </w:p>
    <w:p w:rsidR="006C535C" w:rsidRPr="006C535C" w:rsidRDefault="006C535C" w:rsidP="006C535C">
      <w:pPr>
        <w:pStyle w:val="Heading2"/>
        <w:spacing w:before="0" w:line="240" w:lineRule="auto"/>
        <w:rPr>
          <w:rFonts w:asciiTheme="minorHAnsi" w:hAnsiTheme="minorHAnsi" w:cstheme="minorHAnsi"/>
          <w:sz w:val="22"/>
          <w:szCs w:val="22"/>
        </w:rPr>
      </w:pPr>
      <w:bookmarkStart w:id="4" w:name="_Toc110358588"/>
      <w:r w:rsidRPr="006C535C">
        <w:rPr>
          <w:rFonts w:asciiTheme="minorHAnsi" w:hAnsiTheme="minorHAnsi" w:cstheme="minorHAnsi"/>
          <w:color w:val="auto"/>
          <w:sz w:val="22"/>
          <w:szCs w:val="22"/>
        </w:rPr>
        <w:t>Populasi, Sampel dan Teknik Pengambilan Sampel</w:t>
      </w:r>
      <w:bookmarkEnd w:id="4"/>
    </w:p>
    <w:p w:rsidR="002D0E84" w:rsidRPr="00F15A7A" w:rsidRDefault="006C535C" w:rsidP="00F15A7A">
      <w:pPr>
        <w:spacing w:after="0" w:line="240" w:lineRule="auto"/>
        <w:ind w:firstLine="426"/>
        <w:jc w:val="both"/>
        <w:rPr>
          <w:rFonts w:asciiTheme="minorHAnsi" w:hAnsiTheme="minorHAnsi" w:cstheme="minorHAnsi"/>
          <w:sz w:val="22"/>
        </w:rPr>
      </w:pPr>
      <w:r w:rsidRPr="002D0E84">
        <w:rPr>
          <w:rFonts w:asciiTheme="minorHAnsi" w:hAnsiTheme="minorHAnsi" w:cstheme="minorHAnsi"/>
          <w:sz w:val="22"/>
        </w:rPr>
        <w:t xml:space="preserve">Populasi dalam penelitian ini adalah pegawai PT. Bank Rakyat Indonesia (Persero) Tbk, </w:t>
      </w:r>
      <w:r w:rsidRPr="002D0E84">
        <w:rPr>
          <w:rFonts w:asciiTheme="minorHAnsi" w:hAnsiTheme="minorHAnsi" w:cstheme="minorHAnsi"/>
          <w:i/>
          <w:iCs/>
          <w:sz w:val="22"/>
        </w:rPr>
        <w:t>Regional Office</w:t>
      </w:r>
      <w:r w:rsidRPr="002D0E84">
        <w:rPr>
          <w:rFonts w:asciiTheme="minorHAnsi" w:hAnsiTheme="minorHAnsi" w:cstheme="minorHAnsi"/>
          <w:sz w:val="22"/>
        </w:rPr>
        <w:t xml:space="preserve"> Surabaya yang kerjanya berkaitan dengan kredit.</w:t>
      </w:r>
      <w:r w:rsidR="002D0E84" w:rsidRPr="002D0E84">
        <w:rPr>
          <w:rFonts w:asciiTheme="minorHAnsi" w:hAnsiTheme="minorHAnsi" w:cstheme="minorHAnsi"/>
          <w:sz w:val="22"/>
        </w:rPr>
        <w:t xml:space="preserve"> Adapun beberapa jabatan pegawai BRI Regional Office Surabaya yang berkaitan da</w:t>
      </w:r>
      <w:r w:rsidR="00F15A7A">
        <w:rPr>
          <w:rFonts w:asciiTheme="minorHAnsi" w:hAnsiTheme="minorHAnsi" w:cstheme="minorHAnsi"/>
          <w:sz w:val="22"/>
        </w:rPr>
        <w:t>lam penelitian ini antara lain:</w:t>
      </w:r>
    </w:p>
    <w:p w:rsidR="002D0E84" w:rsidRPr="002D0E84" w:rsidRDefault="00F327AA" w:rsidP="002D0E84">
      <w:pPr>
        <w:spacing w:after="0" w:line="240" w:lineRule="auto"/>
        <w:jc w:val="center"/>
        <w:rPr>
          <w:rFonts w:asciiTheme="minorHAnsi" w:hAnsiTheme="minorHAnsi" w:cstheme="minorHAnsi"/>
          <w:sz w:val="22"/>
        </w:rPr>
      </w:pPr>
      <w:r>
        <w:rPr>
          <w:rFonts w:asciiTheme="minorHAnsi" w:hAnsiTheme="minorHAnsi" w:cstheme="minorHAnsi"/>
          <w:b/>
          <w:bCs/>
          <w:sz w:val="22"/>
        </w:rPr>
        <w:t>Tabel 2.</w:t>
      </w:r>
    </w:p>
    <w:p w:rsidR="002D0E84" w:rsidRPr="002D0E84" w:rsidRDefault="002D0E84" w:rsidP="002D0E84">
      <w:pPr>
        <w:spacing w:after="0" w:line="240" w:lineRule="auto"/>
        <w:jc w:val="center"/>
        <w:rPr>
          <w:rFonts w:asciiTheme="minorHAnsi" w:hAnsiTheme="minorHAnsi" w:cstheme="minorHAnsi"/>
          <w:b/>
          <w:bCs/>
          <w:sz w:val="22"/>
        </w:rPr>
      </w:pPr>
      <w:r w:rsidRPr="002D0E84">
        <w:rPr>
          <w:rFonts w:asciiTheme="minorHAnsi" w:hAnsiTheme="minorHAnsi" w:cstheme="minorHAnsi"/>
          <w:b/>
          <w:bCs/>
          <w:sz w:val="22"/>
        </w:rPr>
        <w:t>Jabatan pegawai yang berkaitan dengan kredit</w:t>
      </w:r>
    </w:p>
    <w:p w:rsidR="002D0E84" w:rsidRPr="002D0E84" w:rsidRDefault="002D0E84" w:rsidP="002D0E84">
      <w:pPr>
        <w:tabs>
          <w:tab w:val="left" w:pos="206"/>
        </w:tabs>
        <w:spacing w:after="0" w:line="240" w:lineRule="auto"/>
        <w:rPr>
          <w:rFonts w:asciiTheme="minorHAnsi" w:hAnsiTheme="minorHAnsi" w:cstheme="minorHAnsi"/>
          <w:b/>
          <w:bCs/>
          <w:sz w:val="22"/>
        </w:rPr>
      </w:pPr>
    </w:p>
    <w:tbl>
      <w:tblPr>
        <w:tblStyle w:val="TableGrid"/>
        <w:tblpPr w:leftFromText="180" w:rightFromText="180" w:vertAnchor="text" w:horzAnchor="margin" w:tblpXSpec="center" w:tblpY="-40"/>
        <w:tblW w:w="0" w:type="auto"/>
        <w:tblLook w:val="04A0" w:firstRow="1" w:lastRow="0" w:firstColumn="1" w:lastColumn="0" w:noHBand="0" w:noVBand="1"/>
      </w:tblPr>
      <w:tblGrid>
        <w:gridCol w:w="918"/>
        <w:gridCol w:w="5959"/>
        <w:gridCol w:w="1986"/>
      </w:tblGrid>
      <w:tr w:rsidR="002D0E84" w:rsidRPr="002D0E84" w:rsidTr="00F15A7A">
        <w:trPr>
          <w:trHeight w:val="260"/>
        </w:trPr>
        <w:tc>
          <w:tcPr>
            <w:tcW w:w="918" w:type="dxa"/>
            <w:vAlign w:val="center"/>
          </w:tcPr>
          <w:p w:rsidR="002D0E84" w:rsidRPr="002D0E84" w:rsidRDefault="002D0E84" w:rsidP="002D0E84">
            <w:pPr>
              <w:spacing w:line="240" w:lineRule="auto"/>
              <w:jc w:val="center"/>
              <w:rPr>
                <w:rFonts w:asciiTheme="minorHAnsi" w:hAnsiTheme="minorHAnsi" w:cstheme="minorHAnsi"/>
                <w:b/>
                <w:bCs/>
                <w:sz w:val="22"/>
              </w:rPr>
            </w:pPr>
            <w:r w:rsidRPr="002D0E84">
              <w:rPr>
                <w:rFonts w:asciiTheme="minorHAnsi" w:hAnsiTheme="minorHAnsi" w:cstheme="minorHAnsi"/>
                <w:b/>
                <w:bCs/>
                <w:sz w:val="22"/>
              </w:rPr>
              <w:t>No</w:t>
            </w:r>
          </w:p>
        </w:tc>
        <w:tc>
          <w:tcPr>
            <w:tcW w:w="5959" w:type="dxa"/>
            <w:vAlign w:val="center"/>
          </w:tcPr>
          <w:p w:rsidR="002D0E84" w:rsidRPr="002D0E84" w:rsidRDefault="002D0E84" w:rsidP="002D0E84">
            <w:pPr>
              <w:spacing w:line="240" w:lineRule="auto"/>
              <w:jc w:val="center"/>
              <w:rPr>
                <w:rFonts w:asciiTheme="minorHAnsi" w:hAnsiTheme="minorHAnsi" w:cstheme="minorHAnsi"/>
                <w:b/>
                <w:bCs/>
                <w:sz w:val="22"/>
              </w:rPr>
            </w:pPr>
            <w:r w:rsidRPr="002D0E84">
              <w:rPr>
                <w:rFonts w:asciiTheme="minorHAnsi" w:hAnsiTheme="minorHAnsi" w:cstheme="minorHAnsi"/>
                <w:b/>
                <w:bCs/>
                <w:sz w:val="22"/>
              </w:rPr>
              <w:t>Jabatan</w:t>
            </w:r>
          </w:p>
        </w:tc>
        <w:tc>
          <w:tcPr>
            <w:tcW w:w="1986" w:type="dxa"/>
            <w:vAlign w:val="center"/>
          </w:tcPr>
          <w:p w:rsidR="002D0E84" w:rsidRPr="002D0E84" w:rsidRDefault="002D0E84" w:rsidP="002D0E84">
            <w:pPr>
              <w:spacing w:line="240" w:lineRule="auto"/>
              <w:jc w:val="center"/>
              <w:rPr>
                <w:rFonts w:asciiTheme="minorHAnsi" w:hAnsiTheme="minorHAnsi" w:cstheme="minorHAnsi"/>
                <w:b/>
                <w:bCs/>
                <w:sz w:val="22"/>
              </w:rPr>
            </w:pPr>
            <w:r w:rsidRPr="002D0E84">
              <w:rPr>
                <w:rFonts w:asciiTheme="minorHAnsi" w:hAnsiTheme="minorHAnsi" w:cstheme="minorHAnsi"/>
                <w:b/>
                <w:bCs/>
                <w:sz w:val="22"/>
              </w:rPr>
              <w:t>Jumlah</w:t>
            </w:r>
          </w:p>
        </w:tc>
      </w:tr>
      <w:tr w:rsidR="002D0E84" w:rsidRPr="002D0E84" w:rsidTr="00F15A7A">
        <w:trPr>
          <w:trHeight w:val="278"/>
        </w:trPr>
        <w:tc>
          <w:tcPr>
            <w:tcW w:w="918"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1</w:t>
            </w:r>
          </w:p>
        </w:tc>
        <w:tc>
          <w:tcPr>
            <w:tcW w:w="5959" w:type="dxa"/>
            <w:vAlign w:val="center"/>
          </w:tcPr>
          <w:p w:rsidR="002D0E84" w:rsidRPr="002D0E84" w:rsidRDefault="002D0E84" w:rsidP="002D0E84">
            <w:pPr>
              <w:spacing w:line="240" w:lineRule="auto"/>
              <w:rPr>
                <w:rFonts w:asciiTheme="minorHAnsi" w:hAnsiTheme="minorHAnsi" w:cstheme="minorHAnsi"/>
                <w:i/>
                <w:iCs/>
                <w:sz w:val="22"/>
              </w:rPr>
            </w:pPr>
            <w:r w:rsidRPr="002D0E84">
              <w:rPr>
                <w:rFonts w:asciiTheme="minorHAnsi" w:hAnsiTheme="minorHAnsi" w:cstheme="minorHAnsi"/>
                <w:i/>
                <w:iCs/>
                <w:sz w:val="22"/>
              </w:rPr>
              <w:t>Regional CEO</w:t>
            </w:r>
          </w:p>
        </w:tc>
        <w:tc>
          <w:tcPr>
            <w:tcW w:w="1986"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1</w:t>
            </w:r>
          </w:p>
        </w:tc>
      </w:tr>
      <w:tr w:rsidR="002D0E84" w:rsidRPr="002D0E84" w:rsidTr="00F15A7A">
        <w:trPr>
          <w:trHeight w:val="368"/>
        </w:trPr>
        <w:tc>
          <w:tcPr>
            <w:tcW w:w="918"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3</w:t>
            </w:r>
          </w:p>
        </w:tc>
        <w:tc>
          <w:tcPr>
            <w:tcW w:w="5959" w:type="dxa"/>
            <w:vAlign w:val="center"/>
          </w:tcPr>
          <w:p w:rsidR="002D0E84" w:rsidRPr="002D0E84" w:rsidRDefault="002D0E84" w:rsidP="002D0E84">
            <w:pPr>
              <w:spacing w:line="240" w:lineRule="auto"/>
              <w:rPr>
                <w:rFonts w:asciiTheme="minorHAnsi" w:hAnsiTheme="minorHAnsi" w:cstheme="minorHAnsi"/>
                <w:i/>
                <w:iCs/>
                <w:sz w:val="22"/>
              </w:rPr>
            </w:pPr>
            <w:r w:rsidRPr="002D0E84">
              <w:rPr>
                <w:rFonts w:asciiTheme="minorHAnsi" w:hAnsiTheme="minorHAnsi" w:cstheme="minorHAnsi"/>
                <w:i/>
                <w:iCs/>
                <w:sz w:val="22"/>
              </w:rPr>
              <w:t>Regional Consumer Banking</w:t>
            </w:r>
          </w:p>
        </w:tc>
        <w:tc>
          <w:tcPr>
            <w:tcW w:w="1986"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1</w:t>
            </w:r>
          </w:p>
        </w:tc>
      </w:tr>
      <w:tr w:rsidR="002D0E84" w:rsidRPr="002D0E84" w:rsidTr="00F327AA">
        <w:trPr>
          <w:trHeight w:val="377"/>
        </w:trPr>
        <w:tc>
          <w:tcPr>
            <w:tcW w:w="918"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5</w:t>
            </w:r>
          </w:p>
        </w:tc>
        <w:tc>
          <w:tcPr>
            <w:tcW w:w="5959" w:type="dxa"/>
            <w:vAlign w:val="center"/>
          </w:tcPr>
          <w:p w:rsidR="002D0E84" w:rsidRPr="002D0E84" w:rsidRDefault="002D0E84" w:rsidP="002D0E84">
            <w:pPr>
              <w:spacing w:line="240" w:lineRule="auto"/>
              <w:rPr>
                <w:rFonts w:asciiTheme="minorHAnsi" w:hAnsiTheme="minorHAnsi" w:cstheme="minorHAnsi"/>
                <w:i/>
                <w:iCs/>
                <w:sz w:val="22"/>
              </w:rPr>
            </w:pPr>
            <w:r w:rsidRPr="002D0E84">
              <w:rPr>
                <w:rFonts w:asciiTheme="minorHAnsi" w:hAnsiTheme="minorHAnsi" w:cstheme="minorHAnsi"/>
                <w:i/>
                <w:iCs/>
                <w:sz w:val="22"/>
              </w:rPr>
              <w:t>Small Business Departmment</w:t>
            </w:r>
          </w:p>
        </w:tc>
        <w:tc>
          <w:tcPr>
            <w:tcW w:w="1986"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13</w:t>
            </w:r>
          </w:p>
        </w:tc>
      </w:tr>
      <w:tr w:rsidR="002D0E84" w:rsidRPr="002D0E84" w:rsidTr="002D0E84">
        <w:trPr>
          <w:trHeight w:val="252"/>
        </w:trPr>
        <w:tc>
          <w:tcPr>
            <w:tcW w:w="918"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6</w:t>
            </w:r>
          </w:p>
        </w:tc>
        <w:tc>
          <w:tcPr>
            <w:tcW w:w="5959" w:type="dxa"/>
            <w:vAlign w:val="center"/>
          </w:tcPr>
          <w:p w:rsidR="002D0E84" w:rsidRPr="002D0E84" w:rsidRDefault="002D0E84" w:rsidP="002D0E84">
            <w:pPr>
              <w:spacing w:line="240" w:lineRule="auto"/>
              <w:rPr>
                <w:rFonts w:asciiTheme="minorHAnsi" w:hAnsiTheme="minorHAnsi" w:cstheme="minorHAnsi"/>
                <w:i/>
                <w:iCs/>
                <w:sz w:val="22"/>
              </w:rPr>
            </w:pPr>
            <w:r w:rsidRPr="002D0E84">
              <w:rPr>
                <w:rFonts w:asciiTheme="minorHAnsi" w:hAnsiTheme="minorHAnsi" w:cstheme="minorHAnsi"/>
                <w:i/>
                <w:iCs/>
                <w:sz w:val="22"/>
              </w:rPr>
              <w:t>Medium Business Department</w:t>
            </w:r>
          </w:p>
        </w:tc>
        <w:tc>
          <w:tcPr>
            <w:tcW w:w="1986"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12</w:t>
            </w:r>
          </w:p>
        </w:tc>
      </w:tr>
      <w:tr w:rsidR="002D0E84" w:rsidRPr="002D0E84" w:rsidTr="002D0E84">
        <w:trPr>
          <w:trHeight w:val="239"/>
        </w:trPr>
        <w:tc>
          <w:tcPr>
            <w:tcW w:w="918"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7</w:t>
            </w:r>
          </w:p>
        </w:tc>
        <w:tc>
          <w:tcPr>
            <w:tcW w:w="5959" w:type="dxa"/>
            <w:vAlign w:val="center"/>
          </w:tcPr>
          <w:p w:rsidR="002D0E84" w:rsidRPr="002D0E84" w:rsidRDefault="002D0E84" w:rsidP="002D0E84">
            <w:pPr>
              <w:spacing w:line="240" w:lineRule="auto"/>
              <w:rPr>
                <w:rFonts w:asciiTheme="minorHAnsi" w:hAnsiTheme="minorHAnsi" w:cstheme="minorHAnsi"/>
                <w:i/>
                <w:iCs/>
                <w:sz w:val="22"/>
              </w:rPr>
            </w:pPr>
            <w:r w:rsidRPr="002D0E84">
              <w:rPr>
                <w:rFonts w:asciiTheme="minorHAnsi" w:hAnsiTheme="minorHAnsi" w:cstheme="minorHAnsi"/>
                <w:i/>
                <w:iCs/>
                <w:sz w:val="22"/>
              </w:rPr>
              <w:t>Consumer Business Department</w:t>
            </w:r>
          </w:p>
        </w:tc>
        <w:tc>
          <w:tcPr>
            <w:tcW w:w="1986"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4</w:t>
            </w:r>
          </w:p>
        </w:tc>
      </w:tr>
      <w:tr w:rsidR="002D0E84" w:rsidRPr="002D0E84" w:rsidTr="002D0E84">
        <w:trPr>
          <w:trHeight w:val="239"/>
        </w:trPr>
        <w:tc>
          <w:tcPr>
            <w:tcW w:w="918"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8</w:t>
            </w:r>
          </w:p>
        </w:tc>
        <w:tc>
          <w:tcPr>
            <w:tcW w:w="5959" w:type="dxa"/>
            <w:vAlign w:val="center"/>
          </w:tcPr>
          <w:p w:rsidR="002D0E84" w:rsidRPr="002D0E84" w:rsidRDefault="002D0E84" w:rsidP="002D0E84">
            <w:pPr>
              <w:spacing w:line="240" w:lineRule="auto"/>
              <w:rPr>
                <w:rFonts w:asciiTheme="minorHAnsi" w:hAnsiTheme="minorHAnsi" w:cstheme="minorHAnsi"/>
                <w:i/>
                <w:iCs/>
                <w:sz w:val="22"/>
              </w:rPr>
            </w:pPr>
            <w:r w:rsidRPr="002D0E84">
              <w:rPr>
                <w:rFonts w:asciiTheme="minorHAnsi" w:hAnsiTheme="minorHAnsi" w:cstheme="minorHAnsi"/>
                <w:i/>
                <w:iCs/>
                <w:sz w:val="22"/>
              </w:rPr>
              <w:t>Credit Operation Department</w:t>
            </w:r>
          </w:p>
        </w:tc>
        <w:tc>
          <w:tcPr>
            <w:tcW w:w="1986"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13</w:t>
            </w:r>
          </w:p>
        </w:tc>
      </w:tr>
      <w:tr w:rsidR="002D0E84" w:rsidRPr="002D0E84" w:rsidTr="002D0E84">
        <w:trPr>
          <w:trHeight w:val="239"/>
        </w:trPr>
        <w:tc>
          <w:tcPr>
            <w:tcW w:w="918"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9</w:t>
            </w:r>
          </w:p>
        </w:tc>
        <w:tc>
          <w:tcPr>
            <w:tcW w:w="5959" w:type="dxa"/>
            <w:vAlign w:val="center"/>
          </w:tcPr>
          <w:p w:rsidR="002D0E84" w:rsidRPr="002D0E84" w:rsidRDefault="002D0E84" w:rsidP="002D0E84">
            <w:pPr>
              <w:spacing w:line="240" w:lineRule="auto"/>
              <w:rPr>
                <w:rFonts w:asciiTheme="minorHAnsi" w:hAnsiTheme="minorHAnsi" w:cstheme="minorHAnsi"/>
                <w:i/>
                <w:iCs/>
                <w:sz w:val="22"/>
              </w:rPr>
            </w:pPr>
            <w:r w:rsidRPr="002D0E84">
              <w:rPr>
                <w:rFonts w:asciiTheme="minorHAnsi" w:hAnsiTheme="minorHAnsi" w:cstheme="minorHAnsi"/>
                <w:i/>
                <w:iCs/>
                <w:sz w:val="22"/>
              </w:rPr>
              <w:t>Credit Risk Analyst Department</w:t>
            </w:r>
          </w:p>
        </w:tc>
        <w:tc>
          <w:tcPr>
            <w:tcW w:w="1986"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14</w:t>
            </w:r>
          </w:p>
        </w:tc>
      </w:tr>
      <w:tr w:rsidR="002D0E84" w:rsidRPr="002D0E84" w:rsidTr="002D0E84">
        <w:trPr>
          <w:trHeight w:val="365"/>
        </w:trPr>
        <w:tc>
          <w:tcPr>
            <w:tcW w:w="918"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10</w:t>
            </w:r>
          </w:p>
        </w:tc>
        <w:tc>
          <w:tcPr>
            <w:tcW w:w="5959" w:type="dxa"/>
            <w:vAlign w:val="center"/>
          </w:tcPr>
          <w:p w:rsidR="002D0E84" w:rsidRPr="002D0E84" w:rsidRDefault="002D0E84" w:rsidP="002D0E84">
            <w:pPr>
              <w:spacing w:line="240" w:lineRule="auto"/>
              <w:rPr>
                <w:rFonts w:asciiTheme="minorHAnsi" w:hAnsiTheme="minorHAnsi" w:cstheme="minorHAnsi"/>
                <w:i/>
                <w:iCs/>
                <w:sz w:val="22"/>
              </w:rPr>
            </w:pPr>
            <w:r w:rsidRPr="002D0E84">
              <w:rPr>
                <w:rFonts w:asciiTheme="minorHAnsi" w:hAnsiTheme="minorHAnsi" w:cstheme="minorHAnsi"/>
                <w:i/>
                <w:iCs/>
                <w:sz w:val="22"/>
              </w:rPr>
              <w:t>Credit Restructuring and Recovery Department</w:t>
            </w:r>
          </w:p>
        </w:tc>
        <w:tc>
          <w:tcPr>
            <w:tcW w:w="1986" w:type="dxa"/>
            <w:vAlign w:val="center"/>
          </w:tcPr>
          <w:p w:rsidR="002D0E84" w:rsidRPr="002D0E84" w:rsidRDefault="002D0E84" w:rsidP="002D0E84">
            <w:pPr>
              <w:spacing w:line="240" w:lineRule="auto"/>
              <w:jc w:val="center"/>
              <w:rPr>
                <w:rFonts w:asciiTheme="minorHAnsi" w:hAnsiTheme="minorHAnsi" w:cstheme="minorHAnsi"/>
                <w:sz w:val="22"/>
              </w:rPr>
            </w:pPr>
            <w:r w:rsidRPr="002D0E84">
              <w:rPr>
                <w:rFonts w:asciiTheme="minorHAnsi" w:hAnsiTheme="minorHAnsi" w:cstheme="minorHAnsi"/>
                <w:sz w:val="22"/>
              </w:rPr>
              <w:t>8</w:t>
            </w:r>
          </w:p>
        </w:tc>
      </w:tr>
      <w:tr w:rsidR="002D0E84" w:rsidRPr="002D0E84" w:rsidTr="002D0E84">
        <w:trPr>
          <w:trHeight w:val="239"/>
        </w:trPr>
        <w:tc>
          <w:tcPr>
            <w:tcW w:w="6877" w:type="dxa"/>
            <w:gridSpan w:val="2"/>
            <w:vAlign w:val="center"/>
          </w:tcPr>
          <w:p w:rsidR="002D0E84" w:rsidRPr="002D0E84" w:rsidRDefault="002D0E84" w:rsidP="002D0E84">
            <w:pPr>
              <w:spacing w:line="240" w:lineRule="auto"/>
              <w:rPr>
                <w:rFonts w:asciiTheme="minorHAnsi" w:hAnsiTheme="minorHAnsi" w:cstheme="minorHAnsi"/>
                <w:b/>
                <w:bCs/>
                <w:sz w:val="22"/>
              </w:rPr>
            </w:pPr>
            <w:r w:rsidRPr="002D0E84">
              <w:rPr>
                <w:rFonts w:asciiTheme="minorHAnsi" w:hAnsiTheme="minorHAnsi" w:cstheme="minorHAnsi"/>
                <w:b/>
                <w:bCs/>
                <w:sz w:val="22"/>
              </w:rPr>
              <w:t>Total</w:t>
            </w:r>
          </w:p>
        </w:tc>
        <w:tc>
          <w:tcPr>
            <w:tcW w:w="1986" w:type="dxa"/>
            <w:vAlign w:val="center"/>
          </w:tcPr>
          <w:p w:rsidR="002D0E84" w:rsidRPr="002D0E84" w:rsidRDefault="002D0E84" w:rsidP="002D0E84">
            <w:pPr>
              <w:spacing w:line="240" w:lineRule="auto"/>
              <w:jc w:val="center"/>
              <w:rPr>
                <w:rFonts w:asciiTheme="minorHAnsi" w:hAnsiTheme="minorHAnsi" w:cstheme="minorHAnsi"/>
                <w:b/>
                <w:bCs/>
                <w:sz w:val="22"/>
              </w:rPr>
            </w:pPr>
            <w:r w:rsidRPr="002D0E84">
              <w:rPr>
                <w:rFonts w:asciiTheme="minorHAnsi" w:hAnsiTheme="minorHAnsi" w:cstheme="minorHAnsi"/>
                <w:b/>
                <w:bCs/>
                <w:sz w:val="22"/>
              </w:rPr>
              <w:t>66</w:t>
            </w:r>
          </w:p>
        </w:tc>
      </w:tr>
    </w:tbl>
    <w:p w:rsidR="002D0E84" w:rsidRPr="002D0E84" w:rsidRDefault="002D0E84" w:rsidP="002D0E84">
      <w:pPr>
        <w:spacing w:line="240" w:lineRule="auto"/>
        <w:rPr>
          <w:rFonts w:ascii="Arial" w:hAnsi="Arial" w:cs="Arial"/>
          <w:b/>
          <w:sz w:val="18"/>
          <w:szCs w:val="18"/>
        </w:rPr>
      </w:pPr>
      <w:r w:rsidRPr="002D0E84">
        <w:rPr>
          <w:rFonts w:ascii="Arial" w:hAnsi="Arial" w:cs="Arial"/>
          <w:b/>
          <w:sz w:val="18"/>
          <w:szCs w:val="18"/>
        </w:rPr>
        <w:t>Sumber: Data primer diolah oleh penulis, 2022</w:t>
      </w:r>
    </w:p>
    <w:p w:rsidR="006C535C" w:rsidRPr="006C535C" w:rsidRDefault="006C535C" w:rsidP="006C535C">
      <w:pPr>
        <w:pStyle w:val="Heading3"/>
        <w:spacing w:before="0" w:line="240" w:lineRule="auto"/>
        <w:rPr>
          <w:rFonts w:asciiTheme="minorHAnsi" w:hAnsiTheme="minorHAnsi" w:cstheme="minorHAnsi"/>
          <w:sz w:val="22"/>
        </w:rPr>
      </w:pPr>
      <w:bookmarkStart w:id="5" w:name="_Toc110358590"/>
      <w:r w:rsidRPr="006C535C">
        <w:rPr>
          <w:rFonts w:asciiTheme="minorHAnsi" w:hAnsiTheme="minorHAnsi" w:cstheme="minorHAnsi"/>
          <w:sz w:val="22"/>
        </w:rPr>
        <w:t>Sampel Jenuh</w:t>
      </w:r>
      <w:bookmarkEnd w:id="5"/>
    </w:p>
    <w:p w:rsidR="006C535C" w:rsidRDefault="00F327AA" w:rsidP="002D0E84">
      <w:pPr>
        <w:spacing w:line="240" w:lineRule="auto"/>
        <w:ind w:firstLine="720"/>
        <w:jc w:val="both"/>
        <w:rPr>
          <w:rFonts w:asciiTheme="minorHAnsi" w:hAnsiTheme="minorHAnsi" w:cstheme="minorHAnsi"/>
          <w:sz w:val="22"/>
        </w:rPr>
      </w:pPr>
      <w:r>
        <w:rPr>
          <w:rFonts w:asciiTheme="minorHAnsi" w:hAnsiTheme="minorHAnsi" w:cstheme="minorHAnsi"/>
          <w:sz w:val="22"/>
        </w:rPr>
        <w:t>S</w:t>
      </w:r>
      <w:r w:rsidR="006C535C" w:rsidRPr="002D0E84">
        <w:rPr>
          <w:rFonts w:asciiTheme="minorHAnsi" w:hAnsiTheme="minorHAnsi" w:cstheme="minorHAnsi"/>
          <w:sz w:val="22"/>
        </w:rPr>
        <w:t xml:space="preserve">ampel dalam penelitian ini adalah sebanyak 66 orang responden yaitu pegawai PT. Bank Rakyat Indonesia (Persero) Tbk, </w:t>
      </w:r>
      <w:r w:rsidR="006C535C" w:rsidRPr="002D0E84">
        <w:rPr>
          <w:rFonts w:asciiTheme="minorHAnsi" w:hAnsiTheme="minorHAnsi" w:cstheme="minorHAnsi"/>
          <w:i/>
          <w:iCs/>
          <w:sz w:val="22"/>
        </w:rPr>
        <w:t>Regional Office</w:t>
      </w:r>
      <w:r w:rsidR="006C535C" w:rsidRPr="002D0E84">
        <w:rPr>
          <w:rFonts w:asciiTheme="minorHAnsi" w:hAnsiTheme="minorHAnsi" w:cstheme="minorHAnsi"/>
          <w:sz w:val="22"/>
        </w:rPr>
        <w:t xml:space="preserve"> Surabaya yang berkaitan dengan kredit. Seseorang atau sesuatu diambil untuk dijadikan sampel karena peneliti menganggap bahwa seseorang atau sesuatu tersebut memiliki informasi yang diperlukan dalam penelitian ini.</w:t>
      </w:r>
    </w:p>
    <w:p w:rsidR="006C535C" w:rsidRPr="002D0E84" w:rsidRDefault="004A316B" w:rsidP="002D0E84">
      <w:pPr>
        <w:spacing w:after="0" w:line="240" w:lineRule="auto"/>
        <w:jc w:val="both"/>
        <w:rPr>
          <w:rFonts w:asciiTheme="minorHAnsi" w:hAnsiTheme="minorHAnsi" w:cstheme="minorHAnsi"/>
          <w:b/>
          <w:sz w:val="22"/>
        </w:rPr>
      </w:pPr>
      <w:r w:rsidRPr="002D0E84">
        <w:rPr>
          <w:rFonts w:asciiTheme="minorHAnsi" w:hAnsiTheme="minorHAnsi" w:cstheme="minorHAnsi"/>
          <w:b/>
          <w:sz w:val="22"/>
          <w:lang w:val="id-ID"/>
        </w:rPr>
        <w:t>Teknik Pengambilan Sampel dan Metode Pengumpulan</w:t>
      </w:r>
      <w:r w:rsidR="006C535C" w:rsidRPr="002D0E84">
        <w:rPr>
          <w:rFonts w:asciiTheme="minorHAnsi" w:hAnsiTheme="minorHAnsi" w:cstheme="minorHAnsi"/>
          <w:b/>
          <w:sz w:val="22"/>
          <w:lang w:val="id-ID"/>
        </w:rPr>
        <w:t xml:space="preserve"> Data</w:t>
      </w:r>
    </w:p>
    <w:p w:rsidR="002D0E84" w:rsidRPr="002D0E84" w:rsidRDefault="006C535C" w:rsidP="002D0E84">
      <w:pPr>
        <w:spacing w:after="0" w:line="240" w:lineRule="auto"/>
        <w:ind w:firstLine="720"/>
        <w:jc w:val="both"/>
        <w:rPr>
          <w:rFonts w:asciiTheme="minorHAnsi" w:hAnsiTheme="minorHAnsi" w:cstheme="minorHAnsi"/>
          <w:sz w:val="22"/>
        </w:rPr>
      </w:pPr>
      <w:r w:rsidRPr="002D0E84">
        <w:rPr>
          <w:rFonts w:asciiTheme="minorHAnsi" w:hAnsiTheme="minorHAnsi" w:cstheme="minorHAnsi"/>
          <w:sz w:val="22"/>
        </w:rPr>
        <w:t>Sampel dalam penelitian ini diambil menggunakan teknik pengambilan sampel jenuh yaitu teknik pemilihan sampel sesuai dengan jumlahnya.</w:t>
      </w:r>
    </w:p>
    <w:p w:rsidR="002D0E84" w:rsidRDefault="006C535C" w:rsidP="00AD52A8">
      <w:pPr>
        <w:spacing w:line="240" w:lineRule="auto"/>
        <w:ind w:firstLine="720"/>
        <w:jc w:val="both"/>
        <w:rPr>
          <w:rFonts w:asciiTheme="minorHAnsi" w:hAnsiTheme="minorHAnsi" w:cstheme="minorHAnsi"/>
          <w:sz w:val="22"/>
        </w:rPr>
      </w:pPr>
      <w:r w:rsidRPr="002D0E84">
        <w:rPr>
          <w:rFonts w:asciiTheme="minorHAnsi" w:hAnsiTheme="minorHAnsi" w:cstheme="minorHAnsi"/>
          <w:sz w:val="22"/>
        </w:rPr>
        <w:t xml:space="preserve">Metode pengumpulan data dan instrumen dalam penelitian ini yaitu menggunakan alat instrumen penelitian kuesioner. Kuesioner akan disebarkan dan dijawab oleh responden (seluruh pegawai PT. Bank Rakyat Indonesia (Persero) Tbk, </w:t>
      </w:r>
      <w:r w:rsidRPr="002D0E84">
        <w:rPr>
          <w:rFonts w:asciiTheme="minorHAnsi" w:hAnsiTheme="minorHAnsi" w:cstheme="minorHAnsi"/>
          <w:i/>
          <w:iCs/>
          <w:sz w:val="22"/>
        </w:rPr>
        <w:t>Regional Office</w:t>
      </w:r>
      <w:r w:rsidRPr="002D0E84">
        <w:rPr>
          <w:rFonts w:asciiTheme="minorHAnsi" w:hAnsiTheme="minorHAnsi" w:cstheme="minorHAnsi"/>
          <w:sz w:val="22"/>
        </w:rPr>
        <w:t xml:space="preserve"> Surabaya yang bertugas berkaitan dengan kredit).</w:t>
      </w:r>
      <w:r w:rsidR="002D0E84" w:rsidRPr="002D0E84">
        <w:rPr>
          <w:rFonts w:asciiTheme="minorHAnsi" w:hAnsiTheme="minorHAnsi" w:cstheme="minorHAnsi"/>
          <w:sz w:val="22"/>
        </w:rPr>
        <w:t xml:space="preserve"> Kuesioner dalam penelitian ini menggunakan </w:t>
      </w:r>
      <w:r w:rsidR="002D0E84" w:rsidRPr="002D0E84">
        <w:rPr>
          <w:rFonts w:asciiTheme="minorHAnsi" w:hAnsiTheme="minorHAnsi" w:cstheme="minorHAnsi"/>
          <w:i/>
          <w:iCs/>
          <w:sz w:val="22"/>
        </w:rPr>
        <w:t>Closed Ended Question</w:t>
      </w:r>
      <w:r w:rsidR="002D0E84" w:rsidRPr="002D0E84">
        <w:rPr>
          <w:rFonts w:asciiTheme="minorHAnsi" w:hAnsiTheme="minorHAnsi" w:cstheme="minorHAnsi"/>
          <w:sz w:val="22"/>
        </w:rPr>
        <w:t>, artinya kuesioner yang sudah disediakan jawabannya sehingga para responden hanya perlu menjawab dengan pilihan-pilihan tertentu sesuai dengan kriteria responden.</w:t>
      </w:r>
    </w:p>
    <w:p w:rsidR="00FC4687" w:rsidRPr="00FC4687" w:rsidRDefault="00FC4687" w:rsidP="00FC4687">
      <w:pPr>
        <w:pStyle w:val="Heading2"/>
        <w:spacing w:line="240" w:lineRule="auto"/>
        <w:rPr>
          <w:rFonts w:asciiTheme="minorHAnsi" w:hAnsiTheme="minorHAnsi" w:cstheme="minorHAnsi"/>
          <w:color w:val="auto"/>
          <w:sz w:val="22"/>
          <w:szCs w:val="22"/>
        </w:rPr>
      </w:pPr>
      <w:bookmarkStart w:id="6" w:name="_Toc110358600"/>
      <w:r w:rsidRPr="00FC4687">
        <w:rPr>
          <w:rFonts w:asciiTheme="minorHAnsi" w:hAnsiTheme="minorHAnsi" w:cstheme="minorHAnsi"/>
          <w:color w:val="auto"/>
          <w:sz w:val="22"/>
          <w:szCs w:val="22"/>
        </w:rPr>
        <w:t>Teknik Analisis Data</w:t>
      </w:r>
      <w:bookmarkEnd w:id="6"/>
    </w:p>
    <w:p w:rsidR="00FC4687" w:rsidRDefault="00FC4687" w:rsidP="00FC4687">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 xml:space="preserve">Analisis data dilakukan setelah semua data yang dubutuhkan terkumpul. Sugiyono (2017) menjelaskan bahwa kegiatan-kegiatan dalam menganalisis data meliputi: mengelompokkan data berdasarkan variabel, mentabulasi data, menyajikan data, melakukan perhitungan untuk menjawab </w:t>
      </w:r>
      <w:r w:rsidRPr="00FC4687">
        <w:rPr>
          <w:rFonts w:asciiTheme="minorHAnsi" w:hAnsiTheme="minorHAnsi" w:cstheme="minorHAnsi"/>
          <w:sz w:val="22"/>
        </w:rPr>
        <w:lastRenderedPageBreak/>
        <w:t>rumusan masalah, dan menguji hipotesis. Teknik analisis data dalam peneltian</w:t>
      </w:r>
      <w:r>
        <w:rPr>
          <w:rFonts w:asciiTheme="minorHAnsi" w:hAnsiTheme="minorHAnsi" w:cstheme="minorHAnsi"/>
          <w:sz w:val="22"/>
        </w:rPr>
        <w:t xml:space="preserve"> menggunakan teknik analisis data</w:t>
      </w:r>
      <w:r w:rsidRPr="00FC4687">
        <w:rPr>
          <w:rFonts w:asciiTheme="minorHAnsi" w:hAnsiTheme="minorHAnsi" w:cstheme="minorHAnsi"/>
          <w:sz w:val="22"/>
        </w:rPr>
        <w:t xml:space="preserve"> kuantitatif menggunakan statisti</w:t>
      </w:r>
      <w:r>
        <w:rPr>
          <w:rFonts w:asciiTheme="minorHAnsi" w:hAnsiTheme="minorHAnsi" w:cstheme="minorHAnsi"/>
          <w:sz w:val="22"/>
        </w:rPr>
        <w:t>k.</w:t>
      </w:r>
    </w:p>
    <w:p w:rsidR="00FC4687" w:rsidRPr="00FC4687" w:rsidRDefault="00FC4687" w:rsidP="00FC4687">
      <w:pPr>
        <w:pStyle w:val="Heading3"/>
        <w:spacing w:before="0" w:line="240" w:lineRule="auto"/>
        <w:jc w:val="both"/>
        <w:rPr>
          <w:rFonts w:asciiTheme="minorHAnsi" w:hAnsiTheme="minorHAnsi" w:cstheme="minorHAnsi"/>
          <w:sz w:val="22"/>
        </w:rPr>
      </w:pPr>
      <w:bookmarkStart w:id="7" w:name="_Toc110358594"/>
      <w:r w:rsidRPr="00FC4687">
        <w:rPr>
          <w:rFonts w:asciiTheme="minorHAnsi" w:hAnsiTheme="minorHAnsi" w:cstheme="minorHAnsi"/>
          <w:sz w:val="22"/>
        </w:rPr>
        <w:t>Uji Validitas</w:t>
      </w:r>
      <w:bookmarkEnd w:id="7"/>
    </w:p>
    <w:p w:rsidR="00FC4687" w:rsidRPr="00FC4687" w:rsidRDefault="00FC4687" w:rsidP="00FC4687">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Maksud dari uji validitas adalah suatu data dapat dipercaya kebenarannya sesuai dengan kenyataan. Menurut Sugiyono (2018:121) menyatakan bahwa validitas berarti instrumen tersebut yang dapat mengukur apa yang seharusnya diukur. Valid menunjukan derajat ketepatan antara data yang sesungguhnya terjadi pada objek dengan data yang dapat dikumpulkan oleh peneliti. Instrument dapat dianggap valid apabila r</w:t>
      </w:r>
      <w:r w:rsidRPr="00FC4687">
        <w:rPr>
          <w:rFonts w:asciiTheme="minorHAnsi" w:hAnsiTheme="minorHAnsi" w:cstheme="minorHAnsi"/>
          <w:sz w:val="22"/>
          <w:vertAlign w:val="subscript"/>
        </w:rPr>
        <w:t xml:space="preserve">hitung </w:t>
      </w:r>
      <w:r w:rsidRPr="00FC4687">
        <w:rPr>
          <w:rFonts w:asciiTheme="minorHAnsi" w:hAnsiTheme="minorHAnsi" w:cstheme="minorHAnsi"/>
          <w:sz w:val="22"/>
        </w:rPr>
        <w:t>&gt; r</w:t>
      </w:r>
      <w:r w:rsidRPr="00FC4687">
        <w:rPr>
          <w:rFonts w:asciiTheme="minorHAnsi" w:hAnsiTheme="minorHAnsi" w:cstheme="minorHAnsi"/>
          <w:sz w:val="22"/>
          <w:vertAlign w:val="subscript"/>
        </w:rPr>
        <w:t>tabel</w:t>
      </w:r>
      <w:r w:rsidRPr="00FC4687">
        <w:rPr>
          <w:rFonts w:asciiTheme="minorHAnsi" w:hAnsiTheme="minorHAnsi" w:cstheme="minorHAnsi"/>
          <w:sz w:val="22"/>
        </w:rPr>
        <w:t xml:space="preserve"> dan variabel dinyatakan apabila nilai signifikansi yaitu a &lt; 0,05.</w:t>
      </w:r>
    </w:p>
    <w:p w:rsidR="00FC4687" w:rsidRPr="00FC4687" w:rsidRDefault="00FC4687" w:rsidP="00FC4687">
      <w:pPr>
        <w:pStyle w:val="Heading3"/>
        <w:spacing w:before="0" w:line="240" w:lineRule="auto"/>
        <w:jc w:val="both"/>
        <w:rPr>
          <w:rFonts w:asciiTheme="minorHAnsi" w:hAnsiTheme="minorHAnsi" w:cstheme="minorHAnsi"/>
          <w:sz w:val="22"/>
        </w:rPr>
      </w:pPr>
      <w:bookmarkStart w:id="8" w:name="_Toc110358595"/>
      <w:r w:rsidRPr="00FC4687">
        <w:rPr>
          <w:rFonts w:asciiTheme="minorHAnsi" w:hAnsiTheme="minorHAnsi" w:cstheme="minorHAnsi"/>
          <w:sz w:val="22"/>
        </w:rPr>
        <w:t>Uji Reliabilitas</w:t>
      </w:r>
      <w:bookmarkEnd w:id="8"/>
      <w:r w:rsidRPr="00FC4687">
        <w:rPr>
          <w:rFonts w:asciiTheme="minorHAnsi" w:hAnsiTheme="minorHAnsi" w:cstheme="minorHAnsi"/>
          <w:sz w:val="22"/>
        </w:rPr>
        <w:t xml:space="preserve"> </w:t>
      </w:r>
    </w:p>
    <w:p w:rsidR="00FC4687" w:rsidRPr="00FC4687" w:rsidRDefault="00FC4687" w:rsidP="00FC4687">
      <w:pPr>
        <w:spacing w:after="0" w:line="240" w:lineRule="auto"/>
        <w:ind w:firstLine="720"/>
        <w:jc w:val="both"/>
        <w:rPr>
          <w:rFonts w:asciiTheme="minorHAnsi" w:hAnsiTheme="minorHAnsi" w:cstheme="minorHAnsi"/>
          <w:sz w:val="22"/>
        </w:rPr>
      </w:pPr>
      <w:r w:rsidRPr="00FC4687">
        <w:rPr>
          <w:rFonts w:asciiTheme="minorHAnsi" w:hAnsiTheme="minorHAnsi" w:cstheme="minorHAnsi"/>
          <w:sz w:val="22"/>
        </w:rPr>
        <w:t xml:space="preserve">Menurut Sugiyono (2018:268) uji reliabilitas adalah derajat konsistensi dan stabilitas data atau temuan. Data yang tidak reliabel, tidak dapat diproses lebih lanjut karena akan menghasilkan kesimpulan yang bias. </w:t>
      </w:r>
    </w:p>
    <w:p w:rsidR="00FC4687" w:rsidRDefault="00FC4687" w:rsidP="00FC4687">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 xml:space="preserve">Uji reliabilitas dalam penelitian ini penulis menggunakan metode </w:t>
      </w:r>
      <w:r w:rsidRPr="00FC4687">
        <w:rPr>
          <w:rFonts w:asciiTheme="minorHAnsi" w:hAnsiTheme="minorHAnsi" w:cstheme="minorHAnsi"/>
          <w:i/>
          <w:iCs/>
          <w:sz w:val="22"/>
        </w:rPr>
        <w:t xml:space="preserve">Alpha Cronbach </w:t>
      </w:r>
      <w:r w:rsidRPr="00FC4687">
        <w:rPr>
          <w:rFonts w:asciiTheme="minorHAnsi" w:hAnsiTheme="minorHAnsi" w:cstheme="minorHAnsi"/>
          <w:sz w:val="22"/>
        </w:rPr>
        <w:t>(</w:t>
      </w:r>
      <w:r w:rsidRPr="00FC4687">
        <w:rPr>
          <w:rFonts w:asciiTheme="minorHAnsi" w:hAnsiTheme="minorHAnsi" w:cstheme="minorHAnsi"/>
          <w:i/>
          <w:iCs/>
          <w:sz w:val="22"/>
        </w:rPr>
        <w:t>α</w:t>
      </w:r>
      <w:r w:rsidRPr="00FC4687">
        <w:rPr>
          <w:rFonts w:asciiTheme="minorHAnsi" w:hAnsiTheme="minorHAnsi" w:cstheme="minorHAnsi"/>
          <w:sz w:val="22"/>
        </w:rPr>
        <w:t xml:space="preserve">) yaitu suatu intrumen dapat dikatakan andal apa bila nilai </w:t>
      </w:r>
      <w:r w:rsidRPr="00FC4687">
        <w:rPr>
          <w:rFonts w:asciiTheme="minorHAnsi" w:hAnsiTheme="minorHAnsi" w:cstheme="minorHAnsi"/>
          <w:i/>
          <w:iCs/>
          <w:sz w:val="22"/>
        </w:rPr>
        <w:t>Alpha Cronbach</w:t>
      </w:r>
      <w:r w:rsidRPr="00FC4687">
        <w:rPr>
          <w:rFonts w:asciiTheme="minorHAnsi" w:hAnsiTheme="minorHAnsi" w:cstheme="minorHAnsi"/>
          <w:sz w:val="22"/>
        </w:rPr>
        <w:t xml:space="preserve"> lebih besar dari 0.60 maka secara keseluruhan pernyataan tersebut dinyatakan andal.</w:t>
      </w:r>
    </w:p>
    <w:p w:rsidR="00FC4687" w:rsidRPr="00FC4687" w:rsidRDefault="00FC4687" w:rsidP="00FC4687">
      <w:pPr>
        <w:pStyle w:val="Heading2"/>
        <w:spacing w:before="0" w:line="240" w:lineRule="auto"/>
        <w:rPr>
          <w:rFonts w:asciiTheme="minorHAnsi" w:hAnsiTheme="minorHAnsi" w:cstheme="minorHAnsi"/>
          <w:color w:val="auto"/>
          <w:sz w:val="22"/>
          <w:szCs w:val="22"/>
        </w:rPr>
      </w:pPr>
      <w:bookmarkStart w:id="9" w:name="_Toc110358596"/>
      <w:r w:rsidRPr="00FC4687">
        <w:rPr>
          <w:rFonts w:asciiTheme="minorHAnsi" w:hAnsiTheme="minorHAnsi" w:cstheme="minorHAnsi"/>
          <w:color w:val="auto"/>
          <w:sz w:val="22"/>
          <w:szCs w:val="22"/>
        </w:rPr>
        <w:t>Uji Asumsi Klasik</w:t>
      </w:r>
      <w:bookmarkEnd w:id="9"/>
    </w:p>
    <w:p w:rsidR="00FC4687" w:rsidRPr="00FC4687" w:rsidRDefault="00FC4687" w:rsidP="00FC4687">
      <w:pPr>
        <w:pStyle w:val="Heading3"/>
        <w:spacing w:before="0" w:line="240" w:lineRule="auto"/>
        <w:jc w:val="both"/>
        <w:rPr>
          <w:rFonts w:asciiTheme="minorHAnsi" w:hAnsiTheme="minorHAnsi" w:cstheme="minorHAnsi"/>
          <w:sz w:val="22"/>
        </w:rPr>
      </w:pPr>
      <w:bookmarkStart w:id="10" w:name="_Toc110358597"/>
      <w:r w:rsidRPr="00FC4687">
        <w:rPr>
          <w:rFonts w:asciiTheme="minorHAnsi" w:hAnsiTheme="minorHAnsi" w:cstheme="minorHAnsi"/>
          <w:sz w:val="22"/>
        </w:rPr>
        <w:t>Uji Normalitas Data</w:t>
      </w:r>
      <w:bookmarkEnd w:id="10"/>
    </w:p>
    <w:p w:rsidR="00FC4687" w:rsidRPr="00FC4687" w:rsidRDefault="00FC4687" w:rsidP="00FC4687">
      <w:pPr>
        <w:spacing w:after="0" w:line="240" w:lineRule="auto"/>
        <w:ind w:firstLine="720"/>
        <w:jc w:val="both"/>
        <w:rPr>
          <w:rFonts w:asciiTheme="minorHAnsi" w:hAnsiTheme="minorHAnsi" w:cstheme="minorHAnsi"/>
          <w:sz w:val="22"/>
        </w:rPr>
      </w:pPr>
      <w:r w:rsidRPr="00FC4687">
        <w:rPr>
          <w:rFonts w:asciiTheme="minorHAnsi" w:hAnsiTheme="minorHAnsi" w:cstheme="minorHAnsi"/>
          <w:sz w:val="22"/>
        </w:rPr>
        <w:t xml:space="preserve">Uji normalitas dilakukan untuk menguji apakah dalam sebuah model regresi, variabel independen, variabel dependen atau keduanya mempunyai distribusi normal atau tidak. Model yang baik data adalah dara normal atau mendekati normal. Ada dua cara uji normalitas untuk mendeteksi apakah residual berdistribusi normal atau tidak yaitu dengan analisis grafik (Grafik Histogram dan Grafik Normal </w:t>
      </w:r>
      <w:r w:rsidRPr="00FC4687">
        <w:rPr>
          <w:rFonts w:asciiTheme="minorHAnsi" w:hAnsiTheme="minorHAnsi" w:cstheme="minorHAnsi"/>
          <w:i/>
          <w:iCs/>
          <w:sz w:val="22"/>
        </w:rPr>
        <w:t xml:space="preserve">Probability Plot </w:t>
      </w:r>
      <w:r w:rsidRPr="00FC4687">
        <w:rPr>
          <w:rFonts w:asciiTheme="minorHAnsi" w:hAnsiTheme="minorHAnsi" w:cstheme="minorHAnsi"/>
          <w:sz w:val="22"/>
        </w:rPr>
        <w:t>(</w:t>
      </w:r>
      <w:r w:rsidRPr="00FC4687">
        <w:rPr>
          <w:rFonts w:asciiTheme="minorHAnsi" w:hAnsiTheme="minorHAnsi" w:cstheme="minorHAnsi"/>
          <w:i/>
          <w:iCs/>
          <w:sz w:val="22"/>
        </w:rPr>
        <w:t>P-P Plot</w:t>
      </w:r>
      <w:r w:rsidRPr="00FC4687">
        <w:rPr>
          <w:rFonts w:asciiTheme="minorHAnsi" w:hAnsiTheme="minorHAnsi" w:cstheme="minorHAnsi"/>
          <w:sz w:val="22"/>
        </w:rPr>
        <w:t xml:space="preserve">)) dan analisis dengan Uji </w:t>
      </w:r>
      <w:r w:rsidRPr="00FC4687">
        <w:rPr>
          <w:rFonts w:asciiTheme="minorHAnsi" w:hAnsiTheme="minorHAnsi" w:cstheme="minorHAnsi"/>
          <w:i/>
          <w:iCs/>
          <w:sz w:val="22"/>
        </w:rPr>
        <w:t>One Sample Kolmogorov Smirnov</w:t>
      </w:r>
      <w:r w:rsidRPr="00FC4687">
        <w:rPr>
          <w:rFonts w:asciiTheme="minorHAnsi" w:hAnsiTheme="minorHAnsi" w:cstheme="minorHAnsi"/>
          <w:sz w:val="22"/>
        </w:rPr>
        <w:t>. Dapat dijelaskan sebagai berikut:</w:t>
      </w:r>
    </w:p>
    <w:p w:rsidR="00FC4687" w:rsidRPr="00FC4687" w:rsidRDefault="00FC4687" w:rsidP="00FC4687">
      <w:pPr>
        <w:pStyle w:val="ListParagraph"/>
        <w:numPr>
          <w:ilvl w:val="6"/>
          <w:numId w:val="26"/>
        </w:numPr>
        <w:spacing w:after="0" w:line="240" w:lineRule="auto"/>
        <w:ind w:left="360"/>
        <w:jc w:val="both"/>
        <w:rPr>
          <w:rFonts w:asciiTheme="minorHAnsi" w:hAnsiTheme="minorHAnsi" w:cstheme="minorHAnsi"/>
          <w:sz w:val="22"/>
        </w:rPr>
      </w:pPr>
      <w:r w:rsidRPr="00FC4687">
        <w:rPr>
          <w:rFonts w:asciiTheme="minorHAnsi" w:hAnsiTheme="minorHAnsi" w:cstheme="minorHAnsi"/>
          <w:sz w:val="22"/>
        </w:rPr>
        <w:t xml:space="preserve">Grafik Histogram dan Grafik Normal </w:t>
      </w:r>
      <w:r w:rsidRPr="00FC4687">
        <w:rPr>
          <w:rFonts w:asciiTheme="minorHAnsi" w:hAnsiTheme="minorHAnsi" w:cstheme="minorHAnsi"/>
          <w:i/>
          <w:iCs/>
          <w:sz w:val="22"/>
        </w:rPr>
        <w:t xml:space="preserve">Probability Plot </w:t>
      </w:r>
      <w:r w:rsidRPr="00FC4687">
        <w:rPr>
          <w:rFonts w:asciiTheme="minorHAnsi" w:hAnsiTheme="minorHAnsi" w:cstheme="minorHAnsi"/>
          <w:sz w:val="22"/>
        </w:rPr>
        <w:t>(</w:t>
      </w:r>
      <w:r w:rsidRPr="00FC4687">
        <w:rPr>
          <w:rFonts w:asciiTheme="minorHAnsi" w:hAnsiTheme="minorHAnsi" w:cstheme="minorHAnsi"/>
          <w:i/>
          <w:iCs/>
          <w:sz w:val="22"/>
        </w:rPr>
        <w:t>P-P Plot</w:t>
      </w:r>
      <w:r w:rsidRPr="00FC4687">
        <w:rPr>
          <w:rFonts w:asciiTheme="minorHAnsi" w:hAnsiTheme="minorHAnsi" w:cstheme="minorHAnsi"/>
          <w:sz w:val="22"/>
        </w:rPr>
        <w:t>)</w:t>
      </w:r>
      <w:r w:rsidRPr="00FC4687">
        <w:rPr>
          <w:rFonts w:asciiTheme="minorHAnsi" w:hAnsiTheme="minorHAnsi" w:cstheme="minorHAnsi"/>
          <w:i/>
          <w:iCs/>
          <w:sz w:val="22"/>
        </w:rPr>
        <w:t xml:space="preserve">, </w:t>
      </w:r>
      <w:r w:rsidRPr="00FC4687">
        <w:rPr>
          <w:rFonts w:asciiTheme="minorHAnsi" w:hAnsiTheme="minorHAnsi" w:cstheme="minorHAnsi"/>
          <w:sz w:val="22"/>
        </w:rPr>
        <w:t>dasar pengambilan hasil ujinya adalah fokus pada sebaran titik-titik. Jika titik-titik menyebar di sekitar garis diagonal dan mengikuti arah garis diagonal atau grafik histogramnya menunjukkan pola distribusi normal, maka model regresi dikatakan memiliki asumsi normalitas.</w:t>
      </w:r>
    </w:p>
    <w:p w:rsidR="00FC4687" w:rsidRDefault="00FC4687" w:rsidP="00FC4687">
      <w:pPr>
        <w:pStyle w:val="ListParagraph"/>
        <w:numPr>
          <w:ilvl w:val="6"/>
          <w:numId w:val="26"/>
        </w:numPr>
        <w:spacing w:after="0" w:line="240" w:lineRule="auto"/>
        <w:ind w:left="360"/>
        <w:jc w:val="both"/>
        <w:rPr>
          <w:rFonts w:asciiTheme="minorHAnsi" w:hAnsiTheme="minorHAnsi" w:cstheme="minorHAnsi"/>
          <w:sz w:val="22"/>
        </w:rPr>
      </w:pPr>
      <w:r w:rsidRPr="00FC4687">
        <w:rPr>
          <w:rFonts w:asciiTheme="minorHAnsi" w:hAnsiTheme="minorHAnsi" w:cstheme="minorHAnsi"/>
          <w:sz w:val="22"/>
        </w:rPr>
        <w:t xml:space="preserve">Uji </w:t>
      </w:r>
      <w:r w:rsidRPr="00FC4687">
        <w:rPr>
          <w:rFonts w:asciiTheme="minorHAnsi" w:hAnsiTheme="minorHAnsi" w:cstheme="minorHAnsi"/>
          <w:i/>
          <w:iCs/>
          <w:sz w:val="22"/>
        </w:rPr>
        <w:t>One Sample Kolmogorov Smirnov</w:t>
      </w:r>
      <w:r>
        <w:rPr>
          <w:rFonts w:asciiTheme="minorHAnsi" w:hAnsiTheme="minorHAnsi" w:cstheme="minorHAnsi"/>
          <w:i/>
          <w:iCs/>
          <w:sz w:val="22"/>
        </w:rPr>
        <w:t xml:space="preserve">, </w:t>
      </w:r>
      <w:r w:rsidRPr="00FC4687">
        <w:rPr>
          <w:rFonts w:asciiTheme="minorHAnsi" w:hAnsiTheme="minorHAnsi" w:cstheme="minorHAnsi"/>
          <w:sz w:val="22"/>
        </w:rPr>
        <w:t>untuk mengetahui apakah residual berdistribusi normal atau tidak yaitu dapat diperhatikan dari nilai signifikansi. Apabila nilai signifikan &lt; 0.05 maka residual berdistribusi normal, sebaliknya jika nilai signifikan &gt; 0.05 maka data dinyatakan tidak berdistribusi normal.</w:t>
      </w:r>
    </w:p>
    <w:p w:rsidR="00FC4687" w:rsidRPr="00F327AA" w:rsidRDefault="00FC4687" w:rsidP="00F327AA">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 xml:space="preserve">Dalam penelitian ini menggunakan uji normalitas berbentuk grafik yaitu dengan uji Grafik Normal </w:t>
      </w:r>
      <w:r w:rsidRPr="00FC4687">
        <w:rPr>
          <w:rFonts w:asciiTheme="minorHAnsi" w:hAnsiTheme="minorHAnsi" w:cstheme="minorHAnsi"/>
          <w:i/>
          <w:iCs/>
          <w:sz w:val="22"/>
        </w:rPr>
        <w:t xml:space="preserve">Probability Plot </w:t>
      </w:r>
      <w:r w:rsidRPr="00FC4687">
        <w:rPr>
          <w:rFonts w:asciiTheme="minorHAnsi" w:hAnsiTheme="minorHAnsi" w:cstheme="minorHAnsi"/>
          <w:sz w:val="22"/>
        </w:rPr>
        <w:t>(</w:t>
      </w:r>
      <w:r w:rsidRPr="00FC4687">
        <w:rPr>
          <w:rFonts w:asciiTheme="minorHAnsi" w:hAnsiTheme="minorHAnsi" w:cstheme="minorHAnsi"/>
          <w:i/>
          <w:iCs/>
          <w:sz w:val="22"/>
        </w:rPr>
        <w:t>P-P Plot</w:t>
      </w:r>
      <w:bookmarkStart w:id="11" w:name="_Toc110358598"/>
      <w:r w:rsidR="00F327AA">
        <w:rPr>
          <w:rFonts w:asciiTheme="minorHAnsi" w:hAnsiTheme="minorHAnsi" w:cstheme="minorHAnsi"/>
          <w:sz w:val="22"/>
        </w:rPr>
        <w:t>)).</w:t>
      </w:r>
    </w:p>
    <w:p w:rsidR="00FC4687" w:rsidRDefault="00FC4687" w:rsidP="00FC4687">
      <w:pPr>
        <w:spacing w:after="0" w:line="240" w:lineRule="auto"/>
        <w:jc w:val="both"/>
        <w:rPr>
          <w:rFonts w:asciiTheme="minorHAnsi" w:hAnsiTheme="minorHAnsi" w:cstheme="minorHAnsi"/>
          <w:b/>
          <w:sz w:val="22"/>
        </w:rPr>
      </w:pPr>
      <w:r w:rsidRPr="00FC4687">
        <w:rPr>
          <w:rFonts w:asciiTheme="minorHAnsi" w:hAnsiTheme="minorHAnsi" w:cstheme="minorHAnsi"/>
          <w:b/>
          <w:sz w:val="22"/>
        </w:rPr>
        <w:t>Uji Multikolinieritas</w:t>
      </w:r>
      <w:bookmarkEnd w:id="11"/>
    </w:p>
    <w:p w:rsidR="00FC4687" w:rsidRPr="00FC4687" w:rsidRDefault="00FC4687" w:rsidP="00FC4687">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Tujuan dari uji ini yaitu menguji apakah dalam model regresi ditemukan adanya korelasi ant</w:t>
      </w:r>
      <w:r>
        <w:rPr>
          <w:rFonts w:asciiTheme="minorHAnsi" w:hAnsiTheme="minorHAnsi" w:cstheme="minorHAnsi"/>
          <w:sz w:val="22"/>
        </w:rPr>
        <w:t xml:space="preserve">ara variabel independen. Pengujiannya </w:t>
      </w:r>
      <w:r w:rsidRPr="00FC4687">
        <w:rPr>
          <w:rFonts w:asciiTheme="minorHAnsi" w:hAnsiTheme="minorHAnsi" w:cstheme="minorHAnsi"/>
          <w:sz w:val="22"/>
        </w:rPr>
        <w:t>menggunakan</w:t>
      </w:r>
      <w:r>
        <w:rPr>
          <w:rFonts w:asciiTheme="minorHAnsi" w:hAnsiTheme="minorHAnsi" w:cstheme="minorHAnsi"/>
          <w:sz w:val="22"/>
        </w:rPr>
        <w:t xml:space="preserve"> nilai</w:t>
      </w:r>
      <w:r w:rsidRPr="00FC4687">
        <w:rPr>
          <w:rFonts w:asciiTheme="minorHAnsi" w:hAnsiTheme="minorHAnsi" w:cstheme="minorHAnsi"/>
          <w:sz w:val="22"/>
        </w:rPr>
        <w:t xml:space="preserve"> VIF (</w:t>
      </w:r>
      <w:r w:rsidRPr="00FC4687">
        <w:rPr>
          <w:rFonts w:asciiTheme="minorHAnsi" w:hAnsiTheme="minorHAnsi" w:cstheme="minorHAnsi"/>
          <w:i/>
          <w:iCs/>
          <w:sz w:val="22"/>
        </w:rPr>
        <w:t>Variance Inflation Factor</w:t>
      </w:r>
      <w:r w:rsidRPr="00FC4687">
        <w:rPr>
          <w:rFonts w:asciiTheme="minorHAnsi" w:hAnsiTheme="minorHAnsi" w:cstheme="minorHAnsi"/>
          <w:sz w:val="22"/>
        </w:rPr>
        <w:t xml:space="preserve">). Jadi, </w:t>
      </w:r>
      <w:r w:rsidRPr="00FC4687">
        <w:rPr>
          <w:rFonts w:asciiTheme="minorHAnsi" w:hAnsiTheme="minorHAnsi" w:cstheme="minorHAnsi"/>
          <w:i/>
          <w:iCs/>
          <w:sz w:val="22"/>
        </w:rPr>
        <w:t xml:space="preserve">tolerance </w:t>
      </w:r>
      <w:r w:rsidRPr="00FC4687">
        <w:rPr>
          <w:rFonts w:asciiTheme="minorHAnsi" w:hAnsiTheme="minorHAnsi" w:cstheme="minorHAnsi"/>
          <w:sz w:val="22"/>
        </w:rPr>
        <w:t>yang rendah sama dengan nilai VIF (</w:t>
      </w:r>
      <w:r w:rsidRPr="00FC4687">
        <w:rPr>
          <w:rFonts w:asciiTheme="minorHAnsi" w:hAnsiTheme="minorHAnsi" w:cstheme="minorHAnsi"/>
          <w:i/>
          <w:iCs/>
          <w:sz w:val="22"/>
        </w:rPr>
        <w:t>Variance Inflation Factor</w:t>
      </w:r>
      <w:r w:rsidRPr="00FC4687">
        <w:rPr>
          <w:rFonts w:asciiTheme="minorHAnsi" w:hAnsiTheme="minorHAnsi" w:cstheme="minorHAnsi"/>
          <w:sz w:val="22"/>
        </w:rPr>
        <w:t xml:space="preserve">) yang tinggi. Asumsi dari </w:t>
      </w:r>
      <w:r w:rsidRPr="00FC4687">
        <w:rPr>
          <w:rFonts w:asciiTheme="minorHAnsi" w:hAnsiTheme="minorHAnsi" w:cstheme="minorHAnsi"/>
          <w:i/>
          <w:iCs/>
          <w:sz w:val="22"/>
        </w:rPr>
        <w:t xml:space="preserve">Tolerance </w:t>
      </w:r>
      <w:r w:rsidRPr="00FC4687">
        <w:rPr>
          <w:rFonts w:asciiTheme="minorHAnsi" w:hAnsiTheme="minorHAnsi" w:cstheme="minorHAnsi"/>
          <w:sz w:val="22"/>
        </w:rPr>
        <w:t xml:space="preserve">dan </w:t>
      </w:r>
      <w:r w:rsidRPr="00FC4687">
        <w:rPr>
          <w:rFonts w:asciiTheme="minorHAnsi" w:hAnsiTheme="minorHAnsi" w:cstheme="minorHAnsi"/>
          <w:i/>
          <w:iCs/>
          <w:sz w:val="22"/>
        </w:rPr>
        <w:t>Variance Inflation Factor</w:t>
      </w:r>
      <w:r w:rsidRPr="00FC4687">
        <w:rPr>
          <w:rFonts w:asciiTheme="minorHAnsi" w:hAnsiTheme="minorHAnsi" w:cstheme="minorHAnsi"/>
          <w:sz w:val="22"/>
        </w:rPr>
        <w:t xml:space="preserve"> (VIF) dapat dinyatakan sebagai berikut:</w:t>
      </w:r>
      <w:r>
        <w:rPr>
          <w:rFonts w:asciiTheme="minorHAnsi" w:hAnsiTheme="minorHAnsi" w:cstheme="minorHAnsi"/>
          <w:sz w:val="22"/>
        </w:rPr>
        <w:t xml:space="preserve"> 1) </w:t>
      </w:r>
      <w:r w:rsidRPr="00FC4687">
        <w:rPr>
          <w:rFonts w:asciiTheme="minorHAnsi" w:hAnsiTheme="minorHAnsi" w:cstheme="minorHAnsi"/>
          <w:sz w:val="22"/>
        </w:rPr>
        <w:t xml:space="preserve">Jika VIF &gt; 10 dan nilai </w:t>
      </w:r>
      <w:r w:rsidRPr="00FC4687">
        <w:rPr>
          <w:rFonts w:asciiTheme="minorHAnsi" w:hAnsiTheme="minorHAnsi" w:cstheme="minorHAnsi"/>
          <w:i/>
          <w:iCs/>
          <w:sz w:val="22"/>
        </w:rPr>
        <w:t xml:space="preserve">Tolerance </w:t>
      </w:r>
      <w:r w:rsidRPr="00FC4687">
        <w:rPr>
          <w:rFonts w:asciiTheme="minorHAnsi" w:hAnsiTheme="minorHAnsi" w:cstheme="minorHAnsi"/>
          <w:sz w:val="22"/>
        </w:rPr>
        <w:t xml:space="preserve">&lt; 0.10 </w:t>
      </w:r>
      <w:r>
        <w:rPr>
          <w:rFonts w:asciiTheme="minorHAnsi" w:hAnsiTheme="minorHAnsi" w:cstheme="minorHAnsi"/>
          <w:sz w:val="22"/>
        </w:rPr>
        <w:t xml:space="preserve">maka terjadi multikolinieritas. 2) </w:t>
      </w:r>
      <w:r w:rsidRPr="00FC4687">
        <w:rPr>
          <w:rFonts w:asciiTheme="minorHAnsi" w:hAnsiTheme="minorHAnsi" w:cstheme="minorHAnsi"/>
          <w:sz w:val="22"/>
        </w:rPr>
        <w:t xml:space="preserve">Jika VIF &lt; 10 dan </w:t>
      </w:r>
      <w:r w:rsidRPr="00FC4687">
        <w:rPr>
          <w:rFonts w:asciiTheme="minorHAnsi" w:hAnsiTheme="minorHAnsi" w:cstheme="minorHAnsi"/>
          <w:i/>
          <w:iCs/>
          <w:sz w:val="22"/>
        </w:rPr>
        <w:t xml:space="preserve">Tolerance </w:t>
      </w:r>
      <w:r w:rsidRPr="00FC4687">
        <w:rPr>
          <w:rFonts w:asciiTheme="minorHAnsi" w:hAnsiTheme="minorHAnsi" w:cstheme="minorHAnsi"/>
          <w:sz w:val="22"/>
        </w:rPr>
        <w:t>&gt; 0.10 maka tidak terjadi multikolinieritas.</w:t>
      </w:r>
    </w:p>
    <w:p w:rsidR="00FC4687" w:rsidRPr="00FC4687" w:rsidRDefault="00FC4687" w:rsidP="00FC4687">
      <w:pPr>
        <w:pStyle w:val="Heading3"/>
        <w:spacing w:before="0" w:line="240" w:lineRule="auto"/>
        <w:jc w:val="both"/>
        <w:rPr>
          <w:rFonts w:asciiTheme="minorHAnsi" w:hAnsiTheme="minorHAnsi" w:cstheme="minorHAnsi"/>
          <w:sz w:val="22"/>
        </w:rPr>
      </w:pPr>
      <w:bookmarkStart w:id="12" w:name="_Toc110358599"/>
      <w:r w:rsidRPr="00FC4687">
        <w:rPr>
          <w:rFonts w:asciiTheme="minorHAnsi" w:hAnsiTheme="minorHAnsi" w:cstheme="minorHAnsi"/>
          <w:sz w:val="22"/>
        </w:rPr>
        <w:t>Uji Heteroskedastisitas</w:t>
      </w:r>
      <w:bookmarkEnd w:id="12"/>
    </w:p>
    <w:p w:rsidR="00FC4687" w:rsidRPr="00FC4687" w:rsidRDefault="00FC4687" w:rsidP="00FC4687">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 xml:space="preserve">Uji ini merupakan </w:t>
      </w:r>
      <w:r>
        <w:rPr>
          <w:rFonts w:asciiTheme="minorHAnsi" w:hAnsiTheme="minorHAnsi" w:cstheme="minorHAnsi"/>
          <w:sz w:val="22"/>
        </w:rPr>
        <w:t xml:space="preserve">uji </w:t>
      </w:r>
      <w:r w:rsidRPr="00FC4687">
        <w:rPr>
          <w:rFonts w:asciiTheme="minorHAnsi" w:hAnsiTheme="minorHAnsi" w:cstheme="minorHAnsi"/>
          <w:sz w:val="22"/>
        </w:rPr>
        <w:t xml:space="preserve">yang bertujuan untuk melihat apakah terdapat gejala ketidaksamaan varians dari residual satu pengamatan dengan pengamatan lainnya. Apabila varian berbeda disebut heteroskedastisitas dan apabila varian dari residual satu pengamatan ke pengamatan lainnya tetap </w:t>
      </w:r>
      <w:r>
        <w:rPr>
          <w:rFonts w:asciiTheme="minorHAnsi" w:hAnsiTheme="minorHAnsi" w:cstheme="minorHAnsi"/>
          <w:sz w:val="22"/>
        </w:rPr>
        <w:t xml:space="preserve">maka disebut homoskedastisitas. </w:t>
      </w:r>
      <w:r w:rsidRPr="00FC4687">
        <w:rPr>
          <w:rFonts w:asciiTheme="minorHAnsi" w:hAnsiTheme="minorHAnsi" w:cstheme="minorHAnsi"/>
          <w:sz w:val="22"/>
        </w:rPr>
        <w:t>Menurut Ghozali dalam Benazir (2019), dasar pengambilan keputusan dilakukan dengan uji sebagai berikut:</w:t>
      </w:r>
      <w:r>
        <w:rPr>
          <w:rFonts w:asciiTheme="minorHAnsi" w:hAnsiTheme="minorHAnsi" w:cstheme="minorHAnsi"/>
          <w:sz w:val="22"/>
        </w:rPr>
        <w:t xml:space="preserve"> 1) </w:t>
      </w:r>
      <w:r w:rsidRPr="00FC4687">
        <w:rPr>
          <w:rFonts w:asciiTheme="minorHAnsi" w:hAnsiTheme="minorHAnsi" w:cstheme="minorHAnsi"/>
          <w:sz w:val="22"/>
        </w:rPr>
        <w:t xml:space="preserve">Jika terdapat titik-titik membentuk pola tertentu yang teratur seperti gelombang, melebar kemudian menyempit, maka dapat dikatakan adanya </w:t>
      </w:r>
      <w:r w:rsidRPr="00FC4687">
        <w:rPr>
          <w:rFonts w:asciiTheme="minorHAnsi" w:hAnsiTheme="minorHAnsi" w:cstheme="minorHAnsi"/>
          <w:sz w:val="22"/>
        </w:rPr>
        <w:lastRenderedPageBreak/>
        <w:t>heteroskedastisitas.</w:t>
      </w:r>
      <w:r>
        <w:rPr>
          <w:rFonts w:asciiTheme="minorHAnsi" w:hAnsiTheme="minorHAnsi" w:cstheme="minorHAnsi"/>
          <w:sz w:val="22"/>
        </w:rPr>
        <w:t xml:space="preserve"> 2) </w:t>
      </w:r>
      <w:r w:rsidRPr="00FC4687">
        <w:rPr>
          <w:rFonts w:asciiTheme="minorHAnsi" w:hAnsiTheme="minorHAnsi" w:cstheme="minorHAnsi"/>
          <w:sz w:val="22"/>
        </w:rPr>
        <w:t>Jika tidak terdapat pola tertentu yang jelas dan titik-titik menyebar di bawah dan di atas nol pada sumbu Y maka pengujian dinyatakan tid</w:t>
      </w:r>
      <w:r>
        <w:rPr>
          <w:rFonts w:asciiTheme="minorHAnsi" w:hAnsiTheme="minorHAnsi" w:cstheme="minorHAnsi"/>
          <w:sz w:val="22"/>
        </w:rPr>
        <w:t>ak terjadi heteroskedastisitas.</w:t>
      </w:r>
    </w:p>
    <w:p w:rsidR="00FC4687" w:rsidRPr="00FC4687" w:rsidRDefault="00FC4687" w:rsidP="00FC4687">
      <w:pPr>
        <w:pStyle w:val="Heading3"/>
        <w:spacing w:before="0" w:line="240" w:lineRule="auto"/>
        <w:jc w:val="both"/>
        <w:rPr>
          <w:rFonts w:asciiTheme="minorHAnsi" w:hAnsiTheme="minorHAnsi" w:cstheme="minorHAnsi"/>
          <w:sz w:val="22"/>
        </w:rPr>
      </w:pPr>
      <w:bookmarkStart w:id="13" w:name="_Toc110358601"/>
      <w:r w:rsidRPr="00FC4687">
        <w:rPr>
          <w:rFonts w:asciiTheme="minorHAnsi" w:hAnsiTheme="minorHAnsi" w:cstheme="minorHAnsi"/>
          <w:sz w:val="22"/>
        </w:rPr>
        <w:t>Analisis Regresi Berganda</w:t>
      </w:r>
      <w:bookmarkEnd w:id="13"/>
    </w:p>
    <w:p w:rsidR="00FC4687" w:rsidRPr="00FC4687" w:rsidRDefault="00FC4687" w:rsidP="00FC4687">
      <w:pPr>
        <w:spacing w:after="0" w:line="240" w:lineRule="auto"/>
        <w:ind w:firstLine="720"/>
        <w:jc w:val="both"/>
        <w:rPr>
          <w:rFonts w:asciiTheme="minorHAnsi" w:hAnsiTheme="minorHAnsi" w:cstheme="minorHAnsi"/>
          <w:sz w:val="22"/>
        </w:rPr>
      </w:pPr>
      <w:r w:rsidRPr="00FC4687">
        <w:rPr>
          <w:rFonts w:asciiTheme="minorHAnsi" w:hAnsiTheme="minorHAnsi" w:cstheme="minorHAnsi"/>
          <w:sz w:val="22"/>
        </w:rPr>
        <w:t>Dalam penelitian ini menggunakan analisis regresi linier berganda yang bertujuan untuk mengukur korelasi antara variabel bebas (independen) terhadap variabel terikat (dependen). Adapun rumus persamaan regresi linier berganda adalah sebagai berikut:</w:t>
      </w:r>
    </w:p>
    <w:p w:rsidR="00FC4687" w:rsidRPr="00FC4687" w:rsidRDefault="00FC4687" w:rsidP="00FC4687">
      <w:pPr>
        <w:spacing w:after="0" w:line="240" w:lineRule="auto"/>
        <w:ind w:firstLine="426"/>
        <w:jc w:val="both"/>
        <w:rPr>
          <w:rFonts w:asciiTheme="minorHAnsi" w:hAnsiTheme="minorHAnsi" w:cstheme="minorHAnsi"/>
          <w:sz w:val="22"/>
        </w:rPr>
      </w:pPr>
      <w:r w:rsidRPr="00FC4687">
        <w:rPr>
          <w:rFonts w:asciiTheme="minorHAnsi" w:hAnsiTheme="minorHAnsi" w:cstheme="minorHAnsi"/>
          <w:sz w:val="22"/>
        </w:rPr>
        <w:tab/>
      </w:r>
      <w:r w:rsidRPr="00FC4687">
        <w:rPr>
          <w:rFonts w:asciiTheme="minorHAnsi" w:hAnsiTheme="minorHAnsi" w:cstheme="minorHAnsi"/>
          <w:b/>
          <w:bCs/>
          <w:sz w:val="22"/>
        </w:rPr>
        <w:t xml:space="preserve">Y = </w:t>
      </w:r>
      <w:r w:rsidRPr="00FC4687">
        <w:rPr>
          <w:rFonts w:asciiTheme="minorHAnsi" w:hAnsiTheme="minorHAnsi" w:cstheme="minorHAnsi"/>
          <w:b/>
          <w:sz w:val="22"/>
        </w:rPr>
        <w:t>a</w:t>
      </w:r>
      <w:r w:rsidRPr="00FC4687">
        <w:rPr>
          <w:rFonts w:asciiTheme="minorHAnsi" w:hAnsiTheme="minorHAnsi" w:cstheme="minorHAnsi"/>
          <w:sz w:val="22"/>
        </w:rPr>
        <w:t xml:space="preserve"> </w:t>
      </w:r>
      <w:r w:rsidRPr="00FC4687">
        <w:rPr>
          <w:rFonts w:asciiTheme="minorHAnsi" w:hAnsiTheme="minorHAnsi" w:cstheme="minorHAnsi"/>
          <w:b/>
          <w:bCs/>
          <w:sz w:val="22"/>
        </w:rPr>
        <w:t xml:space="preserve">+ </w:t>
      </w:r>
      <w:r w:rsidRPr="00FC4687">
        <w:rPr>
          <w:rFonts w:asciiTheme="minorHAnsi" w:hAnsiTheme="minorHAnsi" w:cstheme="minorHAnsi"/>
          <w:b/>
          <w:bCs/>
          <w:i/>
          <w:iCs/>
          <w:sz w:val="22"/>
        </w:rPr>
        <w:t>β1X1 + β2X2 + β3X3 + β4X4 + β5X5</w:t>
      </w:r>
      <w:r w:rsidRPr="00FC4687">
        <w:rPr>
          <w:rFonts w:asciiTheme="minorHAnsi" w:hAnsiTheme="minorHAnsi" w:cstheme="minorHAnsi"/>
          <w:sz w:val="22"/>
        </w:rPr>
        <w:t xml:space="preserve"> </w:t>
      </w:r>
    </w:p>
    <w:p w:rsidR="00FC4687" w:rsidRPr="00FC4687" w:rsidRDefault="00FC4687" w:rsidP="00FC4687">
      <w:pPr>
        <w:spacing w:after="0" w:line="240" w:lineRule="auto"/>
        <w:jc w:val="both"/>
        <w:rPr>
          <w:rFonts w:asciiTheme="minorHAnsi" w:hAnsiTheme="minorHAnsi" w:cstheme="minorHAnsi"/>
          <w:sz w:val="22"/>
        </w:rPr>
      </w:pPr>
      <w:r w:rsidRPr="00FC4687">
        <w:rPr>
          <w:rFonts w:asciiTheme="minorHAnsi" w:hAnsiTheme="minorHAnsi" w:cstheme="minorHAnsi"/>
          <w:sz w:val="22"/>
        </w:rPr>
        <w:t>Keterangan:</w:t>
      </w:r>
    </w:p>
    <w:p w:rsidR="00FC4687" w:rsidRPr="00FC4687" w:rsidRDefault="00FC4687" w:rsidP="00FC4687">
      <w:pPr>
        <w:spacing w:after="0" w:line="240" w:lineRule="auto"/>
        <w:jc w:val="both"/>
        <w:rPr>
          <w:rFonts w:asciiTheme="minorHAnsi" w:hAnsiTheme="minorHAnsi" w:cstheme="minorHAnsi"/>
          <w:sz w:val="22"/>
        </w:rPr>
      </w:pPr>
      <w:r w:rsidRPr="00FC4687">
        <w:rPr>
          <w:rFonts w:asciiTheme="minorHAnsi" w:hAnsiTheme="minorHAnsi" w:cstheme="minorHAnsi"/>
          <w:sz w:val="22"/>
        </w:rPr>
        <w:t>Y</w:t>
      </w:r>
      <w:r w:rsidRPr="00FC4687">
        <w:rPr>
          <w:rFonts w:asciiTheme="minorHAnsi" w:hAnsiTheme="minorHAnsi" w:cstheme="minorHAnsi"/>
          <w:sz w:val="22"/>
        </w:rPr>
        <w:tab/>
      </w:r>
      <w:r w:rsidRPr="00FC4687">
        <w:rPr>
          <w:rFonts w:asciiTheme="minorHAnsi" w:hAnsiTheme="minorHAnsi" w:cstheme="minorHAnsi"/>
          <w:sz w:val="22"/>
        </w:rPr>
        <w:tab/>
        <w:t>: Keputusan Pemberian Kredit (Y)</w:t>
      </w:r>
    </w:p>
    <w:p w:rsidR="00FC4687" w:rsidRPr="00FC4687" w:rsidRDefault="00FC4687" w:rsidP="00FC4687">
      <w:pPr>
        <w:spacing w:after="0" w:line="240" w:lineRule="auto"/>
        <w:jc w:val="both"/>
        <w:rPr>
          <w:rFonts w:asciiTheme="minorHAnsi" w:hAnsiTheme="minorHAnsi" w:cstheme="minorHAnsi"/>
          <w:sz w:val="22"/>
        </w:rPr>
      </w:pPr>
      <w:r w:rsidRPr="00FC4687">
        <w:rPr>
          <w:rFonts w:asciiTheme="minorHAnsi" w:hAnsiTheme="minorHAnsi" w:cstheme="minorHAnsi"/>
          <w:sz w:val="22"/>
        </w:rPr>
        <w:t>a</w:t>
      </w:r>
      <w:r w:rsidRPr="00FC4687">
        <w:rPr>
          <w:rFonts w:asciiTheme="minorHAnsi" w:hAnsiTheme="minorHAnsi" w:cstheme="minorHAnsi"/>
          <w:sz w:val="22"/>
        </w:rPr>
        <w:tab/>
      </w:r>
      <w:r w:rsidRPr="00FC4687">
        <w:rPr>
          <w:rFonts w:asciiTheme="minorHAnsi" w:hAnsiTheme="minorHAnsi" w:cstheme="minorHAnsi"/>
          <w:sz w:val="22"/>
        </w:rPr>
        <w:tab/>
        <w:t>: Konstanta (</w:t>
      </w:r>
      <w:r w:rsidRPr="00FC4687">
        <w:rPr>
          <w:rFonts w:asciiTheme="minorHAnsi" w:hAnsiTheme="minorHAnsi" w:cstheme="minorHAnsi"/>
          <w:i/>
          <w:iCs/>
          <w:sz w:val="22"/>
        </w:rPr>
        <w:t>Constant</w:t>
      </w:r>
      <w:r w:rsidRPr="00FC4687">
        <w:rPr>
          <w:rFonts w:asciiTheme="minorHAnsi" w:hAnsiTheme="minorHAnsi" w:cstheme="minorHAnsi"/>
          <w:sz w:val="22"/>
        </w:rPr>
        <w:t>)</w:t>
      </w:r>
    </w:p>
    <w:p w:rsidR="00FC4687" w:rsidRPr="00FC4687" w:rsidRDefault="00FC4687" w:rsidP="00FC4687">
      <w:pPr>
        <w:spacing w:after="0" w:line="240" w:lineRule="auto"/>
        <w:jc w:val="both"/>
        <w:rPr>
          <w:rFonts w:asciiTheme="minorHAnsi" w:hAnsiTheme="minorHAnsi" w:cstheme="minorHAnsi"/>
          <w:sz w:val="22"/>
        </w:rPr>
      </w:pPr>
      <w:r w:rsidRPr="00FC4687">
        <w:rPr>
          <w:rFonts w:asciiTheme="minorHAnsi" w:hAnsiTheme="minorHAnsi" w:cstheme="minorHAnsi"/>
          <w:sz w:val="22"/>
        </w:rPr>
        <w:t>X</w:t>
      </w:r>
      <w:r w:rsidRPr="00FC4687">
        <w:rPr>
          <w:rFonts w:asciiTheme="minorHAnsi" w:hAnsiTheme="minorHAnsi" w:cstheme="minorHAnsi"/>
          <w:sz w:val="22"/>
          <w:vertAlign w:val="subscript"/>
        </w:rPr>
        <w:t>1</w:t>
      </w:r>
      <w:r w:rsidRPr="00FC4687">
        <w:rPr>
          <w:rFonts w:asciiTheme="minorHAnsi" w:hAnsiTheme="minorHAnsi" w:cstheme="minorHAnsi"/>
          <w:sz w:val="22"/>
        </w:rPr>
        <w:tab/>
      </w:r>
      <w:r w:rsidRPr="00FC4687">
        <w:rPr>
          <w:rFonts w:asciiTheme="minorHAnsi" w:hAnsiTheme="minorHAnsi" w:cstheme="minorHAnsi"/>
          <w:sz w:val="22"/>
        </w:rPr>
        <w:tab/>
        <w:t>: Karakter (</w:t>
      </w:r>
      <w:r w:rsidRPr="00FC4687">
        <w:rPr>
          <w:rFonts w:asciiTheme="minorHAnsi" w:hAnsiTheme="minorHAnsi" w:cstheme="minorHAnsi"/>
          <w:i/>
          <w:iCs/>
          <w:sz w:val="22"/>
        </w:rPr>
        <w:t>Character</w:t>
      </w:r>
      <w:r w:rsidRPr="00FC4687">
        <w:rPr>
          <w:rFonts w:asciiTheme="minorHAnsi" w:hAnsiTheme="minorHAnsi" w:cstheme="minorHAnsi"/>
          <w:sz w:val="22"/>
        </w:rPr>
        <w:t>)</w:t>
      </w:r>
    </w:p>
    <w:p w:rsidR="00FC4687" w:rsidRPr="00FC4687" w:rsidRDefault="00FC4687" w:rsidP="00FC4687">
      <w:pPr>
        <w:spacing w:after="0" w:line="240" w:lineRule="auto"/>
        <w:jc w:val="both"/>
        <w:rPr>
          <w:rFonts w:asciiTheme="minorHAnsi" w:hAnsiTheme="minorHAnsi" w:cstheme="minorHAnsi"/>
          <w:sz w:val="22"/>
        </w:rPr>
      </w:pPr>
      <w:r w:rsidRPr="00FC4687">
        <w:rPr>
          <w:rFonts w:asciiTheme="minorHAnsi" w:hAnsiTheme="minorHAnsi" w:cstheme="minorHAnsi"/>
          <w:sz w:val="22"/>
        </w:rPr>
        <w:t>X</w:t>
      </w:r>
      <w:r w:rsidRPr="00FC4687">
        <w:rPr>
          <w:rFonts w:asciiTheme="minorHAnsi" w:hAnsiTheme="minorHAnsi" w:cstheme="minorHAnsi"/>
          <w:sz w:val="22"/>
          <w:vertAlign w:val="subscript"/>
        </w:rPr>
        <w:t>2</w:t>
      </w:r>
      <w:r w:rsidRPr="00FC4687">
        <w:rPr>
          <w:rFonts w:asciiTheme="minorHAnsi" w:hAnsiTheme="minorHAnsi" w:cstheme="minorHAnsi"/>
          <w:sz w:val="22"/>
        </w:rPr>
        <w:tab/>
      </w:r>
      <w:r w:rsidRPr="00FC4687">
        <w:rPr>
          <w:rFonts w:asciiTheme="minorHAnsi" w:hAnsiTheme="minorHAnsi" w:cstheme="minorHAnsi"/>
          <w:sz w:val="22"/>
        </w:rPr>
        <w:tab/>
        <w:t>: Kapasitas (</w:t>
      </w:r>
      <w:r w:rsidRPr="00FC4687">
        <w:rPr>
          <w:rFonts w:asciiTheme="minorHAnsi" w:hAnsiTheme="minorHAnsi" w:cstheme="minorHAnsi"/>
          <w:i/>
          <w:iCs/>
          <w:sz w:val="22"/>
        </w:rPr>
        <w:t>Capacity</w:t>
      </w:r>
      <w:r w:rsidRPr="00FC4687">
        <w:rPr>
          <w:rFonts w:asciiTheme="minorHAnsi" w:hAnsiTheme="minorHAnsi" w:cstheme="minorHAnsi"/>
          <w:sz w:val="22"/>
        </w:rPr>
        <w:t>)</w:t>
      </w:r>
    </w:p>
    <w:p w:rsidR="00FC4687" w:rsidRPr="00FC4687" w:rsidRDefault="00FC4687" w:rsidP="00FC4687">
      <w:pPr>
        <w:spacing w:after="0" w:line="240" w:lineRule="auto"/>
        <w:jc w:val="both"/>
        <w:rPr>
          <w:rFonts w:asciiTheme="minorHAnsi" w:hAnsiTheme="minorHAnsi" w:cstheme="minorHAnsi"/>
          <w:sz w:val="22"/>
        </w:rPr>
      </w:pPr>
      <w:r w:rsidRPr="00FC4687">
        <w:rPr>
          <w:rFonts w:asciiTheme="minorHAnsi" w:hAnsiTheme="minorHAnsi" w:cstheme="minorHAnsi"/>
          <w:sz w:val="22"/>
        </w:rPr>
        <w:t>X</w:t>
      </w:r>
      <w:r w:rsidRPr="00FC4687">
        <w:rPr>
          <w:rFonts w:asciiTheme="minorHAnsi" w:hAnsiTheme="minorHAnsi" w:cstheme="minorHAnsi"/>
          <w:sz w:val="22"/>
          <w:vertAlign w:val="subscript"/>
        </w:rPr>
        <w:t>3</w:t>
      </w:r>
      <w:r w:rsidRPr="00FC4687">
        <w:rPr>
          <w:rFonts w:asciiTheme="minorHAnsi" w:hAnsiTheme="minorHAnsi" w:cstheme="minorHAnsi"/>
          <w:sz w:val="22"/>
        </w:rPr>
        <w:tab/>
      </w:r>
      <w:r w:rsidRPr="00FC4687">
        <w:rPr>
          <w:rFonts w:asciiTheme="minorHAnsi" w:hAnsiTheme="minorHAnsi" w:cstheme="minorHAnsi"/>
          <w:sz w:val="22"/>
        </w:rPr>
        <w:tab/>
        <w:t>: Modal (</w:t>
      </w:r>
      <w:r w:rsidRPr="00FC4687">
        <w:rPr>
          <w:rFonts w:asciiTheme="minorHAnsi" w:hAnsiTheme="minorHAnsi" w:cstheme="minorHAnsi"/>
          <w:i/>
          <w:iCs/>
          <w:sz w:val="22"/>
        </w:rPr>
        <w:t>Capital</w:t>
      </w:r>
      <w:r w:rsidRPr="00FC4687">
        <w:rPr>
          <w:rFonts w:asciiTheme="minorHAnsi" w:hAnsiTheme="minorHAnsi" w:cstheme="minorHAnsi"/>
          <w:sz w:val="22"/>
        </w:rPr>
        <w:t>)</w:t>
      </w:r>
    </w:p>
    <w:p w:rsidR="00FC4687" w:rsidRPr="00FC4687" w:rsidRDefault="00FC4687" w:rsidP="00FC4687">
      <w:pPr>
        <w:spacing w:after="0" w:line="240" w:lineRule="auto"/>
        <w:jc w:val="both"/>
        <w:rPr>
          <w:rFonts w:asciiTheme="minorHAnsi" w:hAnsiTheme="minorHAnsi" w:cstheme="minorHAnsi"/>
          <w:sz w:val="22"/>
        </w:rPr>
      </w:pPr>
      <w:r w:rsidRPr="00FC4687">
        <w:rPr>
          <w:rFonts w:asciiTheme="minorHAnsi" w:hAnsiTheme="minorHAnsi" w:cstheme="minorHAnsi"/>
          <w:sz w:val="22"/>
        </w:rPr>
        <w:t>X</w:t>
      </w:r>
      <w:r w:rsidRPr="00FC4687">
        <w:rPr>
          <w:rFonts w:asciiTheme="minorHAnsi" w:hAnsiTheme="minorHAnsi" w:cstheme="minorHAnsi"/>
          <w:sz w:val="22"/>
          <w:vertAlign w:val="subscript"/>
        </w:rPr>
        <w:t>4</w:t>
      </w:r>
      <w:r w:rsidRPr="00FC4687">
        <w:rPr>
          <w:rFonts w:asciiTheme="minorHAnsi" w:hAnsiTheme="minorHAnsi" w:cstheme="minorHAnsi"/>
          <w:sz w:val="22"/>
        </w:rPr>
        <w:tab/>
      </w:r>
      <w:r w:rsidRPr="00FC4687">
        <w:rPr>
          <w:rFonts w:asciiTheme="minorHAnsi" w:hAnsiTheme="minorHAnsi" w:cstheme="minorHAnsi"/>
          <w:sz w:val="22"/>
        </w:rPr>
        <w:tab/>
        <w:t>: Jaminan (</w:t>
      </w:r>
      <w:r w:rsidRPr="00FC4687">
        <w:rPr>
          <w:rFonts w:asciiTheme="minorHAnsi" w:hAnsiTheme="minorHAnsi" w:cstheme="minorHAnsi"/>
          <w:i/>
          <w:iCs/>
          <w:sz w:val="22"/>
        </w:rPr>
        <w:t>Collateral</w:t>
      </w:r>
      <w:r w:rsidRPr="00FC4687">
        <w:rPr>
          <w:rFonts w:asciiTheme="minorHAnsi" w:hAnsiTheme="minorHAnsi" w:cstheme="minorHAnsi"/>
          <w:sz w:val="22"/>
        </w:rPr>
        <w:t>)</w:t>
      </w:r>
    </w:p>
    <w:p w:rsidR="00FC4687" w:rsidRPr="00FC4687" w:rsidRDefault="00FC4687" w:rsidP="00FC4687">
      <w:pPr>
        <w:spacing w:after="0" w:line="240" w:lineRule="auto"/>
        <w:jc w:val="both"/>
        <w:rPr>
          <w:rFonts w:asciiTheme="minorHAnsi" w:hAnsiTheme="minorHAnsi" w:cstheme="minorHAnsi"/>
          <w:sz w:val="22"/>
        </w:rPr>
      </w:pPr>
      <w:r w:rsidRPr="00FC4687">
        <w:rPr>
          <w:rFonts w:asciiTheme="minorHAnsi" w:hAnsiTheme="minorHAnsi" w:cstheme="minorHAnsi"/>
          <w:sz w:val="22"/>
        </w:rPr>
        <w:t>X</w:t>
      </w:r>
      <w:r w:rsidRPr="00FC4687">
        <w:rPr>
          <w:rFonts w:asciiTheme="minorHAnsi" w:hAnsiTheme="minorHAnsi" w:cstheme="minorHAnsi"/>
          <w:sz w:val="22"/>
          <w:vertAlign w:val="subscript"/>
        </w:rPr>
        <w:t>5</w:t>
      </w:r>
      <w:r w:rsidRPr="00FC4687">
        <w:rPr>
          <w:rFonts w:asciiTheme="minorHAnsi" w:hAnsiTheme="minorHAnsi" w:cstheme="minorHAnsi"/>
          <w:sz w:val="22"/>
        </w:rPr>
        <w:tab/>
      </w:r>
      <w:r w:rsidRPr="00FC4687">
        <w:rPr>
          <w:rFonts w:asciiTheme="minorHAnsi" w:hAnsiTheme="minorHAnsi" w:cstheme="minorHAnsi"/>
          <w:sz w:val="22"/>
        </w:rPr>
        <w:tab/>
        <w:t>: Kondisi Ekonomi (</w:t>
      </w:r>
      <w:r w:rsidRPr="00FC4687">
        <w:rPr>
          <w:rFonts w:asciiTheme="minorHAnsi" w:hAnsiTheme="minorHAnsi" w:cstheme="minorHAnsi"/>
          <w:i/>
          <w:iCs/>
          <w:sz w:val="22"/>
        </w:rPr>
        <w:t>Condition of Economy</w:t>
      </w:r>
      <w:r w:rsidRPr="00FC4687">
        <w:rPr>
          <w:rFonts w:asciiTheme="minorHAnsi" w:hAnsiTheme="minorHAnsi" w:cstheme="minorHAnsi"/>
          <w:sz w:val="22"/>
        </w:rPr>
        <w:t>)</w:t>
      </w:r>
    </w:p>
    <w:p w:rsidR="00FC4687" w:rsidRPr="00FC4687" w:rsidRDefault="00FC4687" w:rsidP="00FC4687">
      <w:pPr>
        <w:spacing w:line="240" w:lineRule="auto"/>
        <w:jc w:val="both"/>
        <w:rPr>
          <w:rFonts w:asciiTheme="minorHAnsi" w:hAnsiTheme="minorHAnsi" w:cstheme="minorHAnsi"/>
          <w:sz w:val="22"/>
        </w:rPr>
      </w:pPr>
      <w:r w:rsidRPr="00FC4687">
        <w:rPr>
          <w:rFonts w:asciiTheme="minorHAnsi" w:hAnsiTheme="minorHAnsi" w:cstheme="minorHAnsi"/>
          <w:i/>
          <w:iCs/>
          <w:sz w:val="22"/>
        </w:rPr>
        <w:t>b</w:t>
      </w:r>
      <w:r w:rsidRPr="00FC4687">
        <w:rPr>
          <w:rFonts w:asciiTheme="minorHAnsi" w:hAnsiTheme="minorHAnsi" w:cstheme="minorHAnsi"/>
          <w:i/>
          <w:iCs/>
          <w:sz w:val="22"/>
          <w:vertAlign w:val="subscript"/>
        </w:rPr>
        <w:t>1</w:t>
      </w:r>
      <w:r w:rsidRPr="00FC4687">
        <w:rPr>
          <w:rFonts w:asciiTheme="minorHAnsi" w:hAnsiTheme="minorHAnsi" w:cstheme="minorHAnsi"/>
          <w:i/>
          <w:iCs/>
          <w:sz w:val="22"/>
        </w:rPr>
        <w:t xml:space="preserve"> – b</w:t>
      </w:r>
      <w:r w:rsidRPr="00FC4687">
        <w:rPr>
          <w:rFonts w:asciiTheme="minorHAnsi" w:hAnsiTheme="minorHAnsi" w:cstheme="minorHAnsi"/>
          <w:i/>
          <w:iCs/>
          <w:sz w:val="22"/>
          <w:vertAlign w:val="subscript"/>
        </w:rPr>
        <w:t>5</w:t>
      </w:r>
      <w:r w:rsidRPr="00FC4687">
        <w:rPr>
          <w:rFonts w:asciiTheme="minorHAnsi" w:hAnsiTheme="minorHAnsi" w:cstheme="minorHAnsi"/>
          <w:i/>
          <w:iCs/>
          <w:sz w:val="22"/>
        </w:rPr>
        <w:tab/>
      </w:r>
      <w:r w:rsidRPr="00FC4687">
        <w:rPr>
          <w:rFonts w:asciiTheme="minorHAnsi" w:hAnsiTheme="minorHAnsi" w:cstheme="minorHAnsi"/>
          <w:i/>
          <w:iCs/>
          <w:sz w:val="22"/>
        </w:rPr>
        <w:tab/>
      </w:r>
      <w:r w:rsidRPr="00FC4687">
        <w:rPr>
          <w:rFonts w:asciiTheme="minorHAnsi" w:hAnsiTheme="minorHAnsi" w:cstheme="minorHAnsi"/>
          <w:sz w:val="22"/>
        </w:rPr>
        <w:t>:</w:t>
      </w:r>
      <w:r w:rsidRPr="00FC4687">
        <w:rPr>
          <w:rFonts w:asciiTheme="minorHAnsi" w:hAnsiTheme="minorHAnsi" w:cstheme="minorHAnsi"/>
          <w:i/>
          <w:iCs/>
          <w:sz w:val="22"/>
        </w:rPr>
        <w:t xml:space="preserve"> </w:t>
      </w:r>
      <w:r w:rsidRPr="00FC4687">
        <w:rPr>
          <w:rFonts w:asciiTheme="minorHAnsi" w:hAnsiTheme="minorHAnsi" w:cstheme="minorHAnsi"/>
          <w:sz w:val="22"/>
        </w:rPr>
        <w:t>Koefisien Variabel</w:t>
      </w:r>
    </w:p>
    <w:p w:rsidR="00FC4687" w:rsidRPr="00FC4687" w:rsidRDefault="00FC4687" w:rsidP="00FC4687">
      <w:pPr>
        <w:pStyle w:val="Heading3"/>
        <w:spacing w:line="240" w:lineRule="auto"/>
        <w:jc w:val="both"/>
        <w:rPr>
          <w:rFonts w:asciiTheme="minorHAnsi" w:hAnsiTheme="minorHAnsi" w:cstheme="minorHAnsi"/>
          <w:sz w:val="22"/>
        </w:rPr>
      </w:pPr>
      <w:bookmarkStart w:id="14" w:name="_Toc110358602"/>
      <w:r w:rsidRPr="00FC4687">
        <w:rPr>
          <w:rFonts w:asciiTheme="minorHAnsi" w:hAnsiTheme="minorHAnsi" w:cstheme="minorHAnsi"/>
          <w:sz w:val="22"/>
        </w:rPr>
        <w:t>Statistik Deskriptif</w:t>
      </w:r>
      <w:bookmarkEnd w:id="14"/>
    </w:p>
    <w:p w:rsidR="00FC4687" w:rsidRPr="00FC4687" w:rsidRDefault="00FC4687" w:rsidP="000972BB">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Statistik deskriptif adalah metode-metode untuk mengorganisasikan, mengikhtisarkan, dan menyajikan data melalui cara yang informatif. Statistik deskriptif adalah statisti yang digunakan untuk menganalisis data dengan cara mendeskripsikan atau menggambarkan data yang telah terkumpul sebagaimana adanya tanpa bermaksud membuat kesimpulan yang berlaku untuk keseluruhan populasi (Sugiyono, 2017).</w:t>
      </w:r>
    </w:p>
    <w:p w:rsidR="00FC4687" w:rsidRPr="00FC4687" w:rsidRDefault="00FC4687" w:rsidP="00FC4687">
      <w:pPr>
        <w:pStyle w:val="Heading2"/>
        <w:spacing w:before="0" w:line="240" w:lineRule="auto"/>
        <w:rPr>
          <w:rFonts w:asciiTheme="minorHAnsi" w:hAnsiTheme="minorHAnsi" w:cstheme="minorHAnsi"/>
          <w:color w:val="auto"/>
          <w:sz w:val="22"/>
          <w:szCs w:val="22"/>
        </w:rPr>
      </w:pPr>
      <w:bookmarkStart w:id="15" w:name="_Toc110358603"/>
      <w:r w:rsidRPr="00FC4687">
        <w:rPr>
          <w:rFonts w:asciiTheme="minorHAnsi" w:hAnsiTheme="minorHAnsi" w:cstheme="minorHAnsi"/>
          <w:color w:val="auto"/>
          <w:sz w:val="22"/>
          <w:szCs w:val="22"/>
        </w:rPr>
        <w:t>Pengujian Hipotesis</w:t>
      </w:r>
      <w:bookmarkEnd w:id="15"/>
    </w:p>
    <w:p w:rsidR="00FC4687" w:rsidRPr="00FC4687" w:rsidRDefault="00FC4687" w:rsidP="000972BB">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Menurut Sugiyono (2018:63) menyatakan bahwa hipotesis merupakan jawaban sementara terhadap rumusan masalah penelitian yang telah dinyatakan dalam bentuk kalimat pertanyaan. Pengujian hipotesis merupakan suatu prosedur yang akan menghasilkan suatu keputusan sebuah hipotesis diterima atau ditolak.</w:t>
      </w:r>
    </w:p>
    <w:p w:rsidR="00FC4687" w:rsidRPr="00FC4687" w:rsidRDefault="00FC4687" w:rsidP="00FC4687">
      <w:pPr>
        <w:pStyle w:val="Heading3"/>
        <w:spacing w:before="0" w:line="240" w:lineRule="auto"/>
        <w:rPr>
          <w:rFonts w:asciiTheme="minorHAnsi" w:hAnsiTheme="minorHAnsi" w:cstheme="minorHAnsi"/>
          <w:sz w:val="22"/>
        </w:rPr>
      </w:pPr>
      <w:bookmarkStart w:id="16" w:name="_Toc110358604"/>
      <w:r w:rsidRPr="00FC4687">
        <w:rPr>
          <w:rFonts w:asciiTheme="minorHAnsi" w:hAnsiTheme="minorHAnsi" w:cstheme="minorHAnsi"/>
          <w:sz w:val="22"/>
        </w:rPr>
        <w:t>Uji t (Uji Secara Parsial)</w:t>
      </w:r>
      <w:bookmarkEnd w:id="16"/>
    </w:p>
    <w:p w:rsidR="00FC4687" w:rsidRPr="00FC4687" w:rsidRDefault="00FC4687" w:rsidP="000972BB">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Uji t merupakan jawaban sementara terhadap rumusan masalah, yaitu yang menanyakan hubungna antara dua variabel atau lebih (Sugiyono, 2018:223). Jadi tujuan daripada uji t adalah untuk mengetahui seberapa jauh pengaruh dari variabel independen (X) terhadap variabel dependen (Y) secara parsial. Derajat signifikan yang digunakan adalah 0.05 (α =5%), apabila nilai signifikan lebih kecil dari derajat kepercayaan maka kita menerima hipotesis alternatif, yang menyatakan bahwa suatu variabel independen (X) secara individu mempengaruhi variabel dependen (Y). Kriteria penolakan atau penerimaan hipotesis ialah jika t</w:t>
      </w:r>
      <w:r w:rsidRPr="00FC4687">
        <w:rPr>
          <w:rFonts w:asciiTheme="minorHAnsi" w:hAnsiTheme="minorHAnsi" w:cstheme="minorHAnsi"/>
          <w:sz w:val="22"/>
          <w:vertAlign w:val="subscript"/>
        </w:rPr>
        <w:t xml:space="preserve">hitung </w:t>
      </w:r>
      <w:r w:rsidRPr="00FC4687">
        <w:rPr>
          <w:rFonts w:asciiTheme="minorHAnsi" w:hAnsiTheme="minorHAnsi" w:cstheme="minorHAnsi"/>
          <w:sz w:val="22"/>
        </w:rPr>
        <w:t>&gt; t</w:t>
      </w:r>
      <w:r w:rsidRPr="00FC4687">
        <w:rPr>
          <w:rFonts w:asciiTheme="minorHAnsi" w:hAnsiTheme="minorHAnsi" w:cstheme="minorHAnsi"/>
          <w:sz w:val="22"/>
          <w:vertAlign w:val="subscript"/>
        </w:rPr>
        <w:t>tabel</w:t>
      </w:r>
      <w:r w:rsidRPr="00FC4687">
        <w:rPr>
          <w:rFonts w:asciiTheme="minorHAnsi" w:hAnsiTheme="minorHAnsi" w:cstheme="minorHAnsi"/>
          <w:sz w:val="22"/>
        </w:rPr>
        <w:t>, maka H0 ditolak dan Ha diterima dan jika t</w:t>
      </w:r>
      <w:r w:rsidRPr="00FC4687">
        <w:rPr>
          <w:rFonts w:asciiTheme="minorHAnsi" w:hAnsiTheme="minorHAnsi" w:cstheme="minorHAnsi"/>
          <w:sz w:val="22"/>
          <w:vertAlign w:val="subscript"/>
        </w:rPr>
        <w:t xml:space="preserve">hitung </w:t>
      </w:r>
      <w:r w:rsidRPr="00FC4687">
        <w:rPr>
          <w:rFonts w:asciiTheme="minorHAnsi" w:hAnsiTheme="minorHAnsi" w:cstheme="minorHAnsi"/>
          <w:sz w:val="22"/>
        </w:rPr>
        <w:t>&lt; t</w:t>
      </w:r>
      <w:r w:rsidRPr="00FC4687">
        <w:rPr>
          <w:rFonts w:asciiTheme="minorHAnsi" w:hAnsiTheme="minorHAnsi" w:cstheme="minorHAnsi"/>
          <w:sz w:val="22"/>
          <w:vertAlign w:val="subscript"/>
        </w:rPr>
        <w:t xml:space="preserve">tabel, </w:t>
      </w:r>
      <w:r w:rsidRPr="00FC4687">
        <w:rPr>
          <w:rFonts w:asciiTheme="minorHAnsi" w:hAnsiTheme="minorHAnsi" w:cstheme="minorHAnsi"/>
          <w:sz w:val="22"/>
        </w:rPr>
        <w:t>maka H0 diterima dan Ha ditolak.</w:t>
      </w:r>
    </w:p>
    <w:p w:rsidR="00FC4687" w:rsidRPr="00FC4687" w:rsidRDefault="00FC4687" w:rsidP="00FC4687">
      <w:pPr>
        <w:pStyle w:val="Heading3"/>
        <w:spacing w:before="0" w:line="240" w:lineRule="auto"/>
        <w:rPr>
          <w:rFonts w:asciiTheme="minorHAnsi" w:hAnsiTheme="minorHAnsi" w:cstheme="minorHAnsi"/>
          <w:sz w:val="22"/>
        </w:rPr>
      </w:pPr>
      <w:bookmarkStart w:id="17" w:name="_Toc110358605"/>
      <w:r w:rsidRPr="00FC4687">
        <w:rPr>
          <w:rFonts w:asciiTheme="minorHAnsi" w:hAnsiTheme="minorHAnsi" w:cstheme="minorHAnsi"/>
          <w:sz w:val="22"/>
        </w:rPr>
        <w:t>Uji F (Uji Secara Simultan)</w:t>
      </w:r>
      <w:bookmarkEnd w:id="17"/>
    </w:p>
    <w:p w:rsidR="00FC4687" w:rsidRPr="00FC4687" w:rsidRDefault="00FC4687" w:rsidP="00FC4687">
      <w:pPr>
        <w:spacing w:after="0" w:line="240" w:lineRule="auto"/>
        <w:ind w:firstLine="720"/>
        <w:jc w:val="both"/>
        <w:rPr>
          <w:rFonts w:asciiTheme="minorHAnsi" w:hAnsiTheme="minorHAnsi" w:cstheme="minorHAnsi"/>
          <w:sz w:val="22"/>
        </w:rPr>
      </w:pPr>
      <w:r w:rsidRPr="00FC4687">
        <w:rPr>
          <w:rFonts w:asciiTheme="minorHAnsi" w:hAnsiTheme="minorHAnsi" w:cstheme="minorHAnsi"/>
          <w:sz w:val="22"/>
        </w:rPr>
        <w:t>Uji satistik F menunjukkan apakah semua variabel independen atau bebas yang dimasukkan dalam model mempunyai pengaruh secara bersama-sama terhadap variabel terikat atau dependen (Ghozali, 2018:98).</w:t>
      </w:r>
    </w:p>
    <w:p w:rsidR="00FC4687" w:rsidRPr="00FC4687" w:rsidRDefault="00FC4687" w:rsidP="00523BA0">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Menurut Ghozali (2018:98) jika nilai F hitung lebih besar dari F tabel, maka H0 ditolak dan Ha diterima dinyatakan bahwa semua variabel independen secara serentak dan signifikan mempengaruhi variabel dependen. Jika hasil perhitungan nilai signifikan kurang dari derajat kepercayaan a 5% dan 10% maka H0 ditolak dan Ha diterima menyatakan bahwa semu variabel independen secara serentak dan signifikan mempengaruhi variabel dependen. Kriteria pengambilan keputusan dapat dijabarkan sebagai berikut:</w:t>
      </w:r>
      <w:r>
        <w:rPr>
          <w:rFonts w:asciiTheme="minorHAnsi" w:hAnsiTheme="minorHAnsi" w:cstheme="minorHAnsi"/>
          <w:sz w:val="22"/>
        </w:rPr>
        <w:t xml:space="preserve"> 1) </w:t>
      </w:r>
      <w:r w:rsidRPr="00FC4687">
        <w:rPr>
          <w:rFonts w:asciiTheme="minorHAnsi" w:hAnsiTheme="minorHAnsi" w:cstheme="minorHAnsi"/>
          <w:sz w:val="22"/>
        </w:rPr>
        <w:t>Jika F hitung &gt; F tabel atau probabilitas &lt; nilai signifikan (Sig=0.05), maka Ha (Hipotesis alternatif) diterima, artinya bahwa secara simultan variabel independen memiliki pengaruh signifikan terhadap variabel dependen.</w:t>
      </w:r>
      <w:r>
        <w:rPr>
          <w:rFonts w:asciiTheme="minorHAnsi" w:hAnsiTheme="minorHAnsi" w:cstheme="minorHAnsi"/>
          <w:sz w:val="22"/>
        </w:rPr>
        <w:t xml:space="preserve"> 2) </w:t>
      </w:r>
      <w:r w:rsidRPr="00FC4687">
        <w:rPr>
          <w:rFonts w:asciiTheme="minorHAnsi" w:hAnsiTheme="minorHAnsi" w:cstheme="minorHAnsi"/>
          <w:sz w:val="22"/>
        </w:rPr>
        <w:t xml:space="preserve">Jika F hitung &lt; F tabel atau </w:t>
      </w:r>
      <w:r w:rsidRPr="00FC4687">
        <w:rPr>
          <w:rFonts w:asciiTheme="minorHAnsi" w:hAnsiTheme="minorHAnsi" w:cstheme="minorHAnsi"/>
          <w:sz w:val="22"/>
        </w:rPr>
        <w:lastRenderedPageBreak/>
        <w:t>probabilitas &gt; nilai signifikan (Sig=0.05), maka Ha (Hipotesis alternatif) ditolak, artinya bahwa secara simultan variabel independen tidak memiliki pengaruh signifikan terhadap variabel dependen.</w:t>
      </w:r>
    </w:p>
    <w:p w:rsidR="00FC4687" w:rsidRPr="00FC4687" w:rsidRDefault="00FC4687" w:rsidP="00FC4687">
      <w:pPr>
        <w:pStyle w:val="Heading3"/>
        <w:spacing w:before="0" w:line="240" w:lineRule="auto"/>
        <w:jc w:val="both"/>
        <w:rPr>
          <w:rFonts w:asciiTheme="minorHAnsi" w:hAnsiTheme="minorHAnsi" w:cstheme="minorHAnsi"/>
          <w:sz w:val="22"/>
        </w:rPr>
      </w:pPr>
      <w:bookmarkStart w:id="18" w:name="_Toc110358606"/>
      <w:r w:rsidRPr="00FC4687">
        <w:rPr>
          <w:rFonts w:asciiTheme="minorHAnsi" w:hAnsiTheme="minorHAnsi" w:cstheme="minorHAnsi"/>
          <w:sz w:val="22"/>
        </w:rPr>
        <w:t>Uji Koefisien Determinasi (R</w:t>
      </w:r>
      <w:r w:rsidRPr="00FC4687">
        <w:rPr>
          <w:rFonts w:asciiTheme="minorHAnsi" w:hAnsiTheme="minorHAnsi" w:cstheme="minorHAnsi"/>
          <w:sz w:val="22"/>
          <w:vertAlign w:val="superscript"/>
        </w:rPr>
        <w:t>2</w:t>
      </w:r>
      <w:r w:rsidRPr="00FC4687">
        <w:rPr>
          <w:rFonts w:asciiTheme="minorHAnsi" w:hAnsiTheme="minorHAnsi" w:cstheme="minorHAnsi"/>
          <w:sz w:val="22"/>
        </w:rPr>
        <w:t>)</w:t>
      </w:r>
      <w:bookmarkEnd w:id="18"/>
    </w:p>
    <w:p w:rsidR="00FC4687" w:rsidRPr="00FC4687" w:rsidRDefault="00FC4687" w:rsidP="00FC4687">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Koefisien Determinan (R</w:t>
      </w:r>
      <w:r w:rsidRPr="00FC4687">
        <w:rPr>
          <w:rFonts w:asciiTheme="minorHAnsi" w:hAnsiTheme="minorHAnsi" w:cstheme="minorHAnsi"/>
          <w:sz w:val="22"/>
          <w:vertAlign w:val="superscript"/>
        </w:rPr>
        <w:t>2</w:t>
      </w:r>
      <w:r w:rsidRPr="00FC4687">
        <w:rPr>
          <w:rFonts w:asciiTheme="minorHAnsi" w:hAnsiTheme="minorHAnsi" w:cstheme="minorHAnsi"/>
          <w:sz w:val="22"/>
        </w:rPr>
        <w:t xml:space="preserve">) menurut Sugiyono (2017) digunakan untuk mengetahui seberapa besar kemampuan variabel bebas (dependen) dapat menjelaskan variabel terikat (independen). Besarnya nilai R berkisar antara 0-1, semkain mendekati angka 1 nilai R tersebut maka semakin besar pula variabel bebas (Y) mampu menjelaskan variabel terikat (X). Adapun untuk melakukan uji koefisien determinasi (R2) dapat dilakukan </w:t>
      </w:r>
      <w:r>
        <w:rPr>
          <w:rFonts w:asciiTheme="minorHAnsi" w:hAnsiTheme="minorHAnsi" w:cstheme="minorHAnsi"/>
          <w:sz w:val="22"/>
        </w:rPr>
        <w:t xml:space="preserve">sebagai berikut: 1) </w:t>
      </w:r>
      <w:r w:rsidRPr="00FC4687">
        <w:rPr>
          <w:rFonts w:asciiTheme="minorHAnsi" w:hAnsiTheme="minorHAnsi" w:cstheme="minorHAnsi"/>
          <w:sz w:val="22"/>
        </w:rPr>
        <w:t xml:space="preserve">Nilai </w:t>
      </w:r>
      <w:r w:rsidRPr="00FC4687">
        <w:rPr>
          <w:rFonts w:asciiTheme="minorHAnsi" w:hAnsiTheme="minorHAnsi" w:cstheme="minorHAnsi"/>
          <w:i/>
          <w:iCs/>
          <w:sz w:val="22"/>
        </w:rPr>
        <w:t>R</w:t>
      </w:r>
      <w:r w:rsidRPr="00FC4687">
        <w:rPr>
          <w:rFonts w:asciiTheme="minorHAnsi" w:hAnsiTheme="minorHAnsi" w:cstheme="minorHAnsi"/>
          <w:i/>
          <w:iCs/>
          <w:sz w:val="22"/>
          <w:vertAlign w:val="superscript"/>
        </w:rPr>
        <w:t xml:space="preserve">2 </w:t>
      </w:r>
      <w:r w:rsidRPr="00FC4687">
        <w:rPr>
          <w:rFonts w:asciiTheme="minorHAnsi" w:hAnsiTheme="minorHAnsi" w:cstheme="minorHAnsi"/>
          <w:sz w:val="22"/>
        </w:rPr>
        <w:t>harus berkisar 0 sampai 1</w:t>
      </w:r>
      <w:r>
        <w:rPr>
          <w:rFonts w:asciiTheme="minorHAnsi" w:hAnsiTheme="minorHAnsi" w:cstheme="minorHAnsi"/>
          <w:sz w:val="22"/>
        </w:rPr>
        <w:t xml:space="preserve">. 2) </w:t>
      </w:r>
      <w:r w:rsidRPr="00FC4687">
        <w:rPr>
          <w:rFonts w:asciiTheme="minorHAnsi" w:hAnsiTheme="minorHAnsi" w:cstheme="minorHAnsi"/>
          <w:i/>
          <w:iCs/>
          <w:sz w:val="22"/>
        </w:rPr>
        <w:t>R</w:t>
      </w:r>
      <w:r w:rsidRPr="00FC4687">
        <w:rPr>
          <w:rFonts w:asciiTheme="minorHAnsi" w:hAnsiTheme="minorHAnsi" w:cstheme="minorHAnsi"/>
          <w:i/>
          <w:iCs/>
          <w:sz w:val="22"/>
          <w:vertAlign w:val="superscript"/>
        </w:rPr>
        <w:t>2</w:t>
      </w:r>
      <w:r w:rsidRPr="00FC4687">
        <w:rPr>
          <w:rFonts w:asciiTheme="minorHAnsi" w:hAnsiTheme="minorHAnsi" w:cstheme="minorHAnsi"/>
          <w:sz w:val="22"/>
        </w:rPr>
        <w:t xml:space="preserve"> = 1, artinya variabel independen (X) memberikan semua informasi yang dibutuhkan untuk memprediksi variabel dependen (Y) atau terjadi kecocokan sempurna dari variabel independen yang</w:t>
      </w:r>
      <w:r>
        <w:rPr>
          <w:rFonts w:asciiTheme="minorHAnsi" w:hAnsiTheme="minorHAnsi" w:cstheme="minorHAnsi"/>
          <w:sz w:val="22"/>
        </w:rPr>
        <w:t xml:space="preserve"> menjelaskan variabel dependen. 3) </w:t>
      </w:r>
      <w:r w:rsidRPr="00FC4687">
        <w:rPr>
          <w:rFonts w:asciiTheme="minorHAnsi" w:hAnsiTheme="minorHAnsi" w:cstheme="minorHAnsi"/>
          <w:sz w:val="22"/>
        </w:rPr>
        <w:t xml:space="preserve">Jika </w:t>
      </w:r>
      <w:r w:rsidRPr="00FC4687">
        <w:rPr>
          <w:rFonts w:asciiTheme="minorHAnsi" w:hAnsiTheme="minorHAnsi" w:cstheme="minorHAnsi"/>
          <w:i/>
          <w:iCs/>
          <w:sz w:val="22"/>
        </w:rPr>
        <w:t>R</w:t>
      </w:r>
      <w:r w:rsidRPr="00FC4687">
        <w:rPr>
          <w:rFonts w:asciiTheme="minorHAnsi" w:hAnsiTheme="minorHAnsi" w:cstheme="minorHAnsi"/>
          <w:i/>
          <w:iCs/>
          <w:sz w:val="22"/>
          <w:vertAlign w:val="superscript"/>
        </w:rPr>
        <w:t>2</w:t>
      </w:r>
      <w:r w:rsidRPr="00FC4687">
        <w:rPr>
          <w:rFonts w:asciiTheme="minorHAnsi" w:hAnsiTheme="minorHAnsi" w:cstheme="minorHAnsi"/>
          <w:sz w:val="22"/>
        </w:rPr>
        <w:t xml:space="preserve"> = 0, artinya variabel independen (X) tidak mampu dalam menjelaskan variasi-variasi variabel dependen (Y) atau tidak ada hubungan sama sekali antara variabel independen terhadap variabel dependen.</w:t>
      </w:r>
    </w:p>
    <w:p w:rsidR="006C535C" w:rsidRPr="00AD52A8" w:rsidRDefault="00FC4687" w:rsidP="00AD52A8">
      <w:pPr>
        <w:spacing w:after="0" w:line="240" w:lineRule="auto"/>
        <w:jc w:val="both"/>
        <w:rPr>
          <w:rFonts w:asciiTheme="minorHAnsi" w:hAnsiTheme="minorHAnsi" w:cstheme="minorHAnsi"/>
          <w:b/>
          <w:sz w:val="22"/>
        </w:rPr>
      </w:pPr>
      <w:r>
        <w:rPr>
          <w:rFonts w:asciiTheme="minorHAnsi" w:hAnsiTheme="minorHAnsi" w:cstheme="minorHAnsi"/>
          <w:b/>
          <w:sz w:val="22"/>
        </w:rPr>
        <w:t>HASIL</w:t>
      </w:r>
      <w:r w:rsidRPr="00AD52A8">
        <w:rPr>
          <w:rFonts w:asciiTheme="minorHAnsi" w:hAnsiTheme="minorHAnsi" w:cstheme="minorHAnsi"/>
          <w:b/>
          <w:sz w:val="22"/>
        </w:rPr>
        <w:t xml:space="preserve"> </w:t>
      </w:r>
      <w:r>
        <w:rPr>
          <w:rFonts w:asciiTheme="minorHAnsi" w:hAnsiTheme="minorHAnsi" w:cstheme="minorHAnsi"/>
          <w:b/>
          <w:sz w:val="22"/>
        </w:rPr>
        <w:t>DAN PEMBAHASAN</w:t>
      </w:r>
    </w:p>
    <w:p w:rsidR="00AD52A8" w:rsidRDefault="00AD52A8" w:rsidP="00AD52A8">
      <w:pPr>
        <w:pStyle w:val="Heading4"/>
        <w:spacing w:before="0" w:line="240" w:lineRule="auto"/>
        <w:rPr>
          <w:rFonts w:asciiTheme="minorHAnsi" w:hAnsiTheme="minorHAnsi" w:cstheme="minorHAnsi"/>
          <w:sz w:val="22"/>
        </w:rPr>
      </w:pPr>
      <w:r w:rsidRPr="00AD52A8">
        <w:rPr>
          <w:rFonts w:asciiTheme="minorHAnsi" w:hAnsiTheme="minorHAnsi" w:cstheme="minorHAnsi"/>
          <w:sz w:val="22"/>
        </w:rPr>
        <w:t>Hasil Uji Validitas dan Uji Reliabilitas Kuesioner</w:t>
      </w:r>
    </w:p>
    <w:p w:rsidR="00AD52A8" w:rsidRPr="00AD52A8" w:rsidRDefault="000972BB" w:rsidP="00AD52A8">
      <w:pPr>
        <w:spacing w:after="0" w:line="240" w:lineRule="auto"/>
        <w:jc w:val="center"/>
        <w:rPr>
          <w:rFonts w:asciiTheme="minorHAnsi" w:hAnsiTheme="minorHAnsi" w:cstheme="minorHAnsi"/>
          <w:b/>
          <w:bCs/>
          <w:sz w:val="22"/>
        </w:rPr>
      </w:pPr>
      <w:r>
        <w:rPr>
          <w:rFonts w:asciiTheme="minorHAnsi" w:hAnsiTheme="minorHAnsi" w:cstheme="minorHAnsi"/>
          <w:b/>
          <w:bCs/>
          <w:sz w:val="22"/>
        </w:rPr>
        <w:t>Tabel 3.</w:t>
      </w:r>
    </w:p>
    <w:p w:rsidR="00AD52A8" w:rsidRPr="00AD52A8" w:rsidRDefault="00AD52A8" w:rsidP="00AD52A8">
      <w:pPr>
        <w:spacing w:line="240" w:lineRule="auto"/>
        <w:jc w:val="center"/>
        <w:rPr>
          <w:rFonts w:asciiTheme="minorHAnsi" w:hAnsiTheme="minorHAnsi" w:cstheme="minorHAnsi"/>
          <w:b/>
          <w:bCs/>
          <w:sz w:val="22"/>
        </w:rPr>
      </w:pPr>
      <w:r w:rsidRPr="00AD52A8">
        <w:rPr>
          <w:rFonts w:asciiTheme="minorHAnsi" w:hAnsiTheme="minorHAnsi" w:cstheme="minorHAnsi"/>
          <w:b/>
          <w:bCs/>
          <w:sz w:val="22"/>
        </w:rPr>
        <w:t>Ringkasan Hasil Olah Data Validitas dan Reabilitas</w:t>
      </w:r>
    </w:p>
    <w:tbl>
      <w:tblPr>
        <w:tblW w:w="9028" w:type="dxa"/>
        <w:jc w:val="center"/>
        <w:tblInd w:w="-874" w:type="dxa"/>
        <w:tblBorders>
          <w:top w:val="single" w:sz="4" w:space="0" w:color="auto"/>
          <w:bottom w:val="single" w:sz="4" w:space="0" w:color="auto"/>
          <w:insideH w:val="single" w:sz="4" w:space="0" w:color="auto"/>
        </w:tblBorders>
        <w:tblLook w:val="04A0" w:firstRow="1" w:lastRow="0" w:firstColumn="1" w:lastColumn="0" w:noHBand="0" w:noVBand="1"/>
      </w:tblPr>
      <w:tblGrid>
        <w:gridCol w:w="478"/>
        <w:gridCol w:w="1530"/>
        <w:gridCol w:w="1260"/>
        <w:gridCol w:w="2070"/>
        <w:gridCol w:w="1170"/>
        <w:gridCol w:w="810"/>
        <w:gridCol w:w="1710"/>
      </w:tblGrid>
      <w:tr w:rsidR="00AD52A8" w:rsidRPr="00AD52A8" w:rsidTr="00AD52A8">
        <w:trPr>
          <w:trHeight w:val="915"/>
          <w:jc w:val="center"/>
        </w:trPr>
        <w:tc>
          <w:tcPr>
            <w:tcW w:w="478"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No</w:t>
            </w:r>
          </w:p>
        </w:tc>
        <w:tc>
          <w:tcPr>
            <w:tcW w:w="153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Variabel</w:t>
            </w: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Pernyataan</w:t>
            </w:r>
          </w:p>
        </w:tc>
        <w:tc>
          <w:tcPr>
            <w:tcW w:w="2070" w:type="dxa"/>
            <w:shd w:val="clear" w:color="auto" w:fill="auto"/>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lang w:val="id-ID"/>
              </w:rPr>
              <w:t xml:space="preserve"> </w:t>
            </w:r>
            <w:r w:rsidRPr="00AD52A8">
              <w:rPr>
                <w:rFonts w:asciiTheme="minorHAnsi" w:eastAsia="Times New Roman" w:hAnsiTheme="minorHAnsi" w:cstheme="minorHAnsi"/>
                <w:i/>
                <w:iCs/>
                <w:color w:val="000000"/>
                <w:sz w:val="22"/>
                <w:lang w:val="id-ID"/>
              </w:rPr>
              <w:t>r</w:t>
            </w:r>
            <w:r w:rsidRPr="00AD52A8">
              <w:rPr>
                <w:rFonts w:asciiTheme="minorHAnsi" w:eastAsia="Times New Roman" w:hAnsiTheme="minorHAnsi" w:cstheme="minorHAnsi"/>
                <w:color w:val="000000"/>
                <w:sz w:val="22"/>
                <w:lang w:val="id-ID"/>
              </w:rPr>
              <w:t xml:space="preserve"> hitung </w:t>
            </w:r>
            <w:r w:rsidRPr="00AD52A8">
              <w:rPr>
                <w:rFonts w:asciiTheme="minorHAnsi" w:eastAsia="Times New Roman" w:hAnsiTheme="minorHAnsi" w:cstheme="minorHAnsi"/>
                <w:color w:val="000000"/>
                <w:sz w:val="22"/>
                <w:lang w:val="id-ID"/>
              </w:rPr>
              <w:br/>
              <w:t>(</w:t>
            </w:r>
            <w:r w:rsidRPr="00AD52A8">
              <w:rPr>
                <w:rFonts w:asciiTheme="minorHAnsi" w:eastAsia="Times New Roman" w:hAnsiTheme="minorHAnsi" w:cstheme="minorHAnsi"/>
                <w:i/>
                <w:iCs/>
                <w:color w:val="000000"/>
                <w:sz w:val="22"/>
                <w:lang w:val="id-ID"/>
              </w:rPr>
              <w:t>Pearson Correlation</w:t>
            </w:r>
            <w:r w:rsidRPr="00AD52A8">
              <w:rPr>
                <w:rFonts w:asciiTheme="minorHAnsi" w:eastAsia="Times New Roman" w:hAnsiTheme="minorHAnsi" w:cstheme="minorHAnsi"/>
                <w:color w:val="000000"/>
                <w:sz w:val="22"/>
                <w:lang w:val="id-ID"/>
              </w:rPr>
              <w:t xml:space="preserve">) </w:t>
            </w:r>
          </w:p>
        </w:tc>
        <w:tc>
          <w:tcPr>
            <w:tcW w:w="1170" w:type="dxa"/>
            <w:shd w:val="clear" w:color="auto" w:fill="auto"/>
            <w:vAlign w:val="center"/>
            <w:hideMark/>
          </w:tcPr>
          <w:p w:rsidR="00AD52A8" w:rsidRPr="00AD52A8" w:rsidRDefault="00AD52A8" w:rsidP="00AD52A8">
            <w:pPr>
              <w:spacing w:after="0" w:line="240" w:lineRule="auto"/>
              <w:jc w:val="center"/>
              <w:rPr>
                <w:rFonts w:asciiTheme="minorHAnsi" w:eastAsia="Times New Roman" w:hAnsiTheme="minorHAnsi" w:cstheme="minorHAnsi"/>
                <w:i/>
                <w:iCs/>
                <w:color w:val="000000"/>
                <w:sz w:val="22"/>
              </w:rPr>
            </w:pPr>
            <w:r w:rsidRPr="00AD52A8">
              <w:rPr>
                <w:rFonts w:asciiTheme="minorHAnsi" w:eastAsia="Times New Roman" w:hAnsiTheme="minorHAnsi" w:cstheme="minorHAnsi"/>
                <w:i/>
                <w:iCs/>
                <w:color w:val="000000"/>
                <w:sz w:val="22"/>
                <w:lang w:val="id-ID"/>
              </w:rPr>
              <w:t xml:space="preserve">r </w:t>
            </w:r>
            <w:r w:rsidRPr="00AD52A8">
              <w:rPr>
                <w:rFonts w:asciiTheme="minorHAnsi" w:eastAsia="Times New Roman" w:hAnsiTheme="minorHAnsi" w:cstheme="minorHAnsi"/>
                <w:color w:val="000000"/>
                <w:sz w:val="22"/>
                <w:lang w:val="id-ID"/>
              </w:rPr>
              <w:t>tabel</w:t>
            </w:r>
            <w:r w:rsidRPr="00AD52A8">
              <w:rPr>
                <w:rFonts w:asciiTheme="minorHAnsi" w:eastAsia="Times New Roman" w:hAnsiTheme="minorHAnsi" w:cstheme="minorHAnsi"/>
                <w:color w:val="000000"/>
                <w:sz w:val="22"/>
                <w:lang w:val="id-ID"/>
              </w:rPr>
              <w:br/>
              <w:t>5% (N=40)</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Ket</w:t>
            </w:r>
          </w:p>
        </w:tc>
        <w:tc>
          <w:tcPr>
            <w:tcW w:w="1710" w:type="dxa"/>
            <w:shd w:val="clear" w:color="auto" w:fill="auto"/>
            <w:vAlign w:val="center"/>
            <w:hideMark/>
          </w:tcPr>
          <w:p w:rsidR="00AD52A8" w:rsidRPr="00AD52A8" w:rsidRDefault="00AD52A8" w:rsidP="00AD52A8">
            <w:pPr>
              <w:spacing w:after="0" w:line="240" w:lineRule="auto"/>
              <w:jc w:val="center"/>
              <w:rPr>
                <w:rFonts w:asciiTheme="minorHAnsi" w:eastAsia="Times New Roman" w:hAnsiTheme="minorHAnsi" w:cstheme="minorHAnsi"/>
                <w:i/>
                <w:iCs/>
                <w:color w:val="000000"/>
                <w:sz w:val="22"/>
              </w:rPr>
            </w:pPr>
            <w:r>
              <w:rPr>
                <w:rFonts w:asciiTheme="minorHAnsi" w:eastAsia="Times New Roman" w:hAnsiTheme="minorHAnsi" w:cstheme="minorHAnsi"/>
                <w:i/>
                <w:iCs/>
                <w:color w:val="000000"/>
                <w:sz w:val="22"/>
                <w:lang w:val="id-ID"/>
              </w:rPr>
              <w:t>Cronbach</w:t>
            </w:r>
            <w:r>
              <w:rPr>
                <w:rFonts w:asciiTheme="minorHAnsi" w:eastAsia="Times New Roman" w:hAnsiTheme="minorHAnsi" w:cstheme="minorHAnsi"/>
                <w:i/>
                <w:iCs/>
                <w:color w:val="000000"/>
                <w:sz w:val="22"/>
              </w:rPr>
              <w:t xml:space="preserve"> </w:t>
            </w:r>
            <w:r w:rsidRPr="00AD52A8">
              <w:rPr>
                <w:rFonts w:asciiTheme="minorHAnsi" w:eastAsia="Times New Roman" w:hAnsiTheme="minorHAnsi" w:cstheme="minorHAnsi"/>
                <w:i/>
                <w:iCs/>
                <w:color w:val="000000"/>
                <w:sz w:val="22"/>
                <w:lang w:val="id-ID"/>
              </w:rPr>
              <w:t>Alpha</w:t>
            </w:r>
          </w:p>
        </w:tc>
      </w:tr>
      <w:tr w:rsidR="00AD52A8" w:rsidRPr="00AD52A8" w:rsidTr="00AD52A8">
        <w:trPr>
          <w:trHeight w:val="315"/>
          <w:jc w:val="center"/>
        </w:trPr>
        <w:tc>
          <w:tcPr>
            <w:tcW w:w="478"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1</w:t>
            </w:r>
          </w:p>
        </w:tc>
        <w:tc>
          <w:tcPr>
            <w:tcW w:w="1530"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i/>
                <w:iCs/>
                <w:color w:val="000000"/>
                <w:sz w:val="22"/>
              </w:rPr>
            </w:pPr>
            <w:r w:rsidRPr="00AD52A8">
              <w:rPr>
                <w:rFonts w:asciiTheme="minorHAnsi" w:eastAsia="Times New Roman" w:hAnsiTheme="minorHAnsi" w:cstheme="minorHAnsi"/>
                <w:i/>
                <w:iCs/>
                <w:color w:val="000000"/>
                <w:sz w:val="22"/>
              </w:rPr>
              <w:t>Character (X1)</w:t>
            </w: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X11</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0.940</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0.860</w:t>
            </w:r>
          </w:p>
        </w:tc>
      </w:tr>
      <w:tr w:rsidR="00AD52A8" w:rsidRPr="00AD52A8" w:rsidTr="00AD52A8">
        <w:trPr>
          <w:trHeight w:val="300"/>
          <w:jc w:val="center"/>
        </w:trPr>
        <w:tc>
          <w:tcPr>
            <w:tcW w:w="478" w:type="dxa"/>
            <w:vMerge/>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X12</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0.873</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r>
      <w:tr w:rsidR="00AD52A8" w:rsidRPr="00AD52A8" w:rsidTr="00AD52A8">
        <w:trPr>
          <w:trHeight w:val="300"/>
          <w:jc w:val="center"/>
        </w:trPr>
        <w:tc>
          <w:tcPr>
            <w:tcW w:w="478" w:type="dxa"/>
            <w:vMerge/>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X13</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0.883</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r>
      <w:tr w:rsidR="00AD52A8" w:rsidRPr="00AD52A8" w:rsidTr="00AD52A8">
        <w:trPr>
          <w:trHeight w:val="300"/>
          <w:jc w:val="center"/>
        </w:trPr>
        <w:tc>
          <w:tcPr>
            <w:tcW w:w="478"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2</w:t>
            </w:r>
          </w:p>
        </w:tc>
        <w:tc>
          <w:tcPr>
            <w:tcW w:w="1530"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i/>
                <w:iCs/>
                <w:color w:val="000000"/>
                <w:sz w:val="22"/>
              </w:rPr>
            </w:pPr>
            <w:r w:rsidRPr="00AD52A8">
              <w:rPr>
                <w:rFonts w:asciiTheme="minorHAnsi" w:eastAsia="Times New Roman" w:hAnsiTheme="minorHAnsi" w:cstheme="minorHAnsi"/>
                <w:i/>
                <w:iCs/>
                <w:color w:val="000000"/>
                <w:sz w:val="22"/>
              </w:rPr>
              <w:t>Capacity (X2)</w:t>
            </w: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X21</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0.745</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0.824</w:t>
            </w:r>
          </w:p>
        </w:tc>
      </w:tr>
      <w:tr w:rsidR="00AD52A8" w:rsidRPr="00AD52A8" w:rsidTr="00AD52A8">
        <w:trPr>
          <w:trHeight w:val="300"/>
          <w:jc w:val="center"/>
        </w:trPr>
        <w:tc>
          <w:tcPr>
            <w:tcW w:w="478" w:type="dxa"/>
            <w:vMerge/>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X22</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0.849</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r>
      <w:tr w:rsidR="00AD52A8" w:rsidRPr="00AD52A8" w:rsidTr="00AD52A8">
        <w:trPr>
          <w:trHeight w:val="300"/>
          <w:jc w:val="center"/>
        </w:trPr>
        <w:tc>
          <w:tcPr>
            <w:tcW w:w="478" w:type="dxa"/>
            <w:vMerge/>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X23</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0.847</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r>
      <w:tr w:rsidR="00AD52A8" w:rsidRPr="00AD52A8" w:rsidTr="00AD52A8">
        <w:trPr>
          <w:trHeight w:val="300"/>
          <w:jc w:val="center"/>
        </w:trPr>
        <w:tc>
          <w:tcPr>
            <w:tcW w:w="478"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3</w:t>
            </w:r>
          </w:p>
        </w:tc>
        <w:tc>
          <w:tcPr>
            <w:tcW w:w="1530"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i/>
                <w:iCs/>
                <w:color w:val="000000"/>
                <w:sz w:val="22"/>
              </w:rPr>
            </w:pPr>
            <w:r w:rsidRPr="00AD52A8">
              <w:rPr>
                <w:rFonts w:asciiTheme="minorHAnsi" w:eastAsia="Times New Roman" w:hAnsiTheme="minorHAnsi" w:cstheme="minorHAnsi"/>
                <w:i/>
                <w:iCs/>
                <w:color w:val="000000"/>
                <w:sz w:val="22"/>
              </w:rPr>
              <w:t>Capital (X3)</w:t>
            </w: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X31</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0.901</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0,859</w:t>
            </w:r>
          </w:p>
        </w:tc>
      </w:tr>
      <w:tr w:rsidR="00AD52A8" w:rsidRPr="00AD52A8" w:rsidTr="00AD52A8">
        <w:trPr>
          <w:trHeight w:val="300"/>
          <w:jc w:val="center"/>
        </w:trPr>
        <w:tc>
          <w:tcPr>
            <w:tcW w:w="478" w:type="dxa"/>
            <w:vMerge/>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X32</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0.878</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r>
      <w:tr w:rsidR="00AD52A8" w:rsidRPr="00AD52A8" w:rsidTr="00AD52A8">
        <w:trPr>
          <w:trHeight w:val="300"/>
          <w:jc w:val="center"/>
        </w:trPr>
        <w:tc>
          <w:tcPr>
            <w:tcW w:w="478" w:type="dxa"/>
            <w:vMerge/>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X33</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0.888</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r>
      <w:tr w:rsidR="00AD52A8" w:rsidRPr="00AD52A8" w:rsidTr="00AD52A8">
        <w:trPr>
          <w:trHeight w:val="300"/>
          <w:jc w:val="center"/>
        </w:trPr>
        <w:tc>
          <w:tcPr>
            <w:tcW w:w="478"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4</w:t>
            </w:r>
          </w:p>
        </w:tc>
        <w:tc>
          <w:tcPr>
            <w:tcW w:w="1530"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i/>
                <w:iCs/>
                <w:color w:val="000000"/>
                <w:sz w:val="22"/>
              </w:rPr>
            </w:pPr>
            <w:r w:rsidRPr="00AD52A8">
              <w:rPr>
                <w:rFonts w:asciiTheme="minorHAnsi" w:eastAsia="Times New Roman" w:hAnsiTheme="minorHAnsi" w:cstheme="minorHAnsi"/>
                <w:i/>
                <w:iCs/>
                <w:color w:val="000000"/>
                <w:sz w:val="22"/>
              </w:rPr>
              <w:t>Collateral (X4)</w:t>
            </w: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X41</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0.851</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0,843</w:t>
            </w:r>
          </w:p>
        </w:tc>
      </w:tr>
      <w:tr w:rsidR="00AD52A8" w:rsidRPr="00AD52A8" w:rsidTr="00AD52A8">
        <w:trPr>
          <w:trHeight w:val="300"/>
          <w:jc w:val="center"/>
        </w:trPr>
        <w:tc>
          <w:tcPr>
            <w:tcW w:w="478" w:type="dxa"/>
            <w:vMerge/>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X42</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0.887</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r>
      <w:tr w:rsidR="00AD52A8" w:rsidRPr="00AD52A8" w:rsidTr="00AD52A8">
        <w:trPr>
          <w:trHeight w:val="300"/>
          <w:jc w:val="center"/>
        </w:trPr>
        <w:tc>
          <w:tcPr>
            <w:tcW w:w="478" w:type="dxa"/>
            <w:vMerge/>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X43</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0.783</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r>
      <w:tr w:rsidR="00AD52A8" w:rsidRPr="00AD52A8" w:rsidTr="00AD52A8">
        <w:trPr>
          <w:trHeight w:val="300"/>
          <w:jc w:val="center"/>
        </w:trPr>
        <w:tc>
          <w:tcPr>
            <w:tcW w:w="478"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5</w:t>
            </w:r>
          </w:p>
        </w:tc>
        <w:tc>
          <w:tcPr>
            <w:tcW w:w="1530" w:type="dxa"/>
            <w:vMerge w:val="restart"/>
            <w:shd w:val="clear" w:color="auto" w:fill="auto"/>
            <w:hideMark/>
          </w:tcPr>
          <w:p w:rsidR="00AD52A8" w:rsidRPr="00AD52A8" w:rsidRDefault="00AD52A8" w:rsidP="00AD52A8">
            <w:pPr>
              <w:spacing w:after="0" w:line="240" w:lineRule="auto"/>
              <w:jc w:val="center"/>
              <w:rPr>
                <w:rFonts w:asciiTheme="minorHAnsi" w:eastAsia="Times New Roman" w:hAnsiTheme="minorHAnsi" w:cstheme="minorHAnsi"/>
                <w:i/>
                <w:iCs/>
                <w:color w:val="000000"/>
                <w:sz w:val="22"/>
              </w:rPr>
            </w:pPr>
            <w:r w:rsidRPr="00AD52A8">
              <w:rPr>
                <w:rFonts w:asciiTheme="minorHAnsi" w:eastAsia="Times New Roman" w:hAnsiTheme="minorHAnsi" w:cstheme="minorHAnsi"/>
                <w:i/>
                <w:iCs/>
                <w:color w:val="000000"/>
                <w:sz w:val="22"/>
              </w:rPr>
              <w:t>Condition of Economy (X5)</w:t>
            </w: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X51</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0.921</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0.871</w:t>
            </w:r>
          </w:p>
        </w:tc>
      </w:tr>
      <w:tr w:rsidR="00AD52A8" w:rsidRPr="00AD52A8" w:rsidTr="00AD52A8">
        <w:trPr>
          <w:trHeight w:val="300"/>
          <w:jc w:val="center"/>
        </w:trPr>
        <w:tc>
          <w:tcPr>
            <w:tcW w:w="478" w:type="dxa"/>
            <w:vMerge/>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X52</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0.933</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r>
      <w:tr w:rsidR="00AD52A8" w:rsidRPr="00AD52A8" w:rsidTr="00AD52A8">
        <w:trPr>
          <w:trHeight w:val="300"/>
          <w:jc w:val="center"/>
        </w:trPr>
        <w:tc>
          <w:tcPr>
            <w:tcW w:w="478" w:type="dxa"/>
            <w:vMerge/>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X53</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0.932</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r>
      <w:tr w:rsidR="00AD52A8" w:rsidRPr="00AD52A8" w:rsidTr="00AD52A8">
        <w:trPr>
          <w:trHeight w:val="300"/>
          <w:jc w:val="center"/>
        </w:trPr>
        <w:tc>
          <w:tcPr>
            <w:tcW w:w="478"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6</w:t>
            </w:r>
          </w:p>
        </w:tc>
        <w:tc>
          <w:tcPr>
            <w:tcW w:w="1530" w:type="dxa"/>
            <w:vMerge w:val="restart"/>
            <w:shd w:val="clear" w:color="auto" w:fill="auto"/>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Keputusan Pemberian Kredit (Y)</w:t>
            </w: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Y1</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0.769</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restart"/>
            <w:shd w:val="clear" w:color="auto" w:fill="auto"/>
            <w:noWrap/>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0.857</w:t>
            </w:r>
          </w:p>
        </w:tc>
      </w:tr>
      <w:tr w:rsidR="00AD52A8" w:rsidRPr="00AD52A8" w:rsidTr="00AD52A8">
        <w:trPr>
          <w:trHeight w:val="300"/>
          <w:jc w:val="center"/>
        </w:trPr>
        <w:tc>
          <w:tcPr>
            <w:tcW w:w="478"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Y2</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0.953</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r>
      <w:tr w:rsidR="00AD52A8" w:rsidRPr="00AD52A8" w:rsidTr="00AD52A8">
        <w:trPr>
          <w:trHeight w:val="300"/>
          <w:jc w:val="center"/>
        </w:trPr>
        <w:tc>
          <w:tcPr>
            <w:tcW w:w="478"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c>
          <w:tcPr>
            <w:tcW w:w="1530" w:type="dxa"/>
            <w:vMerge/>
            <w:vAlign w:val="center"/>
            <w:hideMark/>
          </w:tcPr>
          <w:p w:rsidR="00AD52A8" w:rsidRPr="00AD52A8" w:rsidRDefault="00AD52A8" w:rsidP="00AD52A8">
            <w:pPr>
              <w:spacing w:after="0" w:line="240" w:lineRule="auto"/>
              <w:rPr>
                <w:rFonts w:asciiTheme="minorHAnsi" w:eastAsia="Times New Roman" w:hAnsiTheme="minorHAnsi" w:cstheme="minorHAnsi"/>
                <w:color w:val="000000"/>
                <w:sz w:val="22"/>
              </w:rPr>
            </w:pPr>
          </w:p>
        </w:tc>
        <w:tc>
          <w:tcPr>
            <w:tcW w:w="126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Y3</w:t>
            </w:r>
          </w:p>
        </w:tc>
        <w:tc>
          <w:tcPr>
            <w:tcW w:w="20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0.919</w:t>
            </w:r>
          </w:p>
        </w:tc>
        <w:tc>
          <w:tcPr>
            <w:tcW w:w="117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0.312</w:t>
            </w:r>
          </w:p>
        </w:tc>
        <w:tc>
          <w:tcPr>
            <w:tcW w:w="810" w:type="dxa"/>
            <w:shd w:val="clear" w:color="auto" w:fill="auto"/>
            <w:noWrap/>
            <w:vAlign w:val="center"/>
            <w:hideMark/>
          </w:tcPr>
          <w:p w:rsidR="00AD52A8" w:rsidRPr="00AD52A8" w:rsidRDefault="00AD52A8" w:rsidP="00AD52A8">
            <w:pPr>
              <w:spacing w:after="0" w:line="240" w:lineRule="auto"/>
              <w:jc w:val="center"/>
              <w:rPr>
                <w:rFonts w:asciiTheme="minorHAnsi" w:eastAsia="Times New Roman" w:hAnsiTheme="minorHAnsi" w:cstheme="minorHAnsi"/>
                <w:color w:val="000000"/>
                <w:sz w:val="22"/>
              </w:rPr>
            </w:pPr>
            <w:r w:rsidRPr="00AD52A8">
              <w:rPr>
                <w:rFonts w:asciiTheme="minorHAnsi" w:eastAsia="Times New Roman" w:hAnsiTheme="minorHAnsi" w:cstheme="minorHAnsi"/>
                <w:color w:val="000000"/>
                <w:sz w:val="22"/>
              </w:rPr>
              <w:t>Valid</w:t>
            </w:r>
          </w:p>
        </w:tc>
        <w:tc>
          <w:tcPr>
            <w:tcW w:w="1710" w:type="dxa"/>
            <w:vMerge/>
            <w:vAlign w:val="center"/>
            <w:hideMark/>
          </w:tcPr>
          <w:p w:rsidR="00AD52A8" w:rsidRPr="00AD52A8" w:rsidRDefault="00AD52A8" w:rsidP="00AD52A8">
            <w:pPr>
              <w:spacing w:after="0" w:line="240" w:lineRule="auto"/>
              <w:rPr>
                <w:rFonts w:asciiTheme="minorHAnsi" w:eastAsia="Times New Roman" w:hAnsiTheme="minorHAnsi" w:cstheme="minorHAnsi"/>
                <w:i/>
                <w:iCs/>
                <w:color w:val="000000"/>
                <w:sz w:val="22"/>
              </w:rPr>
            </w:pPr>
          </w:p>
        </w:tc>
      </w:tr>
    </w:tbl>
    <w:p w:rsidR="00AD52A8" w:rsidRDefault="00AD52A8" w:rsidP="00AD52A8">
      <w:pPr>
        <w:spacing w:after="0" w:line="240" w:lineRule="auto"/>
        <w:rPr>
          <w:rFonts w:ascii="Arial" w:hAnsi="Arial" w:cs="Arial"/>
          <w:b/>
          <w:sz w:val="18"/>
          <w:szCs w:val="18"/>
        </w:rPr>
      </w:pPr>
      <w:r w:rsidRPr="00AD52A8">
        <w:rPr>
          <w:rFonts w:ascii="Arial" w:hAnsi="Arial" w:cs="Arial"/>
          <w:b/>
          <w:sz w:val="18"/>
          <w:szCs w:val="18"/>
        </w:rPr>
        <w:t xml:space="preserve">Sumber: </w:t>
      </w:r>
      <w:r>
        <w:rPr>
          <w:rFonts w:ascii="Arial" w:hAnsi="Arial" w:cs="Arial"/>
          <w:b/>
          <w:sz w:val="18"/>
          <w:szCs w:val="18"/>
        </w:rPr>
        <w:t>Hasil output SPSS versi 25</w:t>
      </w:r>
    </w:p>
    <w:p w:rsidR="00AD52A8" w:rsidRPr="00AD52A8" w:rsidRDefault="000972BB" w:rsidP="00FC4687">
      <w:pPr>
        <w:spacing w:after="0" w:line="240" w:lineRule="auto"/>
        <w:ind w:firstLine="720"/>
        <w:jc w:val="both"/>
        <w:rPr>
          <w:rFonts w:asciiTheme="minorHAnsi" w:hAnsiTheme="minorHAnsi" w:cstheme="minorHAnsi"/>
          <w:sz w:val="22"/>
        </w:rPr>
      </w:pPr>
      <w:r>
        <w:rPr>
          <w:rFonts w:asciiTheme="minorHAnsi" w:hAnsiTheme="minorHAnsi" w:cstheme="minorHAnsi"/>
          <w:sz w:val="22"/>
        </w:rPr>
        <w:t>Berdasarkan tabel 3. di atas</w:t>
      </w:r>
      <w:r w:rsidR="00AD52A8" w:rsidRPr="00AD52A8">
        <w:rPr>
          <w:rFonts w:asciiTheme="minorHAnsi" w:hAnsiTheme="minorHAnsi" w:cstheme="minorHAnsi"/>
          <w:sz w:val="22"/>
        </w:rPr>
        <w:t xml:space="preserve">, diketahui bahwa uji validitas menunjukkan nilai </w:t>
      </w:r>
      <w:r w:rsidR="00AD52A8" w:rsidRPr="00FC4687">
        <w:rPr>
          <w:rFonts w:asciiTheme="minorHAnsi" w:hAnsiTheme="minorHAnsi" w:cstheme="minorHAnsi"/>
          <w:sz w:val="22"/>
        </w:rPr>
        <w:t xml:space="preserve">r </w:t>
      </w:r>
      <w:r w:rsidR="00AD52A8" w:rsidRPr="00AD52A8">
        <w:rPr>
          <w:rFonts w:asciiTheme="minorHAnsi" w:hAnsiTheme="minorHAnsi" w:cstheme="minorHAnsi"/>
          <w:sz w:val="22"/>
        </w:rPr>
        <w:t xml:space="preserve">hitung &gt; </w:t>
      </w:r>
      <w:r w:rsidR="00AD52A8" w:rsidRPr="00FC4687">
        <w:rPr>
          <w:rFonts w:asciiTheme="minorHAnsi" w:hAnsiTheme="minorHAnsi" w:cstheme="minorHAnsi"/>
          <w:sz w:val="22"/>
        </w:rPr>
        <w:t xml:space="preserve">r </w:t>
      </w:r>
      <w:r w:rsidR="00AD52A8" w:rsidRPr="00AD52A8">
        <w:rPr>
          <w:rFonts w:asciiTheme="minorHAnsi" w:hAnsiTheme="minorHAnsi" w:cstheme="minorHAnsi"/>
          <w:sz w:val="22"/>
        </w:rPr>
        <w:t>tabel yang dimana mempunyai koefisien korelasi di atas nilai kritis (5%) yang artinya semua pernyataan yang terkandung dalam kuesioner penelitian ini dinyatakan valid untuk dilanjutkan penelitian yang lebih mendalam.</w:t>
      </w:r>
    </w:p>
    <w:p w:rsidR="00AD52A8" w:rsidRDefault="00AD52A8" w:rsidP="00FC4687">
      <w:pPr>
        <w:spacing w:line="240" w:lineRule="auto"/>
        <w:ind w:firstLine="720"/>
        <w:jc w:val="both"/>
        <w:rPr>
          <w:rFonts w:asciiTheme="minorHAnsi" w:eastAsia="Times New Roman" w:hAnsiTheme="minorHAnsi" w:cstheme="minorHAnsi"/>
          <w:sz w:val="22"/>
        </w:rPr>
      </w:pPr>
      <w:bookmarkStart w:id="19" w:name="_Hlk110523054"/>
      <w:r w:rsidRPr="00AD52A8">
        <w:rPr>
          <w:rFonts w:asciiTheme="minorHAnsi" w:hAnsiTheme="minorHAnsi" w:cstheme="minorHAnsi"/>
          <w:sz w:val="22"/>
        </w:rPr>
        <w:t xml:space="preserve">Hasil dari uji reliabilitas dalam penelitian ini dapat diketahui bahwa variabel keputusan pemberian kredit, </w:t>
      </w:r>
      <w:r w:rsidRPr="00AD52A8">
        <w:rPr>
          <w:rFonts w:asciiTheme="minorHAnsi" w:hAnsiTheme="minorHAnsi" w:cstheme="minorHAnsi"/>
          <w:i/>
          <w:iCs/>
          <w:sz w:val="22"/>
        </w:rPr>
        <w:t xml:space="preserve">character, capacity, capital, collateral </w:t>
      </w:r>
      <w:r w:rsidRPr="00AD52A8">
        <w:rPr>
          <w:rFonts w:asciiTheme="minorHAnsi" w:hAnsiTheme="minorHAnsi" w:cstheme="minorHAnsi"/>
          <w:sz w:val="22"/>
        </w:rPr>
        <w:t xml:space="preserve">dan </w:t>
      </w:r>
      <w:r w:rsidRPr="00AD52A8">
        <w:rPr>
          <w:rFonts w:asciiTheme="minorHAnsi" w:hAnsiTheme="minorHAnsi" w:cstheme="minorHAnsi"/>
          <w:i/>
          <w:iCs/>
          <w:sz w:val="22"/>
        </w:rPr>
        <w:t xml:space="preserve">condition of economy </w:t>
      </w:r>
      <w:r w:rsidRPr="00AD52A8">
        <w:rPr>
          <w:rFonts w:asciiTheme="minorHAnsi" w:hAnsiTheme="minorHAnsi" w:cstheme="minorHAnsi"/>
          <w:sz w:val="22"/>
        </w:rPr>
        <w:t xml:space="preserve">seluruhnya adalah dinyatakan </w:t>
      </w:r>
      <w:r w:rsidRPr="00AD52A8">
        <w:rPr>
          <w:rFonts w:asciiTheme="minorHAnsi" w:hAnsiTheme="minorHAnsi" w:cstheme="minorHAnsi"/>
          <w:i/>
          <w:iCs/>
          <w:sz w:val="22"/>
        </w:rPr>
        <w:t>reliable</w:t>
      </w:r>
      <w:r w:rsidRPr="00AD52A8">
        <w:rPr>
          <w:rFonts w:asciiTheme="minorHAnsi" w:hAnsiTheme="minorHAnsi" w:cstheme="minorHAnsi"/>
          <w:sz w:val="22"/>
        </w:rPr>
        <w:t xml:space="preserve"> karena nilai </w:t>
      </w:r>
      <w:r w:rsidRPr="00AD52A8">
        <w:rPr>
          <w:rFonts w:asciiTheme="minorHAnsi" w:eastAsia="Times New Roman" w:hAnsiTheme="minorHAnsi" w:cstheme="minorHAnsi"/>
          <w:i/>
          <w:iCs/>
          <w:sz w:val="22"/>
          <w:lang w:val="id-ID"/>
        </w:rPr>
        <w:t>Cronbach Alpha</w:t>
      </w:r>
      <w:r w:rsidRPr="00AD52A8">
        <w:rPr>
          <w:rFonts w:asciiTheme="minorHAnsi" w:eastAsia="Times New Roman" w:hAnsiTheme="minorHAnsi" w:cstheme="minorHAnsi"/>
          <w:i/>
          <w:iCs/>
          <w:sz w:val="22"/>
        </w:rPr>
        <w:t xml:space="preserve"> </w:t>
      </w:r>
      <w:r w:rsidRPr="00AD52A8">
        <w:rPr>
          <w:rFonts w:asciiTheme="minorHAnsi" w:eastAsia="Times New Roman" w:hAnsiTheme="minorHAnsi" w:cstheme="minorHAnsi"/>
          <w:sz w:val="22"/>
        </w:rPr>
        <w:t>melebihi dari 0.60.</w:t>
      </w:r>
    </w:p>
    <w:p w:rsidR="00FC4687" w:rsidRPr="00FC4687" w:rsidRDefault="00FC4687" w:rsidP="00FC4687">
      <w:pPr>
        <w:pStyle w:val="Heading4"/>
        <w:spacing w:before="0" w:line="240" w:lineRule="auto"/>
        <w:rPr>
          <w:rFonts w:asciiTheme="minorHAnsi" w:hAnsiTheme="minorHAnsi" w:cstheme="minorHAnsi"/>
          <w:sz w:val="22"/>
        </w:rPr>
      </w:pPr>
      <w:r w:rsidRPr="00FC4687">
        <w:rPr>
          <w:rFonts w:asciiTheme="minorHAnsi" w:hAnsiTheme="minorHAnsi" w:cstheme="minorHAnsi"/>
          <w:sz w:val="22"/>
        </w:rPr>
        <w:lastRenderedPageBreak/>
        <w:t>Uji Asumsi Klasik</w:t>
      </w:r>
    </w:p>
    <w:p w:rsidR="00AD52A8" w:rsidRPr="00FC4687" w:rsidRDefault="00AD52A8" w:rsidP="00FC4687">
      <w:pPr>
        <w:pStyle w:val="Heading5"/>
        <w:spacing w:line="240" w:lineRule="auto"/>
        <w:rPr>
          <w:rFonts w:asciiTheme="minorHAnsi" w:hAnsiTheme="minorHAnsi" w:cstheme="minorHAnsi"/>
          <w:color w:val="auto"/>
          <w:sz w:val="22"/>
          <w:szCs w:val="22"/>
        </w:rPr>
      </w:pPr>
      <w:r w:rsidRPr="00FC4687">
        <w:rPr>
          <w:rFonts w:asciiTheme="minorHAnsi" w:hAnsiTheme="minorHAnsi" w:cstheme="minorHAnsi"/>
          <w:color w:val="auto"/>
          <w:sz w:val="22"/>
          <w:szCs w:val="22"/>
        </w:rPr>
        <w:t>Hasil Uji Normalitas Data</w:t>
      </w:r>
    </w:p>
    <w:p w:rsidR="00FC4687" w:rsidRPr="00FC4687" w:rsidRDefault="00FC4687" w:rsidP="00FC4687">
      <w:pPr>
        <w:spacing w:after="0" w:line="240" w:lineRule="auto"/>
        <w:jc w:val="center"/>
        <w:rPr>
          <w:rFonts w:asciiTheme="minorHAnsi" w:hAnsiTheme="minorHAnsi" w:cstheme="minorHAnsi"/>
          <w:b/>
          <w:bCs/>
          <w:sz w:val="22"/>
        </w:rPr>
      </w:pPr>
      <w:r w:rsidRPr="00FC4687">
        <w:rPr>
          <w:rFonts w:asciiTheme="minorHAnsi" w:hAnsiTheme="minorHAnsi" w:cstheme="minorHAnsi"/>
          <w:b/>
          <w:bCs/>
          <w:noProof/>
          <w:sz w:val="22"/>
        </w:rPr>
        <w:drawing>
          <wp:inline distT="0" distB="0" distL="0" distR="0" wp14:anchorId="4B9BD485" wp14:editId="3434D021">
            <wp:extent cx="5619750" cy="27717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4553" cy="2774144"/>
                    </a:xfrm>
                    <a:prstGeom prst="rect">
                      <a:avLst/>
                    </a:prstGeom>
                  </pic:spPr>
                </pic:pic>
              </a:graphicData>
            </a:graphic>
          </wp:inline>
        </w:drawing>
      </w:r>
    </w:p>
    <w:p w:rsidR="00FC4687" w:rsidRDefault="00FC4687" w:rsidP="00523BA0">
      <w:pPr>
        <w:spacing w:after="0" w:line="240" w:lineRule="auto"/>
        <w:ind w:left="1440" w:firstLine="900"/>
        <w:rPr>
          <w:rFonts w:ascii="Arial" w:hAnsi="Arial" w:cs="Arial"/>
          <w:b/>
          <w:sz w:val="18"/>
          <w:szCs w:val="18"/>
        </w:rPr>
      </w:pPr>
      <w:r w:rsidRPr="00AD52A8">
        <w:rPr>
          <w:rFonts w:ascii="Arial" w:hAnsi="Arial" w:cs="Arial"/>
          <w:b/>
          <w:sz w:val="18"/>
          <w:szCs w:val="18"/>
        </w:rPr>
        <w:t xml:space="preserve">Sumber: </w:t>
      </w:r>
      <w:r>
        <w:rPr>
          <w:rFonts w:ascii="Arial" w:hAnsi="Arial" w:cs="Arial"/>
          <w:b/>
          <w:sz w:val="18"/>
          <w:szCs w:val="18"/>
        </w:rPr>
        <w:t>Hasil output SPSS versi 25</w:t>
      </w:r>
    </w:p>
    <w:p w:rsidR="00FC4687" w:rsidRPr="00FC4687" w:rsidRDefault="000972BB" w:rsidP="00FC4687">
      <w:pPr>
        <w:spacing w:after="0" w:line="240" w:lineRule="auto"/>
        <w:jc w:val="center"/>
        <w:rPr>
          <w:rFonts w:asciiTheme="minorHAnsi" w:hAnsiTheme="minorHAnsi" w:cstheme="minorHAnsi"/>
          <w:b/>
          <w:bCs/>
          <w:sz w:val="22"/>
        </w:rPr>
      </w:pPr>
      <w:r>
        <w:rPr>
          <w:rFonts w:asciiTheme="minorHAnsi" w:hAnsiTheme="minorHAnsi" w:cstheme="minorHAnsi"/>
          <w:b/>
          <w:bCs/>
          <w:sz w:val="22"/>
        </w:rPr>
        <w:t>Gambar 3.</w:t>
      </w:r>
    </w:p>
    <w:p w:rsidR="00FC4687" w:rsidRDefault="00FC4687" w:rsidP="00FC4687">
      <w:pPr>
        <w:spacing w:after="0" w:line="240" w:lineRule="auto"/>
        <w:jc w:val="center"/>
        <w:rPr>
          <w:rFonts w:asciiTheme="minorHAnsi" w:hAnsiTheme="minorHAnsi" w:cstheme="minorHAnsi"/>
          <w:b/>
          <w:bCs/>
          <w:sz w:val="22"/>
        </w:rPr>
      </w:pPr>
      <w:r w:rsidRPr="00FC4687">
        <w:rPr>
          <w:rFonts w:asciiTheme="minorHAnsi" w:hAnsiTheme="minorHAnsi" w:cstheme="minorHAnsi"/>
          <w:b/>
          <w:bCs/>
          <w:sz w:val="22"/>
        </w:rPr>
        <w:t>Hasil Uji Normalitas Data</w:t>
      </w:r>
      <w:bookmarkStart w:id="20" w:name="_Hlk110524579"/>
    </w:p>
    <w:p w:rsidR="00FC4687" w:rsidRPr="00FC4687" w:rsidRDefault="000972BB" w:rsidP="00FC4687">
      <w:pPr>
        <w:spacing w:line="240" w:lineRule="auto"/>
        <w:ind w:firstLine="720"/>
        <w:jc w:val="both"/>
        <w:rPr>
          <w:rFonts w:asciiTheme="minorHAnsi" w:hAnsiTheme="minorHAnsi" w:cstheme="minorHAnsi"/>
          <w:sz w:val="22"/>
        </w:rPr>
      </w:pPr>
      <w:r>
        <w:rPr>
          <w:rFonts w:asciiTheme="minorHAnsi" w:hAnsiTheme="minorHAnsi" w:cstheme="minorHAnsi"/>
          <w:sz w:val="22"/>
        </w:rPr>
        <w:t>Berdasarkan Gambar 3.</w:t>
      </w:r>
      <w:r w:rsidR="00FC4687" w:rsidRPr="00FC4687">
        <w:rPr>
          <w:rFonts w:asciiTheme="minorHAnsi" w:hAnsiTheme="minorHAnsi" w:cstheme="minorHAnsi"/>
          <w:sz w:val="22"/>
        </w:rPr>
        <w:t xml:space="preserve"> di atas dapat dinyatakan bahwa data dalam penelitian ini menunjukkan indikasi normal. Karena hasil uji normalitas  di atas dapat dianalisis bahwa terlihat titik-titik menyebar mengikuti garis diagonal dan penyebarannya ada di sekitar garis diagonal. “Jika titik-titik menyebar di sekitar garis diagonal dan mengikuti arah garis diagonalnya, maka dapat dikatakan model regresi memenuhi asumsi normalitas</w:t>
      </w:r>
      <w:bookmarkEnd w:id="20"/>
      <w:r w:rsidR="00FC4687" w:rsidRPr="00FC4687">
        <w:rPr>
          <w:rFonts w:asciiTheme="minorHAnsi" w:hAnsiTheme="minorHAnsi" w:cstheme="minorHAnsi"/>
          <w:sz w:val="22"/>
        </w:rPr>
        <w:t>, dan juga sebaliknya apabila titik-titik atau data terlihat menyebar jauh dari garis diagonal dan/atau tidak mengikuti garis diagonal, maka model regresi tidak memenuhi asumsi normalitas”.</w:t>
      </w:r>
    </w:p>
    <w:p w:rsidR="00FC4687" w:rsidRPr="00523BA0" w:rsidRDefault="00523BA0" w:rsidP="00523BA0">
      <w:pPr>
        <w:pStyle w:val="Heading5"/>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Hasil Uji Multikolinieritas</w:t>
      </w:r>
    </w:p>
    <w:p w:rsidR="00FC4687" w:rsidRPr="00FC4687" w:rsidRDefault="000972BB" w:rsidP="00FC4687">
      <w:pPr>
        <w:spacing w:after="0" w:line="240" w:lineRule="auto"/>
        <w:jc w:val="center"/>
        <w:rPr>
          <w:rFonts w:asciiTheme="minorHAnsi" w:hAnsiTheme="minorHAnsi" w:cstheme="minorHAnsi"/>
          <w:b/>
          <w:bCs/>
          <w:sz w:val="22"/>
        </w:rPr>
      </w:pPr>
      <w:r>
        <w:rPr>
          <w:rFonts w:asciiTheme="minorHAnsi" w:hAnsiTheme="minorHAnsi" w:cstheme="minorHAnsi"/>
          <w:b/>
          <w:bCs/>
          <w:sz w:val="22"/>
        </w:rPr>
        <w:t>Tabel 4.</w:t>
      </w:r>
    </w:p>
    <w:p w:rsidR="00FC4687" w:rsidRPr="00523BA0" w:rsidRDefault="00523BA0" w:rsidP="00523BA0">
      <w:pPr>
        <w:spacing w:line="240" w:lineRule="auto"/>
        <w:jc w:val="center"/>
        <w:rPr>
          <w:rFonts w:asciiTheme="minorHAnsi" w:hAnsiTheme="minorHAnsi" w:cstheme="minorHAnsi"/>
          <w:b/>
          <w:bCs/>
          <w:sz w:val="22"/>
        </w:rPr>
      </w:pPr>
      <w:r>
        <w:rPr>
          <w:rFonts w:asciiTheme="minorHAnsi" w:hAnsiTheme="minorHAnsi" w:cstheme="minorHAnsi"/>
          <w:b/>
          <w:bCs/>
          <w:sz w:val="22"/>
        </w:rPr>
        <w:t>Hasil Uji Multikolinieritas</w:t>
      </w:r>
    </w:p>
    <w:tbl>
      <w:tblPr>
        <w:tblW w:w="8988" w:type="dxa"/>
        <w:jc w:val="center"/>
        <w:tblInd w:w="-8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78"/>
        <w:gridCol w:w="1318"/>
        <w:gridCol w:w="810"/>
        <w:gridCol w:w="1115"/>
        <w:gridCol w:w="1519"/>
        <w:gridCol w:w="710"/>
        <w:gridCol w:w="710"/>
        <w:gridCol w:w="1215"/>
        <w:gridCol w:w="913"/>
      </w:tblGrid>
      <w:tr w:rsidR="00FC4687" w:rsidRPr="00FC4687" w:rsidTr="00DB0F9C">
        <w:trPr>
          <w:cantSplit/>
          <w:trHeight w:val="289"/>
          <w:jc w:val="center"/>
        </w:trPr>
        <w:tc>
          <w:tcPr>
            <w:tcW w:w="8988" w:type="dxa"/>
            <w:gridSpan w:val="9"/>
            <w:shd w:val="clear" w:color="auto" w:fill="FFFFFF"/>
            <w:vAlign w:val="center"/>
          </w:tcPr>
          <w:p w:rsidR="00FC4687" w:rsidRPr="00FC4687" w:rsidRDefault="00FC4687" w:rsidP="00FC4687">
            <w:pPr>
              <w:autoSpaceDE w:val="0"/>
              <w:autoSpaceDN w:val="0"/>
              <w:adjustRightInd w:val="0"/>
              <w:spacing w:after="0" w:line="240" w:lineRule="auto"/>
              <w:ind w:left="60" w:right="60"/>
              <w:jc w:val="center"/>
              <w:rPr>
                <w:rFonts w:asciiTheme="minorHAnsi" w:hAnsiTheme="minorHAnsi" w:cstheme="minorHAnsi"/>
                <w:sz w:val="22"/>
              </w:rPr>
            </w:pPr>
            <w:r w:rsidRPr="00FC4687">
              <w:rPr>
                <w:rFonts w:asciiTheme="minorHAnsi" w:hAnsiTheme="minorHAnsi" w:cstheme="minorHAnsi"/>
                <w:b/>
                <w:bCs/>
                <w:sz w:val="22"/>
              </w:rPr>
              <w:t>Coefficients</w:t>
            </w:r>
            <w:r w:rsidRPr="00FC4687">
              <w:rPr>
                <w:rFonts w:asciiTheme="minorHAnsi" w:hAnsiTheme="minorHAnsi" w:cstheme="minorHAnsi"/>
                <w:b/>
                <w:bCs/>
                <w:sz w:val="22"/>
                <w:vertAlign w:val="superscript"/>
              </w:rPr>
              <w:t>a</w:t>
            </w:r>
          </w:p>
        </w:tc>
      </w:tr>
      <w:tr w:rsidR="00FC4687" w:rsidRPr="00FC4687" w:rsidTr="00DB0F9C">
        <w:trPr>
          <w:cantSplit/>
          <w:trHeight w:val="565"/>
          <w:jc w:val="center"/>
        </w:trPr>
        <w:tc>
          <w:tcPr>
            <w:tcW w:w="1996" w:type="dxa"/>
            <w:gridSpan w:val="2"/>
            <w:vMerge w:val="restart"/>
            <w:shd w:val="clear" w:color="auto" w:fill="FFFFFF"/>
            <w:vAlign w:val="bottom"/>
          </w:tcPr>
          <w:p w:rsidR="00FC4687" w:rsidRPr="00FC4687" w:rsidRDefault="00FC4687" w:rsidP="00FC4687">
            <w:pPr>
              <w:autoSpaceDE w:val="0"/>
              <w:autoSpaceDN w:val="0"/>
              <w:adjustRightInd w:val="0"/>
              <w:spacing w:after="0" w:line="240" w:lineRule="auto"/>
              <w:ind w:left="60" w:right="60"/>
              <w:rPr>
                <w:rFonts w:asciiTheme="minorHAnsi" w:hAnsiTheme="minorHAnsi" w:cstheme="minorHAnsi"/>
                <w:sz w:val="22"/>
              </w:rPr>
            </w:pPr>
            <w:r w:rsidRPr="00FC4687">
              <w:rPr>
                <w:rFonts w:asciiTheme="minorHAnsi" w:hAnsiTheme="minorHAnsi" w:cstheme="minorHAnsi"/>
                <w:sz w:val="22"/>
              </w:rPr>
              <w:t>Model</w:t>
            </w:r>
          </w:p>
        </w:tc>
        <w:tc>
          <w:tcPr>
            <w:tcW w:w="1925" w:type="dxa"/>
            <w:gridSpan w:val="2"/>
            <w:shd w:val="clear" w:color="auto" w:fill="FFFFFF"/>
            <w:vAlign w:val="bottom"/>
          </w:tcPr>
          <w:p w:rsidR="00FC4687" w:rsidRPr="00523BA0" w:rsidRDefault="00FC4687" w:rsidP="00FC4687">
            <w:pPr>
              <w:autoSpaceDE w:val="0"/>
              <w:autoSpaceDN w:val="0"/>
              <w:adjustRightInd w:val="0"/>
              <w:spacing w:after="0" w:line="240" w:lineRule="auto"/>
              <w:ind w:left="60" w:right="60"/>
              <w:jc w:val="center"/>
              <w:rPr>
                <w:rFonts w:asciiTheme="minorHAnsi" w:hAnsiTheme="minorHAnsi" w:cstheme="minorHAnsi"/>
                <w:i/>
                <w:sz w:val="22"/>
              </w:rPr>
            </w:pPr>
            <w:r w:rsidRPr="00523BA0">
              <w:rPr>
                <w:rFonts w:asciiTheme="minorHAnsi" w:hAnsiTheme="minorHAnsi" w:cstheme="minorHAnsi"/>
                <w:i/>
                <w:sz w:val="22"/>
              </w:rPr>
              <w:t>Unstandardized Coefficients</w:t>
            </w:r>
          </w:p>
        </w:tc>
        <w:tc>
          <w:tcPr>
            <w:tcW w:w="1519" w:type="dxa"/>
            <w:shd w:val="clear" w:color="auto" w:fill="FFFFFF"/>
            <w:vAlign w:val="bottom"/>
          </w:tcPr>
          <w:p w:rsidR="00FC4687" w:rsidRPr="00523BA0" w:rsidRDefault="00FC4687" w:rsidP="00FC4687">
            <w:pPr>
              <w:autoSpaceDE w:val="0"/>
              <w:autoSpaceDN w:val="0"/>
              <w:adjustRightInd w:val="0"/>
              <w:spacing w:after="0" w:line="240" w:lineRule="auto"/>
              <w:ind w:left="60" w:right="60"/>
              <w:jc w:val="center"/>
              <w:rPr>
                <w:rFonts w:asciiTheme="minorHAnsi" w:hAnsiTheme="minorHAnsi" w:cstheme="minorHAnsi"/>
                <w:i/>
                <w:sz w:val="22"/>
              </w:rPr>
            </w:pPr>
            <w:r w:rsidRPr="00523BA0">
              <w:rPr>
                <w:rFonts w:asciiTheme="minorHAnsi" w:hAnsiTheme="minorHAnsi" w:cstheme="minorHAnsi"/>
                <w:i/>
                <w:sz w:val="22"/>
              </w:rPr>
              <w:t>Standardized Coefficients</w:t>
            </w:r>
          </w:p>
        </w:tc>
        <w:tc>
          <w:tcPr>
            <w:tcW w:w="710" w:type="dxa"/>
            <w:vMerge w:val="restart"/>
            <w:shd w:val="clear" w:color="auto" w:fill="FFFFFF"/>
            <w:vAlign w:val="bottom"/>
          </w:tcPr>
          <w:p w:rsidR="00FC4687" w:rsidRPr="00FC4687" w:rsidRDefault="00FC4687" w:rsidP="00FC4687">
            <w:pPr>
              <w:autoSpaceDE w:val="0"/>
              <w:autoSpaceDN w:val="0"/>
              <w:adjustRightInd w:val="0"/>
              <w:spacing w:after="0" w:line="240" w:lineRule="auto"/>
              <w:ind w:left="60" w:right="60"/>
              <w:jc w:val="center"/>
              <w:rPr>
                <w:rFonts w:asciiTheme="minorHAnsi" w:hAnsiTheme="minorHAnsi" w:cstheme="minorHAnsi"/>
                <w:sz w:val="22"/>
              </w:rPr>
            </w:pPr>
            <w:r w:rsidRPr="00FC4687">
              <w:rPr>
                <w:rFonts w:asciiTheme="minorHAnsi" w:hAnsiTheme="minorHAnsi" w:cstheme="minorHAnsi"/>
                <w:sz w:val="22"/>
              </w:rPr>
              <w:t>t</w:t>
            </w:r>
          </w:p>
        </w:tc>
        <w:tc>
          <w:tcPr>
            <w:tcW w:w="710" w:type="dxa"/>
            <w:vMerge w:val="restart"/>
            <w:shd w:val="clear" w:color="auto" w:fill="FFFFFF"/>
            <w:vAlign w:val="bottom"/>
          </w:tcPr>
          <w:p w:rsidR="00FC4687" w:rsidRPr="00FC4687" w:rsidRDefault="00FC4687" w:rsidP="00FC4687">
            <w:pPr>
              <w:autoSpaceDE w:val="0"/>
              <w:autoSpaceDN w:val="0"/>
              <w:adjustRightInd w:val="0"/>
              <w:spacing w:after="0" w:line="240" w:lineRule="auto"/>
              <w:ind w:left="60" w:right="60"/>
              <w:jc w:val="center"/>
              <w:rPr>
                <w:rFonts w:asciiTheme="minorHAnsi" w:hAnsiTheme="minorHAnsi" w:cstheme="minorHAnsi"/>
                <w:sz w:val="22"/>
              </w:rPr>
            </w:pPr>
            <w:r w:rsidRPr="00FC4687">
              <w:rPr>
                <w:rFonts w:asciiTheme="minorHAnsi" w:hAnsiTheme="minorHAnsi" w:cstheme="minorHAnsi"/>
                <w:sz w:val="22"/>
              </w:rPr>
              <w:t>Sig.</w:t>
            </w:r>
          </w:p>
        </w:tc>
        <w:tc>
          <w:tcPr>
            <w:tcW w:w="2128" w:type="dxa"/>
            <w:gridSpan w:val="2"/>
            <w:shd w:val="clear" w:color="auto" w:fill="FFFFFF"/>
            <w:vAlign w:val="bottom"/>
          </w:tcPr>
          <w:p w:rsidR="00FC4687" w:rsidRPr="00523BA0" w:rsidRDefault="00FC4687" w:rsidP="00FC4687">
            <w:pPr>
              <w:autoSpaceDE w:val="0"/>
              <w:autoSpaceDN w:val="0"/>
              <w:adjustRightInd w:val="0"/>
              <w:spacing w:after="0" w:line="240" w:lineRule="auto"/>
              <w:ind w:left="60" w:right="60"/>
              <w:jc w:val="center"/>
              <w:rPr>
                <w:rFonts w:asciiTheme="minorHAnsi" w:hAnsiTheme="minorHAnsi" w:cstheme="minorHAnsi"/>
                <w:i/>
                <w:sz w:val="22"/>
              </w:rPr>
            </w:pPr>
            <w:r w:rsidRPr="00523BA0">
              <w:rPr>
                <w:rFonts w:asciiTheme="minorHAnsi" w:hAnsiTheme="minorHAnsi" w:cstheme="minorHAnsi"/>
                <w:i/>
                <w:sz w:val="22"/>
              </w:rPr>
              <w:t>Collinearity Statistics</w:t>
            </w:r>
          </w:p>
        </w:tc>
      </w:tr>
      <w:tr w:rsidR="00FC4687" w:rsidRPr="00FC4687" w:rsidTr="00DB0F9C">
        <w:trPr>
          <w:cantSplit/>
          <w:trHeight w:val="289"/>
          <w:jc w:val="center"/>
        </w:trPr>
        <w:tc>
          <w:tcPr>
            <w:tcW w:w="1996" w:type="dxa"/>
            <w:gridSpan w:val="2"/>
            <w:vMerge/>
            <w:shd w:val="clear" w:color="auto" w:fill="FFFFFF"/>
            <w:vAlign w:val="bottom"/>
          </w:tcPr>
          <w:p w:rsidR="00FC4687" w:rsidRPr="00FC4687" w:rsidRDefault="00FC4687" w:rsidP="00FC4687">
            <w:pPr>
              <w:autoSpaceDE w:val="0"/>
              <w:autoSpaceDN w:val="0"/>
              <w:adjustRightInd w:val="0"/>
              <w:spacing w:after="0" w:line="240" w:lineRule="auto"/>
              <w:rPr>
                <w:rFonts w:asciiTheme="minorHAnsi" w:hAnsiTheme="minorHAnsi" w:cstheme="minorHAnsi"/>
                <w:sz w:val="22"/>
              </w:rPr>
            </w:pPr>
          </w:p>
        </w:tc>
        <w:tc>
          <w:tcPr>
            <w:tcW w:w="810" w:type="dxa"/>
            <w:shd w:val="clear" w:color="auto" w:fill="FFFFFF"/>
            <w:vAlign w:val="bottom"/>
          </w:tcPr>
          <w:p w:rsidR="00FC4687" w:rsidRPr="00FC4687" w:rsidRDefault="00FC4687" w:rsidP="00FC4687">
            <w:pPr>
              <w:autoSpaceDE w:val="0"/>
              <w:autoSpaceDN w:val="0"/>
              <w:adjustRightInd w:val="0"/>
              <w:spacing w:after="0" w:line="240" w:lineRule="auto"/>
              <w:ind w:left="60" w:right="60"/>
              <w:jc w:val="center"/>
              <w:rPr>
                <w:rFonts w:asciiTheme="minorHAnsi" w:hAnsiTheme="minorHAnsi" w:cstheme="minorHAnsi"/>
                <w:sz w:val="22"/>
              </w:rPr>
            </w:pPr>
            <w:r w:rsidRPr="00FC4687">
              <w:rPr>
                <w:rFonts w:asciiTheme="minorHAnsi" w:hAnsiTheme="minorHAnsi" w:cstheme="minorHAnsi"/>
                <w:sz w:val="22"/>
              </w:rPr>
              <w:t>B</w:t>
            </w:r>
          </w:p>
        </w:tc>
        <w:tc>
          <w:tcPr>
            <w:tcW w:w="1115" w:type="dxa"/>
            <w:shd w:val="clear" w:color="auto" w:fill="FFFFFF"/>
            <w:vAlign w:val="bottom"/>
          </w:tcPr>
          <w:p w:rsidR="00FC4687" w:rsidRPr="00FC4687" w:rsidRDefault="00FC4687" w:rsidP="00FC4687">
            <w:pPr>
              <w:autoSpaceDE w:val="0"/>
              <w:autoSpaceDN w:val="0"/>
              <w:adjustRightInd w:val="0"/>
              <w:spacing w:after="0" w:line="240" w:lineRule="auto"/>
              <w:ind w:left="60" w:right="60"/>
              <w:jc w:val="center"/>
              <w:rPr>
                <w:rFonts w:asciiTheme="minorHAnsi" w:hAnsiTheme="minorHAnsi" w:cstheme="minorHAnsi"/>
                <w:sz w:val="22"/>
              </w:rPr>
            </w:pPr>
            <w:r w:rsidRPr="00FC4687">
              <w:rPr>
                <w:rFonts w:asciiTheme="minorHAnsi" w:hAnsiTheme="minorHAnsi" w:cstheme="minorHAnsi"/>
                <w:sz w:val="22"/>
              </w:rPr>
              <w:t>Std. Error</w:t>
            </w:r>
          </w:p>
        </w:tc>
        <w:tc>
          <w:tcPr>
            <w:tcW w:w="1519" w:type="dxa"/>
            <w:shd w:val="clear" w:color="auto" w:fill="FFFFFF"/>
            <w:vAlign w:val="bottom"/>
          </w:tcPr>
          <w:p w:rsidR="00FC4687" w:rsidRPr="00FC4687" w:rsidRDefault="00FC4687" w:rsidP="00FC4687">
            <w:pPr>
              <w:autoSpaceDE w:val="0"/>
              <w:autoSpaceDN w:val="0"/>
              <w:adjustRightInd w:val="0"/>
              <w:spacing w:after="0" w:line="240" w:lineRule="auto"/>
              <w:ind w:left="60" w:right="60"/>
              <w:jc w:val="center"/>
              <w:rPr>
                <w:rFonts w:asciiTheme="minorHAnsi" w:hAnsiTheme="minorHAnsi" w:cstheme="minorHAnsi"/>
                <w:sz w:val="22"/>
              </w:rPr>
            </w:pPr>
            <w:r w:rsidRPr="00FC4687">
              <w:rPr>
                <w:rFonts w:asciiTheme="minorHAnsi" w:hAnsiTheme="minorHAnsi" w:cstheme="minorHAnsi"/>
                <w:sz w:val="22"/>
              </w:rPr>
              <w:t>Beta</w:t>
            </w:r>
          </w:p>
        </w:tc>
        <w:tc>
          <w:tcPr>
            <w:tcW w:w="710" w:type="dxa"/>
            <w:vMerge/>
            <w:shd w:val="clear" w:color="auto" w:fill="FFFFFF"/>
            <w:vAlign w:val="bottom"/>
          </w:tcPr>
          <w:p w:rsidR="00FC4687" w:rsidRPr="00FC4687" w:rsidRDefault="00FC4687" w:rsidP="00FC4687">
            <w:pPr>
              <w:autoSpaceDE w:val="0"/>
              <w:autoSpaceDN w:val="0"/>
              <w:adjustRightInd w:val="0"/>
              <w:spacing w:after="0" w:line="240" w:lineRule="auto"/>
              <w:rPr>
                <w:rFonts w:asciiTheme="minorHAnsi" w:hAnsiTheme="minorHAnsi" w:cstheme="minorHAnsi"/>
                <w:sz w:val="22"/>
              </w:rPr>
            </w:pPr>
          </w:p>
        </w:tc>
        <w:tc>
          <w:tcPr>
            <w:tcW w:w="710" w:type="dxa"/>
            <w:vMerge/>
            <w:shd w:val="clear" w:color="auto" w:fill="FFFFFF"/>
            <w:vAlign w:val="bottom"/>
          </w:tcPr>
          <w:p w:rsidR="00FC4687" w:rsidRPr="00FC4687" w:rsidRDefault="00FC4687" w:rsidP="00FC4687">
            <w:pPr>
              <w:autoSpaceDE w:val="0"/>
              <w:autoSpaceDN w:val="0"/>
              <w:adjustRightInd w:val="0"/>
              <w:spacing w:after="0" w:line="240" w:lineRule="auto"/>
              <w:rPr>
                <w:rFonts w:asciiTheme="minorHAnsi" w:hAnsiTheme="minorHAnsi" w:cstheme="minorHAnsi"/>
                <w:sz w:val="22"/>
              </w:rPr>
            </w:pPr>
          </w:p>
        </w:tc>
        <w:tc>
          <w:tcPr>
            <w:tcW w:w="1215" w:type="dxa"/>
            <w:shd w:val="clear" w:color="auto" w:fill="FFFFFF"/>
            <w:vAlign w:val="bottom"/>
          </w:tcPr>
          <w:p w:rsidR="00FC4687" w:rsidRPr="00FC4687" w:rsidRDefault="00FC4687" w:rsidP="00FC4687">
            <w:pPr>
              <w:autoSpaceDE w:val="0"/>
              <w:autoSpaceDN w:val="0"/>
              <w:adjustRightInd w:val="0"/>
              <w:spacing w:after="0" w:line="240" w:lineRule="auto"/>
              <w:ind w:left="60" w:right="60"/>
              <w:jc w:val="center"/>
              <w:rPr>
                <w:rFonts w:asciiTheme="minorHAnsi" w:hAnsiTheme="minorHAnsi" w:cstheme="minorHAnsi"/>
                <w:sz w:val="22"/>
              </w:rPr>
            </w:pPr>
            <w:r w:rsidRPr="00FC4687">
              <w:rPr>
                <w:rFonts w:asciiTheme="minorHAnsi" w:hAnsiTheme="minorHAnsi" w:cstheme="minorHAnsi"/>
                <w:sz w:val="22"/>
              </w:rPr>
              <w:t>Tolerance</w:t>
            </w:r>
          </w:p>
        </w:tc>
        <w:tc>
          <w:tcPr>
            <w:tcW w:w="913" w:type="dxa"/>
            <w:shd w:val="clear" w:color="auto" w:fill="FFFFFF"/>
            <w:vAlign w:val="bottom"/>
          </w:tcPr>
          <w:p w:rsidR="00FC4687" w:rsidRPr="00FC4687" w:rsidRDefault="00FC4687" w:rsidP="00FC4687">
            <w:pPr>
              <w:autoSpaceDE w:val="0"/>
              <w:autoSpaceDN w:val="0"/>
              <w:adjustRightInd w:val="0"/>
              <w:spacing w:after="0" w:line="240" w:lineRule="auto"/>
              <w:ind w:left="60" w:right="60"/>
              <w:jc w:val="center"/>
              <w:rPr>
                <w:rFonts w:asciiTheme="minorHAnsi" w:hAnsiTheme="minorHAnsi" w:cstheme="minorHAnsi"/>
                <w:sz w:val="22"/>
              </w:rPr>
            </w:pPr>
            <w:r w:rsidRPr="00FC4687">
              <w:rPr>
                <w:rFonts w:asciiTheme="minorHAnsi" w:hAnsiTheme="minorHAnsi" w:cstheme="minorHAnsi"/>
                <w:sz w:val="22"/>
              </w:rPr>
              <w:t>VIF</w:t>
            </w:r>
          </w:p>
        </w:tc>
      </w:tr>
      <w:tr w:rsidR="00FC4687" w:rsidRPr="00FC4687" w:rsidTr="00DB0F9C">
        <w:trPr>
          <w:cantSplit/>
          <w:trHeight w:val="289"/>
          <w:jc w:val="center"/>
        </w:trPr>
        <w:tc>
          <w:tcPr>
            <w:tcW w:w="678" w:type="dxa"/>
            <w:vMerge w:val="restart"/>
            <w:shd w:val="clear" w:color="auto" w:fill="E0E0E0"/>
          </w:tcPr>
          <w:p w:rsidR="00FC4687" w:rsidRPr="00FC4687" w:rsidRDefault="00FC4687" w:rsidP="00FC4687">
            <w:pPr>
              <w:autoSpaceDE w:val="0"/>
              <w:autoSpaceDN w:val="0"/>
              <w:adjustRightInd w:val="0"/>
              <w:spacing w:after="0" w:line="240" w:lineRule="auto"/>
              <w:ind w:left="60" w:right="60"/>
              <w:rPr>
                <w:rFonts w:asciiTheme="minorHAnsi" w:hAnsiTheme="minorHAnsi" w:cstheme="minorHAnsi"/>
                <w:sz w:val="22"/>
              </w:rPr>
            </w:pPr>
            <w:r w:rsidRPr="00FC4687">
              <w:rPr>
                <w:rFonts w:asciiTheme="minorHAnsi" w:hAnsiTheme="minorHAnsi" w:cstheme="minorHAnsi"/>
                <w:sz w:val="22"/>
              </w:rPr>
              <w:t>1</w:t>
            </w:r>
          </w:p>
        </w:tc>
        <w:tc>
          <w:tcPr>
            <w:tcW w:w="1318" w:type="dxa"/>
            <w:shd w:val="clear" w:color="auto" w:fill="E0E0E0"/>
          </w:tcPr>
          <w:p w:rsidR="00FC4687" w:rsidRPr="00FC4687" w:rsidRDefault="00FC4687" w:rsidP="00FC4687">
            <w:pPr>
              <w:autoSpaceDE w:val="0"/>
              <w:autoSpaceDN w:val="0"/>
              <w:adjustRightInd w:val="0"/>
              <w:spacing w:after="0" w:line="240" w:lineRule="auto"/>
              <w:ind w:left="60" w:right="60"/>
              <w:rPr>
                <w:rFonts w:asciiTheme="minorHAnsi" w:hAnsiTheme="minorHAnsi" w:cstheme="minorHAnsi"/>
                <w:sz w:val="22"/>
              </w:rPr>
            </w:pPr>
            <w:r w:rsidRPr="00FC4687">
              <w:rPr>
                <w:rFonts w:asciiTheme="minorHAnsi" w:hAnsiTheme="minorHAnsi" w:cstheme="minorHAnsi"/>
                <w:sz w:val="22"/>
              </w:rPr>
              <w:t>(Constant)</w:t>
            </w:r>
          </w:p>
        </w:tc>
        <w:tc>
          <w:tcPr>
            <w:tcW w:w="8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1.068</w:t>
            </w:r>
          </w:p>
        </w:tc>
        <w:tc>
          <w:tcPr>
            <w:tcW w:w="1115"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1.176</w:t>
            </w:r>
          </w:p>
        </w:tc>
        <w:tc>
          <w:tcPr>
            <w:tcW w:w="1519" w:type="dxa"/>
            <w:shd w:val="clear" w:color="auto" w:fill="FFFFFF"/>
            <w:vAlign w:val="center"/>
          </w:tcPr>
          <w:p w:rsidR="00FC4687" w:rsidRPr="00FC4687" w:rsidRDefault="00FC4687" w:rsidP="00FC4687">
            <w:pPr>
              <w:autoSpaceDE w:val="0"/>
              <w:autoSpaceDN w:val="0"/>
              <w:adjustRightInd w:val="0"/>
              <w:spacing w:after="0" w:line="240" w:lineRule="auto"/>
              <w:rPr>
                <w:rFonts w:asciiTheme="minorHAnsi" w:hAnsiTheme="minorHAnsi" w:cstheme="minorHAnsi"/>
                <w:sz w:val="22"/>
              </w:rPr>
            </w:pP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.908</w:t>
            </w: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.370</w:t>
            </w:r>
          </w:p>
        </w:tc>
        <w:tc>
          <w:tcPr>
            <w:tcW w:w="1215" w:type="dxa"/>
            <w:shd w:val="clear" w:color="auto" w:fill="FFFFFF"/>
            <w:vAlign w:val="center"/>
          </w:tcPr>
          <w:p w:rsidR="00FC4687" w:rsidRPr="00FC4687" w:rsidRDefault="00FC4687" w:rsidP="00FC4687">
            <w:pPr>
              <w:autoSpaceDE w:val="0"/>
              <w:autoSpaceDN w:val="0"/>
              <w:adjustRightInd w:val="0"/>
              <w:spacing w:after="0" w:line="240" w:lineRule="auto"/>
              <w:rPr>
                <w:rFonts w:asciiTheme="minorHAnsi" w:hAnsiTheme="minorHAnsi" w:cstheme="minorHAnsi"/>
                <w:sz w:val="22"/>
              </w:rPr>
            </w:pPr>
          </w:p>
        </w:tc>
        <w:tc>
          <w:tcPr>
            <w:tcW w:w="913" w:type="dxa"/>
            <w:shd w:val="clear" w:color="auto" w:fill="FFFFFF"/>
            <w:vAlign w:val="center"/>
          </w:tcPr>
          <w:p w:rsidR="00FC4687" w:rsidRPr="00FC4687" w:rsidRDefault="00FC4687" w:rsidP="00FC4687">
            <w:pPr>
              <w:autoSpaceDE w:val="0"/>
              <w:autoSpaceDN w:val="0"/>
              <w:adjustRightInd w:val="0"/>
              <w:spacing w:after="0" w:line="240" w:lineRule="auto"/>
              <w:rPr>
                <w:rFonts w:asciiTheme="minorHAnsi" w:hAnsiTheme="minorHAnsi" w:cstheme="minorHAnsi"/>
                <w:sz w:val="22"/>
              </w:rPr>
            </w:pPr>
          </w:p>
        </w:tc>
      </w:tr>
      <w:tr w:rsidR="00FC4687" w:rsidRPr="00FC4687" w:rsidTr="00DB0F9C">
        <w:trPr>
          <w:cantSplit/>
          <w:trHeight w:val="302"/>
          <w:jc w:val="center"/>
        </w:trPr>
        <w:tc>
          <w:tcPr>
            <w:tcW w:w="678" w:type="dxa"/>
            <w:vMerge/>
            <w:shd w:val="clear" w:color="auto" w:fill="E0E0E0"/>
          </w:tcPr>
          <w:p w:rsidR="00FC4687" w:rsidRPr="00FC4687" w:rsidRDefault="00FC4687" w:rsidP="00FC4687">
            <w:pPr>
              <w:autoSpaceDE w:val="0"/>
              <w:autoSpaceDN w:val="0"/>
              <w:adjustRightInd w:val="0"/>
              <w:spacing w:after="0" w:line="240" w:lineRule="auto"/>
              <w:rPr>
                <w:rFonts w:asciiTheme="minorHAnsi" w:hAnsiTheme="minorHAnsi" w:cstheme="minorHAnsi"/>
                <w:sz w:val="22"/>
              </w:rPr>
            </w:pPr>
          </w:p>
        </w:tc>
        <w:tc>
          <w:tcPr>
            <w:tcW w:w="1318" w:type="dxa"/>
            <w:shd w:val="clear" w:color="auto" w:fill="E0E0E0"/>
          </w:tcPr>
          <w:p w:rsidR="00FC4687" w:rsidRPr="00523BA0" w:rsidRDefault="00FC4687" w:rsidP="00FC4687">
            <w:pPr>
              <w:autoSpaceDE w:val="0"/>
              <w:autoSpaceDN w:val="0"/>
              <w:adjustRightInd w:val="0"/>
              <w:spacing w:after="0" w:line="240" w:lineRule="auto"/>
              <w:ind w:left="60" w:right="60"/>
              <w:rPr>
                <w:rFonts w:asciiTheme="minorHAnsi" w:hAnsiTheme="minorHAnsi" w:cstheme="minorHAnsi"/>
                <w:i/>
                <w:sz w:val="22"/>
              </w:rPr>
            </w:pPr>
            <w:r w:rsidRPr="00523BA0">
              <w:rPr>
                <w:rFonts w:asciiTheme="minorHAnsi" w:hAnsiTheme="minorHAnsi" w:cstheme="minorHAnsi"/>
                <w:i/>
                <w:sz w:val="22"/>
              </w:rPr>
              <w:t>Character</w:t>
            </w:r>
          </w:p>
        </w:tc>
        <w:tc>
          <w:tcPr>
            <w:tcW w:w="8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.333</w:t>
            </w:r>
          </w:p>
        </w:tc>
        <w:tc>
          <w:tcPr>
            <w:tcW w:w="1115"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.131</w:t>
            </w:r>
          </w:p>
        </w:tc>
        <w:tc>
          <w:tcPr>
            <w:tcW w:w="1519"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.352</w:t>
            </w: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2.539</w:t>
            </w: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.016</w:t>
            </w:r>
          </w:p>
        </w:tc>
        <w:tc>
          <w:tcPr>
            <w:tcW w:w="1215"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.468</w:t>
            </w:r>
          </w:p>
        </w:tc>
        <w:tc>
          <w:tcPr>
            <w:tcW w:w="913"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2.138</w:t>
            </w:r>
          </w:p>
        </w:tc>
      </w:tr>
      <w:tr w:rsidR="00FC4687" w:rsidRPr="00FC4687" w:rsidTr="00DB0F9C">
        <w:trPr>
          <w:cantSplit/>
          <w:trHeight w:val="289"/>
          <w:jc w:val="center"/>
        </w:trPr>
        <w:tc>
          <w:tcPr>
            <w:tcW w:w="678" w:type="dxa"/>
            <w:vMerge/>
            <w:shd w:val="clear" w:color="auto" w:fill="E0E0E0"/>
          </w:tcPr>
          <w:p w:rsidR="00FC4687" w:rsidRPr="00FC4687" w:rsidRDefault="00FC4687" w:rsidP="00FC4687">
            <w:pPr>
              <w:autoSpaceDE w:val="0"/>
              <w:autoSpaceDN w:val="0"/>
              <w:adjustRightInd w:val="0"/>
              <w:spacing w:after="0" w:line="240" w:lineRule="auto"/>
              <w:rPr>
                <w:rFonts w:asciiTheme="minorHAnsi" w:hAnsiTheme="minorHAnsi" w:cstheme="minorHAnsi"/>
                <w:sz w:val="22"/>
              </w:rPr>
            </w:pPr>
          </w:p>
        </w:tc>
        <w:tc>
          <w:tcPr>
            <w:tcW w:w="1318" w:type="dxa"/>
            <w:shd w:val="clear" w:color="auto" w:fill="E0E0E0"/>
          </w:tcPr>
          <w:p w:rsidR="00FC4687" w:rsidRPr="00523BA0" w:rsidRDefault="00FC4687" w:rsidP="00FC4687">
            <w:pPr>
              <w:autoSpaceDE w:val="0"/>
              <w:autoSpaceDN w:val="0"/>
              <w:adjustRightInd w:val="0"/>
              <w:spacing w:after="0" w:line="240" w:lineRule="auto"/>
              <w:ind w:left="60" w:right="60"/>
              <w:rPr>
                <w:rFonts w:asciiTheme="minorHAnsi" w:hAnsiTheme="minorHAnsi" w:cstheme="minorHAnsi"/>
                <w:i/>
                <w:sz w:val="22"/>
              </w:rPr>
            </w:pPr>
            <w:r w:rsidRPr="00523BA0">
              <w:rPr>
                <w:rFonts w:asciiTheme="minorHAnsi" w:hAnsiTheme="minorHAnsi" w:cstheme="minorHAnsi"/>
                <w:i/>
                <w:sz w:val="22"/>
              </w:rPr>
              <w:t>Capacity</w:t>
            </w:r>
          </w:p>
        </w:tc>
        <w:tc>
          <w:tcPr>
            <w:tcW w:w="8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-.112</w:t>
            </w:r>
          </w:p>
        </w:tc>
        <w:tc>
          <w:tcPr>
            <w:tcW w:w="1115"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.163</w:t>
            </w:r>
          </w:p>
        </w:tc>
        <w:tc>
          <w:tcPr>
            <w:tcW w:w="1519"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-.121</w:t>
            </w: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-.686</w:t>
            </w: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.497</w:t>
            </w:r>
          </w:p>
        </w:tc>
        <w:tc>
          <w:tcPr>
            <w:tcW w:w="1215"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.289</w:t>
            </w:r>
          </w:p>
        </w:tc>
        <w:tc>
          <w:tcPr>
            <w:tcW w:w="913"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3.460</w:t>
            </w:r>
          </w:p>
        </w:tc>
      </w:tr>
      <w:tr w:rsidR="00FC4687" w:rsidRPr="00FC4687" w:rsidTr="00DB0F9C">
        <w:trPr>
          <w:cantSplit/>
          <w:trHeight w:val="302"/>
          <w:jc w:val="center"/>
        </w:trPr>
        <w:tc>
          <w:tcPr>
            <w:tcW w:w="678" w:type="dxa"/>
            <w:vMerge/>
            <w:shd w:val="clear" w:color="auto" w:fill="E0E0E0"/>
          </w:tcPr>
          <w:p w:rsidR="00FC4687" w:rsidRPr="00FC4687" w:rsidRDefault="00FC4687" w:rsidP="00FC4687">
            <w:pPr>
              <w:autoSpaceDE w:val="0"/>
              <w:autoSpaceDN w:val="0"/>
              <w:adjustRightInd w:val="0"/>
              <w:spacing w:after="0" w:line="240" w:lineRule="auto"/>
              <w:rPr>
                <w:rFonts w:asciiTheme="minorHAnsi" w:hAnsiTheme="minorHAnsi" w:cstheme="minorHAnsi"/>
                <w:sz w:val="22"/>
              </w:rPr>
            </w:pPr>
          </w:p>
        </w:tc>
        <w:tc>
          <w:tcPr>
            <w:tcW w:w="1318" w:type="dxa"/>
            <w:shd w:val="clear" w:color="auto" w:fill="E0E0E0"/>
          </w:tcPr>
          <w:p w:rsidR="00FC4687" w:rsidRPr="00523BA0" w:rsidRDefault="00FC4687" w:rsidP="00FC4687">
            <w:pPr>
              <w:autoSpaceDE w:val="0"/>
              <w:autoSpaceDN w:val="0"/>
              <w:adjustRightInd w:val="0"/>
              <w:spacing w:after="0" w:line="240" w:lineRule="auto"/>
              <w:ind w:left="60" w:right="60"/>
              <w:rPr>
                <w:rFonts w:asciiTheme="minorHAnsi" w:hAnsiTheme="minorHAnsi" w:cstheme="minorHAnsi"/>
                <w:i/>
                <w:sz w:val="22"/>
              </w:rPr>
            </w:pPr>
            <w:r w:rsidRPr="00523BA0">
              <w:rPr>
                <w:rFonts w:asciiTheme="minorHAnsi" w:hAnsiTheme="minorHAnsi" w:cstheme="minorHAnsi"/>
                <w:i/>
                <w:sz w:val="22"/>
              </w:rPr>
              <w:t>Capital</w:t>
            </w:r>
          </w:p>
        </w:tc>
        <w:tc>
          <w:tcPr>
            <w:tcW w:w="8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-.011</w:t>
            </w:r>
          </w:p>
        </w:tc>
        <w:tc>
          <w:tcPr>
            <w:tcW w:w="1115"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.125</w:t>
            </w:r>
          </w:p>
        </w:tc>
        <w:tc>
          <w:tcPr>
            <w:tcW w:w="1519"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-.013</w:t>
            </w: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-.091</w:t>
            </w: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.928</w:t>
            </w:r>
          </w:p>
        </w:tc>
        <w:tc>
          <w:tcPr>
            <w:tcW w:w="1215"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.473</w:t>
            </w:r>
          </w:p>
        </w:tc>
        <w:tc>
          <w:tcPr>
            <w:tcW w:w="913"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2.116</w:t>
            </w:r>
          </w:p>
        </w:tc>
      </w:tr>
      <w:tr w:rsidR="00FC4687" w:rsidRPr="00FC4687" w:rsidTr="00DB0F9C">
        <w:trPr>
          <w:cantSplit/>
          <w:trHeight w:val="302"/>
          <w:jc w:val="center"/>
        </w:trPr>
        <w:tc>
          <w:tcPr>
            <w:tcW w:w="678" w:type="dxa"/>
            <w:vMerge/>
            <w:shd w:val="clear" w:color="auto" w:fill="E0E0E0"/>
          </w:tcPr>
          <w:p w:rsidR="00FC4687" w:rsidRPr="00FC4687" w:rsidRDefault="00FC4687" w:rsidP="00FC4687">
            <w:pPr>
              <w:autoSpaceDE w:val="0"/>
              <w:autoSpaceDN w:val="0"/>
              <w:adjustRightInd w:val="0"/>
              <w:spacing w:after="0" w:line="240" w:lineRule="auto"/>
              <w:rPr>
                <w:rFonts w:asciiTheme="minorHAnsi" w:hAnsiTheme="minorHAnsi" w:cstheme="minorHAnsi"/>
                <w:sz w:val="22"/>
              </w:rPr>
            </w:pPr>
          </w:p>
        </w:tc>
        <w:tc>
          <w:tcPr>
            <w:tcW w:w="1318" w:type="dxa"/>
            <w:shd w:val="clear" w:color="auto" w:fill="E0E0E0"/>
          </w:tcPr>
          <w:p w:rsidR="00FC4687" w:rsidRPr="00523BA0" w:rsidRDefault="00FC4687" w:rsidP="00FC4687">
            <w:pPr>
              <w:autoSpaceDE w:val="0"/>
              <w:autoSpaceDN w:val="0"/>
              <w:adjustRightInd w:val="0"/>
              <w:spacing w:after="0" w:line="240" w:lineRule="auto"/>
              <w:ind w:left="60" w:right="60"/>
              <w:rPr>
                <w:rFonts w:asciiTheme="minorHAnsi" w:hAnsiTheme="minorHAnsi" w:cstheme="minorHAnsi"/>
                <w:i/>
                <w:sz w:val="22"/>
              </w:rPr>
            </w:pPr>
            <w:r w:rsidRPr="00523BA0">
              <w:rPr>
                <w:rFonts w:asciiTheme="minorHAnsi" w:hAnsiTheme="minorHAnsi" w:cstheme="minorHAnsi"/>
                <w:i/>
                <w:sz w:val="22"/>
              </w:rPr>
              <w:t>Collateral</w:t>
            </w:r>
          </w:p>
        </w:tc>
        <w:tc>
          <w:tcPr>
            <w:tcW w:w="8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.301</w:t>
            </w:r>
          </w:p>
        </w:tc>
        <w:tc>
          <w:tcPr>
            <w:tcW w:w="1115"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.235</w:t>
            </w:r>
          </w:p>
        </w:tc>
        <w:tc>
          <w:tcPr>
            <w:tcW w:w="1519"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.295</w:t>
            </w: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1.280</w:t>
            </w: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.209</w:t>
            </w:r>
          </w:p>
        </w:tc>
        <w:tc>
          <w:tcPr>
            <w:tcW w:w="1215"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.170</w:t>
            </w:r>
          </w:p>
        </w:tc>
        <w:tc>
          <w:tcPr>
            <w:tcW w:w="913"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5.877</w:t>
            </w:r>
          </w:p>
        </w:tc>
      </w:tr>
      <w:tr w:rsidR="00FC4687" w:rsidRPr="00FC4687" w:rsidTr="00DB0F9C">
        <w:trPr>
          <w:cantSplit/>
          <w:trHeight w:val="578"/>
          <w:jc w:val="center"/>
        </w:trPr>
        <w:tc>
          <w:tcPr>
            <w:tcW w:w="678" w:type="dxa"/>
            <w:vMerge/>
            <w:shd w:val="clear" w:color="auto" w:fill="E0E0E0"/>
          </w:tcPr>
          <w:p w:rsidR="00FC4687" w:rsidRPr="00FC4687" w:rsidRDefault="00FC4687" w:rsidP="00FC4687">
            <w:pPr>
              <w:autoSpaceDE w:val="0"/>
              <w:autoSpaceDN w:val="0"/>
              <w:adjustRightInd w:val="0"/>
              <w:spacing w:after="0" w:line="240" w:lineRule="auto"/>
              <w:rPr>
                <w:rFonts w:asciiTheme="minorHAnsi" w:hAnsiTheme="minorHAnsi" w:cstheme="minorHAnsi"/>
                <w:sz w:val="22"/>
              </w:rPr>
            </w:pPr>
          </w:p>
        </w:tc>
        <w:tc>
          <w:tcPr>
            <w:tcW w:w="1318" w:type="dxa"/>
            <w:shd w:val="clear" w:color="auto" w:fill="E0E0E0"/>
          </w:tcPr>
          <w:p w:rsidR="00FC4687" w:rsidRPr="00523BA0" w:rsidRDefault="00FC4687" w:rsidP="00FC4687">
            <w:pPr>
              <w:autoSpaceDE w:val="0"/>
              <w:autoSpaceDN w:val="0"/>
              <w:adjustRightInd w:val="0"/>
              <w:spacing w:after="0" w:line="240" w:lineRule="auto"/>
              <w:ind w:left="60" w:right="60"/>
              <w:rPr>
                <w:rFonts w:asciiTheme="minorHAnsi" w:hAnsiTheme="minorHAnsi" w:cstheme="minorHAnsi"/>
                <w:i/>
                <w:sz w:val="22"/>
              </w:rPr>
            </w:pPr>
            <w:r w:rsidRPr="00523BA0">
              <w:rPr>
                <w:rFonts w:asciiTheme="minorHAnsi" w:hAnsiTheme="minorHAnsi" w:cstheme="minorHAnsi"/>
                <w:i/>
                <w:sz w:val="22"/>
              </w:rPr>
              <w:t>Condition of Economy</w:t>
            </w:r>
          </w:p>
        </w:tc>
        <w:tc>
          <w:tcPr>
            <w:tcW w:w="8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.391</w:t>
            </w:r>
          </w:p>
        </w:tc>
        <w:tc>
          <w:tcPr>
            <w:tcW w:w="1115"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.227</w:t>
            </w:r>
          </w:p>
        </w:tc>
        <w:tc>
          <w:tcPr>
            <w:tcW w:w="1519"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.416</w:t>
            </w: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1.726</w:t>
            </w:r>
          </w:p>
        </w:tc>
        <w:tc>
          <w:tcPr>
            <w:tcW w:w="710"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.093</w:t>
            </w:r>
          </w:p>
        </w:tc>
        <w:tc>
          <w:tcPr>
            <w:tcW w:w="1215"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.155</w:t>
            </w:r>
          </w:p>
        </w:tc>
        <w:tc>
          <w:tcPr>
            <w:tcW w:w="913" w:type="dxa"/>
            <w:shd w:val="clear" w:color="auto" w:fill="FFFFFF"/>
          </w:tcPr>
          <w:p w:rsidR="00FC4687" w:rsidRPr="00FC4687" w:rsidRDefault="00FC4687" w:rsidP="00FC4687">
            <w:pPr>
              <w:autoSpaceDE w:val="0"/>
              <w:autoSpaceDN w:val="0"/>
              <w:adjustRightInd w:val="0"/>
              <w:spacing w:after="0" w:line="240" w:lineRule="auto"/>
              <w:ind w:left="60" w:right="60"/>
              <w:jc w:val="right"/>
              <w:rPr>
                <w:rFonts w:asciiTheme="minorHAnsi" w:hAnsiTheme="minorHAnsi" w:cstheme="minorHAnsi"/>
                <w:sz w:val="22"/>
              </w:rPr>
            </w:pPr>
            <w:r w:rsidRPr="00FC4687">
              <w:rPr>
                <w:rFonts w:asciiTheme="minorHAnsi" w:hAnsiTheme="minorHAnsi" w:cstheme="minorHAnsi"/>
                <w:sz w:val="22"/>
              </w:rPr>
              <w:t>6.456</w:t>
            </w:r>
          </w:p>
        </w:tc>
      </w:tr>
      <w:tr w:rsidR="00FC4687" w:rsidRPr="00FC4687" w:rsidTr="00DB0F9C">
        <w:trPr>
          <w:cantSplit/>
          <w:trHeight w:val="289"/>
          <w:jc w:val="center"/>
        </w:trPr>
        <w:tc>
          <w:tcPr>
            <w:tcW w:w="8988" w:type="dxa"/>
            <w:gridSpan w:val="9"/>
            <w:shd w:val="clear" w:color="auto" w:fill="FFFFFF"/>
          </w:tcPr>
          <w:p w:rsidR="00FC4687" w:rsidRPr="00FC4687" w:rsidRDefault="00FC4687" w:rsidP="00FC4687">
            <w:pPr>
              <w:autoSpaceDE w:val="0"/>
              <w:autoSpaceDN w:val="0"/>
              <w:adjustRightInd w:val="0"/>
              <w:spacing w:after="0" w:line="240" w:lineRule="auto"/>
              <w:ind w:left="60" w:right="60"/>
              <w:rPr>
                <w:rFonts w:asciiTheme="minorHAnsi" w:hAnsiTheme="minorHAnsi" w:cstheme="minorHAnsi"/>
                <w:sz w:val="22"/>
              </w:rPr>
            </w:pPr>
            <w:r w:rsidRPr="00FC4687">
              <w:rPr>
                <w:rFonts w:asciiTheme="minorHAnsi" w:hAnsiTheme="minorHAnsi" w:cstheme="minorHAnsi"/>
                <w:sz w:val="22"/>
              </w:rPr>
              <w:t>a. Dependent Variable: Keputusan Pemberian Kredit</w:t>
            </w:r>
          </w:p>
        </w:tc>
      </w:tr>
    </w:tbl>
    <w:p w:rsidR="00FC4687" w:rsidRPr="00523BA0" w:rsidRDefault="00523BA0" w:rsidP="00DB0F9C">
      <w:pPr>
        <w:spacing w:after="0" w:line="240" w:lineRule="auto"/>
        <w:rPr>
          <w:rFonts w:ascii="Arial" w:hAnsi="Arial" w:cs="Arial"/>
          <w:b/>
          <w:sz w:val="18"/>
          <w:szCs w:val="18"/>
        </w:rPr>
      </w:pPr>
      <w:r w:rsidRPr="00AD52A8">
        <w:rPr>
          <w:rFonts w:ascii="Arial" w:hAnsi="Arial" w:cs="Arial"/>
          <w:b/>
          <w:sz w:val="18"/>
          <w:szCs w:val="18"/>
        </w:rPr>
        <w:t xml:space="preserve">Sumber: </w:t>
      </w:r>
      <w:r>
        <w:rPr>
          <w:rFonts w:ascii="Arial" w:hAnsi="Arial" w:cs="Arial"/>
          <w:b/>
          <w:sz w:val="18"/>
          <w:szCs w:val="18"/>
        </w:rPr>
        <w:t>Hasil output SPSS versi 25</w:t>
      </w:r>
    </w:p>
    <w:p w:rsidR="00FC4687" w:rsidRPr="00FC4687" w:rsidRDefault="00FC4687" w:rsidP="00523BA0">
      <w:pPr>
        <w:spacing w:line="240" w:lineRule="auto"/>
        <w:ind w:firstLine="720"/>
        <w:jc w:val="both"/>
        <w:rPr>
          <w:rFonts w:asciiTheme="minorHAnsi" w:hAnsiTheme="minorHAnsi" w:cstheme="minorHAnsi"/>
          <w:sz w:val="22"/>
        </w:rPr>
      </w:pPr>
      <w:r w:rsidRPr="00FC4687">
        <w:rPr>
          <w:rFonts w:asciiTheme="minorHAnsi" w:hAnsiTheme="minorHAnsi" w:cstheme="minorHAnsi"/>
          <w:sz w:val="22"/>
        </w:rPr>
        <w:t>Bedasarka</w:t>
      </w:r>
      <w:r w:rsidR="00523BA0">
        <w:rPr>
          <w:rFonts w:asciiTheme="minorHAnsi" w:hAnsiTheme="minorHAnsi" w:cstheme="minorHAnsi"/>
          <w:sz w:val="22"/>
        </w:rPr>
        <w:t>n</w:t>
      </w:r>
      <w:r w:rsidR="000972BB">
        <w:rPr>
          <w:rFonts w:asciiTheme="minorHAnsi" w:hAnsiTheme="minorHAnsi" w:cstheme="minorHAnsi"/>
          <w:sz w:val="22"/>
        </w:rPr>
        <w:t xml:space="preserve"> tabel 4.</w:t>
      </w:r>
      <w:r w:rsidRPr="00FC4687">
        <w:rPr>
          <w:rFonts w:asciiTheme="minorHAnsi" w:hAnsiTheme="minorHAnsi" w:cstheme="minorHAnsi"/>
          <w:sz w:val="22"/>
        </w:rPr>
        <w:t xml:space="preserve"> di atas, ditemukan hasil dari uji multikolinieritas terlihat bahwa tidak ada satu variabel independen yang terdapat korelasi atau tidak terdapat multikolinieritas yang terbukti semua variabel dengan nilai VIF lebih kecil dari 10 dan nilai </w:t>
      </w:r>
      <w:r w:rsidRPr="00FC4687">
        <w:rPr>
          <w:rFonts w:asciiTheme="minorHAnsi" w:hAnsiTheme="minorHAnsi" w:cstheme="minorHAnsi"/>
          <w:i/>
          <w:iCs/>
          <w:sz w:val="22"/>
        </w:rPr>
        <w:t xml:space="preserve">tolerance </w:t>
      </w:r>
      <w:r w:rsidRPr="00FC4687">
        <w:rPr>
          <w:rFonts w:asciiTheme="minorHAnsi" w:hAnsiTheme="minorHAnsi" w:cstheme="minorHAnsi"/>
          <w:sz w:val="22"/>
        </w:rPr>
        <w:t xml:space="preserve">lebih besar dari 0.10. </w:t>
      </w:r>
      <w:bookmarkStart w:id="21" w:name="_Hlk110524916"/>
      <w:r w:rsidRPr="00FC4687">
        <w:rPr>
          <w:rFonts w:asciiTheme="minorHAnsi" w:hAnsiTheme="minorHAnsi" w:cstheme="minorHAnsi"/>
          <w:sz w:val="22"/>
        </w:rPr>
        <w:t xml:space="preserve">Jadi dapat disimpulkan bahwa keterangan dari hasil uji ini adalah </w:t>
      </w:r>
      <w:r w:rsidRPr="00FC4687">
        <w:rPr>
          <w:rFonts w:asciiTheme="minorHAnsi" w:hAnsiTheme="minorHAnsi" w:cstheme="minorHAnsi"/>
          <w:i/>
          <w:iCs/>
          <w:sz w:val="22"/>
        </w:rPr>
        <w:t xml:space="preserve">Non Multikolinieritas </w:t>
      </w:r>
      <w:r w:rsidRPr="00FC4687">
        <w:rPr>
          <w:rFonts w:asciiTheme="minorHAnsi" w:hAnsiTheme="minorHAnsi" w:cstheme="minorHAnsi"/>
          <w:sz w:val="22"/>
        </w:rPr>
        <w:t>dimana tidak ada multikolinieritas antar variabel bebas atau independen yang diteliti pada penelitian ini.</w:t>
      </w:r>
    </w:p>
    <w:bookmarkEnd w:id="21"/>
    <w:p w:rsidR="00523BA0" w:rsidRPr="00523BA0" w:rsidRDefault="00DB0F9C" w:rsidP="00523BA0">
      <w:pPr>
        <w:pStyle w:val="Heading5"/>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Hasil </w:t>
      </w:r>
      <w:r w:rsidR="00523BA0" w:rsidRPr="00523BA0">
        <w:rPr>
          <w:rFonts w:asciiTheme="minorHAnsi" w:hAnsiTheme="minorHAnsi" w:cstheme="minorHAnsi"/>
          <w:color w:val="auto"/>
          <w:sz w:val="22"/>
          <w:szCs w:val="22"/>
        </w:rPr>
        <w:t xml:space="preserve">Uji </w:t>
      </w:r>
      <w:bookmarkStart w:id="22" w:name="_Hlk110525843"/>
      <w:r w:rsidR="00523BA0" w:rsidRPr="00523BA0">
        <w:rPr>
          <w:rFonts w:asciiTheme="minorHAnsi" w:hAnsiTheme="minorHAnsi" w:cstheme="minorHAnsi"/>
          <w:color w:val="auto"/>
          <w:sz w:val="22"/>
          <w:szCs w:val="22"/>
        </w:rPr>
        <w:t>Heteroskedastisitas</w:t>
      </w:r>
      <w:bookmarkEnd w:id="22"/>
    </w:p>
    <w:p w:rsidR="00523BA0" w:rsidRPr="00523BA0" w:rsidRDefault="00523BA0" w:rsidP="00523BA0">
      <w:pPr>
        <w:spacing w:after="0" w:line="240" w:lineRule="auto"/>
        <w:jc w:val="center"/>
        <w:rPr>
          <w:rFonts w:asciiTheme="minorHAnsi" w:hAnsiTheme="minorHAnsi" w:cstheme="minorHAnsi"/>
          <w:sz w:val="22"/>
        </w:rPr>
      </w:pPr>
      <w:r w:rsidRPr="00523BA0">
        <w:rPr>
          <w:rFonts w:asciiTheme="minorHAnsi" w:hAnsiTheme="minorHAnsi" w:cstheme="minorHAnsi"/>
          <w:noProof/>
          <w:sz w:val="22"/>
        </w:rPr>
        <w:drawing>
          <wp:inline distT="0" distB="0" distL="0" distR="0" wp14:anchorId="69214559" wp14:editId="3C6E4C7C">
            <wp:extent cx="4527768" cy="2219325"/>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31735" cy="2270285"/>
                    </a:xfrm>
                    <a:prstGeom prst="rect">
                      <a:avLst/>
                    </a:prstGeom>
                  </pic:spPr>
                </pic:pic>
              </a:graphicData>
            </a:graphic>
          </wp:inline>
        </w:drawing>
      </w:r>
    </w:p>
    <w:p w:rsidR="00DB0F9C" w:rsidRDefault="00DB0F9C" w:rsidP="00DB0F9C">
      <w:pPr>
        <w:spacing w:after="0" w:line="240" w:lineRule="auto"/>
        <w:ind w:left="720" w:firstLine="450"/>
        <w:rPr>
          <w:rFonts w:ascii="Arial" w:hAnsi="Arial" w:cs="Arial"/>
          <w:b/>
          <w:sz w:val="18"/>
          <w:szCs w:val="18"/>
        </w:rPr>
      </w:pPr>
      <w:bookmarkStart w:id="23" w:name="_Hlk110526545"/>
      <w:r w:rsidRPr="00AD52A8">
        <w:rPr>
          <w:rFonts w:ascii="Arial" w:hAnsi="Arial" w:cs="Arial"/>
          <w:b/>
          <w:sz w:val="18"/>
          <w:szCs w:val="18"/>
        </w:rPr>
        <w:t xml:space="preserve">Sumber: </w:t>
      </w:r>
      <w:r>
        <w:rPr>
          <w:rFonts w:ascii="Arial" w:hAnsi="Arial" w:cs="Arial"/>
          <w:b/>
          <w:sz w:val="18"/>
          <w:szCs w:val="18"/>
        </w:rPr>
        <w:t>Hasil output SPSS versi 25</w:t>
      </w:r>
    </w:p>
    <w:p w:rsidR="00DB0F9C" w:rsidRPr="00DB0F9C" w:rsidRDefault="00DB0F9C" w:rsidP="00DB0F9C">
      <w:pPr>
        <w:spacing w:after="0" w:line="240" w:lineRule="auto"/>
        <w:jc w:val="center"/>
        <w:rPr>
          <w:rFonts w:asciiTheme="minorHAnsi" w:hAnsiTheme="minorHAnsi" w:cstheme="minorHAnsi"/>
          <w:b/>
          <w:bCs/>
          <w:sz w:val="22"/>
          <w:szCs w:val="24"/>
        </w:rPr>
      </w:pPr>
      <w:r w:rsidRPr="00DB0F9C">
        <w:rPr>
          <w:rFonts w:asciiTheme="minorHAnsi" w:hAnsiTheme="minorHAnsi" w:cstheme="minorHAnsi"/>
          <w:b/>
          <w:bCs/>
          <w:sz w:val="22"/>
          <w:szCs w:val="24"/>
        </w:rPr>
        <w:t>Gambar 4.</w:t>
      </w:r>
    </w:p>
    <w:p w:rsidR="00DB0F9C" w:rsidRPr="00DB0F9C" w:rsidRDefault="00DB0F9C" w:rsidP="00DB0F9C">
      <w:pPr>
        <w:spacing w:after="0" w:line="240" w:lineRule="auto"/>
        <w:jc w:val="center"/>
        <w:rPr>
          <w:rFonts w:asciiTheme="minorHAnsi" w:hAnsiTheme="minorHAnsi" w:cstheme="minorHAnsi"/>
          <w:b/>
          <w:bCs/>
          <w:sz w:val="22"/>
          <w:szCs w:val="24"/>
        </w:rPr>
      </w:pPr>
      <w:r w:rsidRPr="00DB0F9C">
        <w:rPr>
          <w:rFonts w:asciiTheme="minorHAnsi" w:hAnsiTheme="minorHAnsi" w:cstheme="minorHAnsi"/>
          <w:b/>
          <w:bCs/>
          <w:sz w:val="22"/>
          <w:szCs w:val="24"/>
        </w:rPr>
        <w:t>Hasil Uji Heteroskedastisitas</w:t>
      </w:r>
    </w:p>
    <w:p w:rsidR="00523BA0" w:rsidRPr="00523BA0" w:rsidRDefault="000972BB" w:rsidP="00DB0F9C">
      <w:pPr>
        <w:spacing w:line="240" w:lineRule="auto"/>
        <w:ind w:firstLine="720"/>
        <w:jc w:val="both"/>
        <w:rPr>
          <w:rFonts w:asciiTheme="minorHAnsi" w:hAnsiTheme="minorHAnsi" w:cstheme="minorHAnsi"/>
          <w:sz w:val="22"/>
        </w:rPr>
      </w:pPr>
      <w:r>
        <w:rPr>
          <w:rFonts w:asciiTheme="minorHAnsi" w:hAnsiTheme="minorHAnsi" w:cstheme="minorHAnsi"/>
          <w:sz w:val="22"/>
        </w:rPr>
        <w:t>Dari Gambar 4.</w:t>
      </w:r>
      <w:r w:rsidR="00523BA0" w:rsidRPr="00523BA0">
        <w:rPr>
          <w:rFonts w:asciiTheme="minorHAnsi" w:hAnsiTheme="minorHAnsi" w:cstheme="minorHAnsi"/>
          <w:sz w:val="22"/>
        </w:rPr>
        <w:t xml:space="preserve"> dapat dilihat bahwa hasil uji heteroskedastisitas terdapat titik-titik menyebar secara acak tanpa membentuk suatu pola tertentu yang jelas, serta titik-titik tersebar baik di atas maupun di bawah angka nol (0) pada sumbu Y. Jadi hal ini dapat disimpulkan bahwa data dengan uji ini tidak ada terjadinya heteroskedastisitas.</w:t>
      </w:r>
    </w:p>
    <w:bookmarkEnd w:id="23"/>
    <w:p w:rsidR="00DB0F9C" w:rsidRPr="00DB0F9C" w:rsidRDefault="00DB0F9C" w:rsidP="00DB0F9C">
      <w:pPr>
        <w:pStyle w:val="Heading4"/>
        <w:spacing w:before="0" w:line="240" w:lineRule="auto"/>
        <w:rPr>
          <w:rFonts w:asciiTheme="minorHAnsi" w:hAnsiTheme="minorHAnsi" w:cstheme="minorHAnsi"/>
          <w:sz w:val="22"/>
        </w:rPr>
      </w:pPr>
      <w:r w:rsidRPr="00DB0F9C">
        <w:rPr>
          <w:rFonts w:asciiTheme="minorHAnsi" w:hAnsiTheme="minorHAnsi" w:cstheme="minorHAnsi"/>
          <w:sz w:val="22"/>
        </w:rPr>
        <w:t>Hasil Analisis Regresi Berganda</w:t>
      </w:r>
    </w:p>
    <w:p w:rsidR="00DB0F9C" w:rsidRPr="00DB0F9C" w:rsidRDefault="000972BB" w:rsidP="00DB0F9C">
      <w:pPr>
        <w:spacing w:after="0" w:line="240" w:lineRule="auto"/>
        <w:jc w:val="center"/>
        <w:rPr>
          <w:rFonts w:asciiTheme="minorHAnsi" w:hAnsiTheme="minorHAnsi" w:cstheme="minorHAnsi"/>
          <w:b/>
          <w:bCs/>
          <w:sz w:val="22"/>
        </w:rPr>
      </w:pPr>
      <w:r>
        <w:rPr>
          <w:rFonts w:asciiTheme="minorHAnsi" w:hAnsiTheme="minorHAnsi" w:cstheme="minorHAnsi"/>
          <w:b/>
          <w:bCs/>
          <w:sz w:val="22"/>
        </w:rPr>
        <w:t>Tabel 5.</w:t>
      </w:r>
    </w:p>
    <w:p w:rsidR="00DB0F9C" w:rsidRPr="00DB0F9C" w:rsidRDefault="00DB0F9C" w:rsidP="00DB0F9C">
      <w:pPr>
        <w:spacing w:line="240" w:lineRule="auto"/>
        <w:jc w:val="center"/>
        <w:rPr>
          <w:rFonts w:asciiTheme="minorHAnsi" w:hAnsiTheme="minorHAnsi" w:cstheme="minorHAnsi"/>
          <w:b/>
          <w:bCs/>
          <w:sz w:val="22"/>
        </w:rPr>
      </w:pPr>
      <w:r w:rsidRPr="00DB0F9C">
        <w:rPr>
          <w:rFonts w:asciiTheme="minorHAnsi" w:hAnsiTheme="minorHAnsi" w:cstheme="minorHAnsi"/>
          <w:b/>
          <w:bCs/>
          <w:sz w:val="22"/>
        </w:rPr>
        <w:t xml:space="preserve">Hasil Analisis Regresi Linier </w:t>
      </w:r>
      <w:r>
        <w:rPr>
          <w:rFonts w:asciiTheme="minorHAnsi" w:hAnsiTheme="minorHAnsi" w:cstheme="minorHAnsi"/>
          <w:b/>
          <w:bCs/>
          <w:sz w:val="22"/>
        </w:rPr>
        <w:t>Berganda</w:t>
      </w:r>
    </w:p>
    <w:tbl>
      <w:tblPr>
        <w:tblW w:w="9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0"/>
        <w:gridCol w:w="1332"/>
        <w:gridCol w:w="410"/>
        <w:gridCol w:w="922"/>
        <w:gridCol w:w="1332"/>
        <w:gridCol w:w="1639"/>
        <w:gridCol w:w="1025"/>
        <w:gridCol w:w="1025"/>
        <w:gridCol w:w="922"/>
      </w:tblGrid>
      <w:tr w:rsidR="00DB0F9C" w:rsidRPr="00DB0F9C" w:rsidTr="00DB0F9C">
        <w:trPr>
          <w:cantSplit/>
          <w:trHeight w:val="272"/>
        </w:trPr>
        <w:tc>
          <w:tcPr>
            <w:tcW w:w="1742" w:type="dxa"/>
            <w:gridSpan w:val="2"/>
            <w:tcBorders>
              <w:top w:val="single" w:sz="4" w:space="0" w:color="auto"/>
              <w:left w:val="nil"/>
              <w:bottom w:val="single" w:sz="4" w:space="0" w:color="auto"/>
              <w:right w:val="nil"/>
            </w:tcBorders>
            <w:shd w:val="clear" w:color="auto" w:fill="FFFFFF"/>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b/>
                <w:bCs/>
                <w:i/>
                <w:iCs/>
                <w:sz w:val="22"/>
              </w:rPr>
            </w:pPr>
          </w:p>
        </w:tc>
        <w:tc>
          <w:tcPr>
            <w:tcW w:w="7275" w:type="dxa"/>
            <w:gridSpan w:val="7"/>
            <w:tcBorders>
              <w:top w:val="single" w:sz="4" w:space="0" w:color="auto"/>
              <w:left w:val="nil"/>
              <w:bottom w:val="single" w:sz="4" w:space="0" w:color="auto"/>
              <w:right w:val="nil"/>
            </w:tcBorders>
            <w:shd w:val="clear" w:color="auto" w:fill="FFFFFF"/>
            <w:vAlign w:val="center"/>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b/>
                <w:bCs/>
                <w:i/>
                <w:iCs/>
                <w:sz w:val="22"/>
              </w:rPr>
              <w:t>Coefficients</w:t>
            </w:r>
            <w:r w:rsidRPr="00DB0F9C">
              <w:rPr>
                <w:rFonts w:asciiTheme="minorHAnsi" w:hAnsiTheme="minorHAnsi" w:cstheme="minorHAnsi"/>
                <w:b/>
                <w:bCs/>
                <w:i/>
                <w:iCs/>
                <w:sz w:val="22"/>
                <w:vertAlign w:val="superscript"/>
              </w:rPr>
              <w:t>a</w:t>
            </w:r>
          </w:p>
        </w:tc>
      </w:tr>
      <w:tr w:rsidR="00DB0F9C" w:rsidRPr="00DB0F9C" w:rsidTr="00DB0F9C">
        <w:trPr>
          <w:cantSplit/>
          <w:trHeight w:val="530"/>
        </w:trPr>
        <w:tc>
          <w:tcPr>
            <w:tcW w:w="2152" w:type="dxa"/>
            <w:gridSpan w:val="3"/>
            <w:vMerge w:val="restart"/>
            <w:tcBorders>
              <w:top w:val="single" w:sz="4" w:space="0" w:color="auto"/>
              <w:left w:val="nil"/>
              <w:bottom w:val="single" w:sz="4" w:space="0" w:color="auto"/>
              <w:right w:val="nil"/>
            </w:tcBorders>
            <w:shd w:val="clear" w:color="auto" w:fill="FFFFFF"/>
            <w:vAlign w:val="bottom"/>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r w:rsidRPr="00DB0F9C">
              <w:rPr>
                <w:rFonts w:asciiTheme="minorHAnsi" w:hAnsiTheme="minorHAnsi" w:cstheme="minorHAnsi"/>
                <w:sz w:val="22"/>
              </w:rPr>
              <w:t>Model</w:t>
            </w:r>
          </w:p>
        </w:tc>
        <w:tc>
          <w:tcPr>
            <w:tcW w:w="2254" w:type="dxa"/>
            <w:gridSpan w:val="2"/>
            <w:tcBorders>
              <w:top w:val="single" w:sz="4" w:space="0" w:color="auto"/>
              <w:left w:val="nil"/>
              <w:bottom w:val="single" w:sz="4" w:space="0" w:color="auto"/>
              <w:right w:val="single" w:sz="8" w:space="0" w:color="E0E0E0"/>
            </w:tcBorders>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i/>
                <w:iCs/>
                <w:sz w:val="22"/>
              </w:rPr>
              <w:t>Unstandardized Coefficients</w:t>
            </w:r>
          </w:p>
        </w:tc>
        <w:tc>
          <w:tcPr>
            <w:tcW w:w="1639" w:type="dxa"/>
            <w:tcBorders>
              <w:top w:val="single" w:sz="4" w:space="0" w:color="auto"/>
              <w:left w:val="single" w:sz="8" w:space="0" w:color="E0E0E0"/>
              <w:bottom w:val="single" w:sz="4" w:space="0" w:color="auto"/>
              <w:right w:val="single" w:sz="8" w:space="0" w:color="E0E0E0"/>
            </w:tcBorders>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i/>
                <w:iCs/>
                <w:sz w:val="22"/>
              </w:rPr>
              <w:t>Standardized Coefficients</w:t>
            </w:r>
          </w:p>
        </w:tc>
        <w:tc>
          <w:tcPr>
            <w:tcW w:w="1025" w:type="dxa"/>
            <w:vMerge w:val="restart"/>
            <w:tcBorders>
              <w:top w:val="single" w:sz="4" w:space="0" w:color="auto"/>
              <w:left w:val="single" w:sz="8" w:space="0" w:color="E0E0E0"/>
              <w:bottom w:val="single" w:sz="4" w:space="0" w:color="auto"/>
              <w:right w:val="single" w:sz="8" w:space="0" w:color="E0E0E0"/>
            </w:tcBorders>
            <w:shd w:val="clear" w:color="auto" w:fill="FFFFFF"/>
            <w:vAlign w:val="center"/>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sz w:val="22"/>
                <w:vertAlign w:val="subscript"/>
              </w:rPr>
            </w:pPr>
            <w:r w:rsidRPr="00DB0F9C">
              <w:rPr>
                <w:rFonts w:asciiTheme="minorHAnsi" w:hAnsiTheme="minorHAnsi" w:cstheme="minorHAnsi"/>
                <w:sz w:val="22"/>
              </w:rPr>
              <w:t>t</w:t>
            </w:r>
            <w:r w:rsidRPr="00DB0F9C">
              <w:rPr>
                <w:rFonts w:asciiTheme="minorHAnsi" w:hAnsiTheme="minorHAnsi" w:cstheme="minorHAnsi"/>
                <w:sz w:val="22"/>
                <w:vertAlign w:val="subscript"/>
              </w:rPr>
              <w:t>hitung</w:t>
            </w:r>
          </w:p>
        </w:tc>
        <w:tc>
          <w:tcPr>
            <w:tcW w:w="1025" w:type="dxa"/>
            <w:vMerge w:val="restart"/>
            <w:tcBorders>
              <w:top w:val="single" w:sz="4" w:space="0" w:color="auto"/>
              <w:left w:val="single" w:sz="8" w:space="0" w:color="E0E0E0"/>
              <w:bottom w:val="single" w:sz="4" w:space="0" w:color="auto"/>
              <w:right w:val="single" w:sz="8" w:space="0" w:color="E0E0E0"/>
            </w:tcBorders>
            <w:shd w:val="clear" w:color="auto" w:fill="FFFFFF"/>
            <w:vAlign w:val="center"/>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sz w:val="22"/>
                <w:vertAlign w:val="subscript"/>
              </w:rPr>
            </w:pPr>
            <w:r w:rsidRPr="00DB0F9C">
              <w:rPr>
                <w:rFonts w:asciiTheme="minorHAnsi" w:hAnsiTheme="minorHAnsi" w:cstheme="minorHAnsi"/>
                <w:sz w:val="22"/>
              </w:rPr>
              <w:t>t</w:t>
            </w:r>
            <w:r w:rsidRPr="00DB0F9C">
              <w:rPr>
                <w:rFonts w:asciiTheme="minorHAnsi" w:hAnsiTheme="minorHAnsi" w:cstheme="minorHAnsi"/>
                <w:sz w:val="22"/>
                <w:vertAlign w:val="subscript"/>
              </w:rPr>
              <w:t>tabel</w:t>
            </w:r>
          </w:p>
        </w:tc>
        <w:tc>
          <w:tcPr>
            <w:tcW w:w="922" w:type="dxa"/>
            <w:vMerge w:val="restart"/>
            <w:tcBorders>
              <w:top w:val="single" w:sz="4" w:space="0" w:color="auto"/>
              <w:left w:val="single" w:sz="8" w:space="0" w:color="E0E0E0"/>
              <w:bottom w:val="single" w:sz="4" w:space="0" w:color="auto"/>
              <w:right w:val="nil"/>
            </w:tcBorders>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sz w:val="22"/>
              </w:rPr>
            </w:pPr>
            <w:r w:rsidRPr="00DB0F9C">
              <w:rPr>
                <w:rFonts w:asciiTheme="minorHAnsi" w:hAnsiTheme="minorHAnsi" w:cstheme="minorHAnsi"/>
                <w:sz w:val="22"/>
              </w:rPr>
              <w:t>Sig.</w:t>
            </w:r>
          </w:p>
        </w:tc>
      </w:tr>
      <w:tr w:rsidR="00DB0F9C" w:rsidRPr="00DB0F9C" w:rsidTr="00DB0F9C">
        <w:trPr>
          <w:cantSplit/>
          <w:trHeight w:val="145"/>
        </w:trPr>
        <w:tc>
          <w:tcPr>
            <w:tcW w:w="2152" w:type="dxa"/>
            <w:gridSpan w:val="3"/>
            <w:vMerge/>
            <w:tcBorders>
              <w:top w:val="single" w:sz="4" w:space="0" w:color="auto"/>
              <w:left w:val="nil"/>
              <w:bottom w:val="single" w:sz="4" w:space="0" w:color="auto"/>
              <w:right w:val="nil"/>
            </w:tcBorders>
            <w:shd w:val="clear" w:color="auto" w:fill="FFFFFF"/>
            <w:vAlign w:val="bottom"/>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922" w:type="dxa"/>
            <w:tcBorders>
              <w:top w:val="single" w:sz="4" w:space="0" w:color="auto"/>
              <w:left w:val="nil"/>
              <w:bottom w:val="single" w:sz="4" w:space="0" w:color="auto"/>
              <w:right w:val="single" w:sz="8" w:space="0" w:color="E0E0E0"/>
            </w:tcBorders>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sz w:val="22"/>
              </w:rPr>
            </w:pPr>
            <w:r w:rsidRPr="00DB0F9C">
              <w:rPr>
                <w:rFonts w:asciiTheme="minorHAnsi" w:hAnsiTheme="minorHAnsi" w:cstheme="minorHAnsi"/>
                <w:sz w:val="22"/>
              </w:rPr>
              <w:t>B</w:t>
            </w:r>
          </w:p>
        </w:tc>
        <w:tc>
          <w:tcPr>
            <w:tcW w:w="1332" w:type="dxa"/>
            <w:tcBorders>
              <w:top w:val="single" w:sz="4" w:space="0" w:color="auto"/>
              <w:left w:val="single" w:sz="8" w:space="0" w:color="E0E0E0"/>
              <w:bottom w:val="single" w:sz="4" w:space="0" w:color="auto"/>
              <w:right w:val="single" w:sz="8" w:space="0" w:color="E0E0E0"/>
            </w:tcBorders>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sz w:val="22"/>
              </w:rPr>
            </w:pPr>
            <w:r w:rsidRPr="00DB0F9C">
              <w:rPr>
                <w:rFonts w:asciiTheme="minorHAnsi" w:hAnsiTheme="minorHAnsi" w:cstheme="minorHAnsi"/>
                <w:sz w:val="22"/>
              </w:rPr>
              <w:t>Std. Error</w:t>
            </w:r>
          </w:p>
        </w:tc>
        <w:tc>
          <w:tcPr>
            <w:tcW w:w="1639" w:type="dxa"/>
            <w:tcBorders>
              <w:top w:val="single" w:sz="4" w:space="0" w:color="auto"/>
              <w:left w:val="single" w:sz="8" w:space="0" w:color="E0E0E0"/>
              <w:bottom w:val="single" w:sz="4" w:space="0" w:color="auto"/>
              <w:right w:val="single" w:sz="8" w:space="0" w:color="E0E0E0"/>
            </w:tcBorders>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sz w:val="22"/>
              </w:rPr>
            </w:pPr>
            <w:r w:rsidRPr="00DB0F9C">
              <w:rPr>
                <w:rFonts w:asciiTheme="minorHAnsi" w:hAnsiTheme="minorHAnsi" w:cstheme="minorHAnsi"/>
                <w:sz w:val="22"/>
              </w:rPr>
              <w:t>Beta</w:t>
            </w:r>
          </w:p>
        </w:tc>
        <w:tc>
          <w:tcPr>
            <w:tcW w:w="1025" w:type="dxa"/>
            <w:vMerge/>
            <w:tcBorders>
              <w:top w:val="single" w:sz="4" w:space="0" w:color="auto"/>
              <w:left w:val="single" w:sz="8" w:space="0" w:color="E0E0E0"/>
              <w:bottom w:val="single" w:sz="4" w:space="0" w:color="auto"/>
              <w:right w:val="single" w:sz="8" w:space="0" w:color="E0E0E0"/>
            </w:tcBorders>
            <w:shd w:val="clear" w:color="auto" w:fill="FFFFFF"/>
            <w:vAlign w:val="bottom"/>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1025" w:type="dxa"/>
            <w:vMerge/>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922" w:type="dxa"/>
            <w:vMerge/>
            <w:tcBorders>
              <w:top w:val="single" w:sz="4" w:space="0" w:color="auto"/>
              <w:left w:val="single" w:sz="8" w:space="0" w:color="E0E0E0"/>
              <w:bottom w:val="single" w:sz="4" w:space="0" w:color="auto"/>
              <w:right w:val="nil"/>
            </w:tcBorders>
            <w:shd w:val="clear" w:color="auto" w:fill="FFFFFF"/>
            <w:vAlign w:val="bottom"/>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r>
      <w:tr w:rsidR="00DB0F9C" w:rsidRPr="00DB0F9C" w:rsidTr="00DB0F9C">
        <w:trPr>
          <w:cantSplit/>
          <w:trHeight w:val="257"/>
        </w:trPr>
        <w:tc>
          <w:tcPr>
            <w:tcW w:w="410" w:type="dxa"/>
            <w:vMerge w:val="restart"/>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r w:rsidRPr="00DB0F9C">
              <w:rPr>
                <w:rFonts w:asciiTheme="minorHAnsi" w:hAnsiTheme="minorHAnsi" w:cstheme="minorHAnsi"/>
                <w:sz w:val="22"/>
              </w:rPr>
              <w:t>1</w:t>
            </w:r>
          </w:p>
        </w:tc>
        <w:tc>
          <w:tcPr>
            <w:tcW w:w="1742" w:type="dxa"/>
            <w:gridSpan w:val="2"/>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r w:rsidRPr="00DB0F9C">
              <w:rPr>
                <w:rFonts w:asciiTheme="minorHAnsi" w:hAnsiTheme="minorHAnsi" w:cstheme="minorHAnsi"/>
                <w:sz w:val="22"/>
              </w:rPr>
              <w:t>(</w:t>
            </w:r>
            <w:r w:rsidRPr="00DB0F9C">
              <w:rPr>
                <w:rFonts w:asciiTheme="minorHAnsi" w:hAnsiTheme="minorHAnsi" w:cstheme="minorHAnsi"/>
                <w:i/>
                <w:iCs/>
                <w:sz w:val="22"/>
              </w:rPr>
              <w:t>Constant</w:t>
            </w:r>
            <w:r w:rsidRPr="00DB0F9C">
              <w:rPr>
                <w:rFonts w:asciiTheme="minorHAnsi" w:hAnsiTheme="minorHAnsi" w:cstheme="minorHAnsi"/>
                <w:sz w:val="22"/>
              </w:rPr>
              <w:t>)</w:t>
            </w:r>
          </w:p>
        </w:tc>
        <w:tc>
          <w:tcPr>
            <w:tcW w:w="922" w:type="dxa"/>
            <w:tcBorders>
              <w:top w:val="single" w:sz="4" w:space="0" w:color="auto"/>
              <w:left w:val="nil"/>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1,068</w:t>
            </w:r>
          </w:p>
        </w:tc>
        <w:tc>
          <w:tcPr>
            <w:tcW w:w="1332"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1,176</w:t>
            </w:r>
          </w:p>
        </w:tc>
        <w:tc>
          <w:tcPr>
            <w:tcW w:w="1639" w:type="dxa"/>
            <w:tcBorders>
              <w:top w:val="single" w:sz="4" w:space="0" w:color="auto"/>
              <w:left w:val="single" w:sz="8" w:space="0" w:color="E0E0E0"/>
              <w:bottom w:val="single" w:sz="4" w:space="0" w:color="auto"/>
              <w:right w:val="single" w:sz="8" w:space="0" w:color="E0E0E0"/>
            </w:tcBorders>
            <w:shd w:val="clear" w:color="auto" w:fill="FFFFFF"/>
            <w:vAlign w:val="center"/>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,908</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2,028</w:t>
            </w:r>
          </w:p>
        </w:tc>
        <w:tc>
          <w:tcPr>
            <w:tcW w:w="922" w:type="dxa"/>
            <w:tcBorders>
              <w:top w:val="single" w:sz="4" w:space="0" w:color="auto"/>
              <w:left w:val="single" w:sz="8" w:space="0" w:color="E0E0E0"/>
              <w:bottom w:val="single" w:sz="4" w:space="0" w:color="auto"/>
              <w:right w:val="nil"/>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,370</w:t>
            </w:r>
          </w:p>
        </w:tc>
      </w:tr>
      <w:tr w:rsidR="00DB0F9C" w:rsidRPr="00DB0F9C" w:rsidTr="00DB0F9C">
        <w:trPr>
          <w:cantSplit/>
          <w:trHeight w:val="145"/>
        </w:trPr>
        <w:tc>
          <w:tcPr>
            <w:tcW w:w="410" w:type="dxa"/>
            <w:vMerge/>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1742" w:type="dxa"/>
            <w:gridSpan w:val="2"/>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r w:rsidRPr="00DB0F9C">
              <w:rPr>
                <w:rFonts w:asciiTheme="minorHAnsi" w:hAnsiTheme="minorHAnsi" w:cstheme="minorHAnsi"/>
                <w:i/>
                <w:sz w:val="22"/>
              </w:rPr>
              <w:t>Character</w:t>
            </w:r>
            <w:r w:rsidRPr="00DB0F9C">
              <w:rPr>
                <w:rFonts w:asciiTheme="minorHAnsi" w:hAnsiTheme="minorHAnsi" w:cstheme="minorHAnsi"/>
                <w:sz w:val="22"/>
              </w:rPr>
              <w:t xml:space="preserve"> (X1)</w:t>
            </w:r>
          </w:p>
        </w:tc>
        <w:tc>
          <w:tcPr>
            <w:tcW w:w="922" w:type="dxa"/>
            <w:tcBorders>
              <w:top w:val="single" w:sz="4" w:space="0" w:color="auto"/>
              <w:left w:val="nil"/>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,333</w:t>
            </w:r>
          </w:p>
        </w:tc>
        <w:tc>
          <w:tcPr>
            <w:tcW w:w="1332"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,131</w:t>
            </w:r>
          </w:p>
        </w:tc>
        <w:tc>
          <w:tcPr>
            <w:tcW w:w="1639"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,352</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2,539</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2,028</w:t>
            </w:r>
          </w:p>
        </w:tc>
        <w:tc>
          <w:tcPr>
            <w:tcW w:w="922" w:type="dxa"/>
            <w:tcBorders>
              <w:top w:val="single" w:sz="4" w:space="0" w:color="auto"/>
              <w:left w:val="single" w:sz="8" w:space="0" w:color="E0E0E0"/>
              <w:bottom w:val="single" w:sz="4" w:space="0" w:color="auto"/>
              <w:right w:val="nil"/>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,016</w:t>
            </w:r>
          </w:p>
        </w:tc>
      </w:tr>
      <w:tr w:rsidR="00DB0F9C" w:rsidRPr="00DB0F9C" w:rsidTr="00DB0F9C">
        <w:trPr>
          <w:cantSplit/>
          <w:trHeight w:val="145"/>
        </w:trPr>
        <w:tc>
          <w:tcPr>
            <w:tcW w:w="410" w:type="dxa"/>
            <w:vMerge/>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1742" w:type="dxa"/>
            <w:gridSpan w:val="2"/>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r w:rsidRPr="00DB0F9C">
              <w:rPr>
                <w:rFonts w:asciiTheme="minorHAnsi" w:hAnsiTheme="minorHAnsi" w:cstheme="minorHAnsi"/>
                <w:i/>
                <w:sz w:val="22"/>
              </w:rPr>
              <w:t xml:space="preserve">Capacity </w:t>
            </w:r>
            <w:r w:rsidRPr="00DB0F9C">
              <w:rPr>
                <w:rFonts w:asciiTheme="minorHAnsi" w:hAnsiTheme="minorHAnsi" w:cstheme="minorHAnsi"/>
                <w:sz w:val="22"/>
              </w:rPr>
              <w:t>(X2)</w:t>
            </w:r>
          </w:p>
        </w:tc>
        <w:tc>
          <w:tcPr>
            <w:tcW w:w="922" w:type="dxa"/>
            <w:tcBorders>
              <w:top w:val="single" w:sz="4" w:space="0" w:color="auto"/>
              <w:left w:val="nil"/>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-,112</w:t>
            </w:r>
          </w:p>
        </w:tc>
        <w:tc>
          <w:tcPr>
            <w:tcW w:w="1332"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,163</w:t>
            </w:r>
          </w:p>
        </w:tc>
        <w:tc>
          <w:tcPr>
            <w:tcW w:w="1639"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-,121</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-,686</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2,028</w:t>
            </w:r>
          </w:p>
        </w:tc>
        <w:tc>
          <w:tcPr>
            <w:tcW w:w="922" w:type="dxa"/>
            <w:tcBorders>
              <w:top w:val="single" w:sz="4" w:space="0" w:color="auto"/>
              <w:left w:val="single" w:sz="8" w:space="0" w:color="E0E0E0"/>
              <w:bottom w:val="single" w:sz="4" w:space="0" w:color="auto"/>
              <w:right w:val="nil"/>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,497</w:t>
            </w:r>
          </w:p>
        </w:tc>
      </w:tr>
      <w:tr w:rsidR="00DB0F9C" w:rsidRPr="00DB0F9C" w:rsidTr="00DB0F9C">
        <w:trPr>
          <w:cantSplit/>
          <w:trHeight w:val="145"/>
        </w:trPr>
        <w:tc>
          <w:tcPr>
            <w:tcW w:w="410" w:type="dxa"/>
            <w:vMerge/>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1742" w:type="dxa"/>
            <w:gridSpan w:val="2"/>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r w:rsidRPr="00DB0F9C">
              <w:rPr>
                <w:rFonts w:asciiTheme="minorHAnsi" w:hAnsiTheme="minorHAnsi" w:cstheme="minorHAnsi"/>
                <w:i/>
                <w:sz w:val="22"/>
              </w:rPr>
              <w:t>Capital</w:t>
            </w:r>
            <w:r w:rsidRPr="00DB0F9C">
              <w:rPr>
                <w:rFonts w:asciiTheme="minorHAnsi" w:hAnsiTheme="minorHAnsi" w:cstheme="minorHAnsi"/>
                <w:sz w:val="22"/>
              </w:rPr>
              <w:t xml:space="preserve"> (X3)</w:t>
            </w:r>
          </w:p>
        </w:tc>
        <w:tc>
          <w:tcPr>
            <w:tcW w:w="922" w:type="dxa"/>
            <w:tcBorders>
              <w:top w:val="single" w:sz="4" w:space="0" w:color="auto"/>
              <w:left w:val="nil"/>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-,011</w:t>
            </w:r>
          </w:p>
        </w:tc>
        <w:tc>
          <w:tcPr>
            <w:tcW w:w="1332"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,125</w:t>
            </w:r>
          </w:p>
        </w:tc>
        <w:tc>
          <w:tcPr>
            <w:tcW w:w="1639"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-,013</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-,091</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2,028</w:t>
            </w:r>
          </w:p>
        </w:tc>
        <w:tc>
          <w:tcPr>
            <w:tcW w:w="922" w:type="dxa"/>
            <w:tcBorders>
              <w:top w:val="single" w:sz="4" w:space="0" w:color="auto"/>
              <w:left w:val="single" w:sz="8" w:space="0" w:color="E0E0E0"/>
              <w:bottom w:val="single" w:sz="4" w:space="0" w:color="auto"/>
              <w:right w:val="nil"/>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,928</w:t>
            </w:r>
          </w:p>
        </w:tc>
      </w:tr>
      <w:tr w:rsidR="00DB0F9C" w:rsidRPr="00DB0F9C" w:rsidTr="00DB0F9C">
        <w:trPr>
          <w:cantSplit/>
          <w:trHeight w:val="145"/>
        </w:trPr>
        <w:tc>
          <w:tcPr>
            <w:tcW w:w="410" w:type="dxa"/>
            <w:vMerge/>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1742" w:type="dxa"/>
            <w:gridSpan w:val="2"/>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r w:rsidRPr="00DB0F9C">
              <w:rPr>
                <w:rFonts w:asciiTheme="minorHAnsi" w:hAnsiTheme="minorHAnsi" w:cstheme="minorHAnsi"/>
                <w:i/>
                <w:sz w:val="22"/>
              </w:rPr>
              <w:t>Collateral</w:t>
            </w:r>
            <w:r w:rsidRPr="00DB0F9C">
              <w:rPr>
                <w:rFonts w:asciiTheme="minorHAnsi" w:hAnsiTheme="minorHAnsi" w:cstheme="minorHAnsi"/>
                <w:sz w:val="22"/>
              </w:rPr>
              <w:t xml:space="preserve"> (X4)</w:t>
            </w:r>
          </w:p>
        </w:tc>
        <w:tc>
          <w:tcPr>
            <w:tcW w:w="922" w:type="dxa"/>
            <w:tcBorders>
              <w:top w:val="single" w:sz="4" w:space="0" w:color="auto"/>
              <w:left w:val="nil"/>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,301</w:t>
            </w:r>
          </w:p>
        </w:tc>
        <w:tc>
          <w:tcPr>
            <w:tcW w:w="1332"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,235</w:t>
            </w:r>
          </w:p>
        </w:tc>
        <w:tc>
          <w:tcPr>
            <w:tcW w:w="1639"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,295</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1,280</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2,028</w:t>
            </w:r>
          </w:p>
        </w:tc>
        <w:tc>
          <w:tcPr>
            <w:tcW w:w="922" w:type="dxa"/>
            <w:tcBorders>
              <w:top w:val="single" w:sz="4" w:space="0" w:color="auto"/>
              <w:left w:val="single" w:sz="8" w:space="0" w:color="E0E0E0"/>
              <w:bottom w:val="single" w:sz="4" w:space="0" w:color="auto"/>
              <w:right w:val="nil"/>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,209</w:t>
            </w:r>
          </w:p>
        </w:tc>
      </w:tr>
      <w:tr w:rsidR="00DB0F9C" w:rsidRPr="00DB0F9C" w:rsidTr="00DB0F9C">
        <w:trPr>
          <w:cantSplit/>
          <w:trHeight w:val="145"/>
        </w:trPr>
        <w:tc>
          <w:tcPr>
            <w:tcW w:w="410" w:type="dxa"/>
            <w:vMerge/>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1742" w:type="dxa"/>
            <w:gridSpan w:val="2"/>
            <w:tcBorders>
              <w:top w:val="single" w:sz="4" w:space="0" w:color="auto"/>
              <w:left w:val="nil"/>
              <w:bottom w:val="single" w:sz="4" w:space="0" w:color="auto"/>
              <w:right w:val="nil"/>
            </w:tcBorders>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r w:rsidRPr="00DB0F9C">
              <w:rPr>
                <w:rFonts w:asciiTheme="minorHAnsi" w:hAnsiTheme="minorHAnsi" w:cstheme="minorHAnsi"/>
                <w:i/>
                <w:sz w:val="22"/>
              </w:rPr>
              <w:t>Condition of Economy</w:t>
            </w:r>
            <w:r w:rsidRPr="00DB0F9C">
              <w:rPr>
                <w:rFonts w:asciiTheme="minorHAnsi" w:hAnsiTheme="minorHAnsi" w:cstheme="minorHAnsi"/>
                <w:sz w:val="22"/>
              </w:rPr>
              <w:t xml:space="preserve"> (X5)</w:t>
            </w:r>
          </w:p>
        </w:tc>
        <w:tc>
          <w:tcPr>
            <w:tcW w:w="922" w:type="dxa"/>
            <w:tcBorders>
              <w:top w:val="single" w:sz="4" w:space="0" w:color="auto"/>
              <w:left w:val="nil"/>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,391</w:t>
            </w:r>
          </w:p>
        </w:tc>
        <w:tc>
          <w:tcPr>
            <w:tcW w:w="1332"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,227</w:t>
            </w:r>
          </w:p>
        </w:tc>
        <w:tc>
          <w:tcPr>
            <w:tcW w:w="1639"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,416</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1,726</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2,028</w:t>
            </w:r>
          </w:p>
        </w:tc>
        <w:tc>
          <w:tcPr>
            <w:tcW w:w="922" w:type="dxa"/>
            <w:tcBorders>
              <w:top w:val="single" w:sz="4" w:space="0" w:color="auto"/>
              <w:left w:val="single" w:sz="8" w:space="0" w:color="E0E0E0"/>
              <w:bottom w:val="single" w:sz="4" w:space="0" w:color="auto"/>
              <w:right w:val="nil"/>
            </w:tcBorders>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,093</w:t>
            </w:r>
          </w:p>
        </w:tc>
      </w:tr>
      <w:tr w:rsidR="00DB0F9C" w:rsidRPr="00DB0F9C" w:rsidTr="00DB0F9C">
        <w:trPr>
          <w:cantSplit/>
          <w:trHeight w:val="272"/>
        </w:trPr>
        <w:tc>
          <w:tcPr>
            <w:tcW w:w="1742" w:type="dxa"/>
            <w:gridSpan w:val="2"/>
            <w:tcBorders>
              <w:top w:val="single" w:sz="4" w:space="0" w:color="auto"/>
              <w:left w:val="nil"/>
              <w:bottom w:val="single" w:sz="4" w:space="0" w:color="auto"/>
              <w:right w:val="nil"/>
            </w:tcBorders>
            <w:shd w:val="clear" w:color="auto" w:fill="FFFFFF"/>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p>
        </w:tc>
        <w:tc>
          <w:tcPr>
            <w:tcW w:w="7275" w:type="dxa"/>
            <w:gridSpan w:val="7"/>
            <w:tcBorders>
              <w:top w:val="single" w:sz="4" w:space="0" w:color="auto"/>
              <w:left w:val="nil"/>
              <w:bottom w:val="single" w:sz="4" w:space="0" w:color="auto"/>
              <w:right w:val="nil"/>
            </w:tcBorders>
            <w:shd w:val="clear" w:color="auto" w:fill="FFFFFF"/>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r w:rsidRPr="00DB0F9C">
              <w:rPr>
                <w:rFonts w:asciiTheme="minorHAnsi" w:hAnsiTheme="minorHAnsi" w:cstheme="minorHAnsi"/>
                <w:sz w:val="22"/>
              </w:rPr>
              <w:t>a. Dependent Variable: Y</w:t>
            </w:r>
          </w:p>
        </w:tc>
      </w:tr>
    </w:tbl>
    <w:p w:rsidR="00DB0F9C" w:rsidRDefault="00DB0F9C" w:rsidP="00DB0F9C">
      <w:pPr>
        <w:spacing w:after="0" w:line="240" w:lineRule="auto"/>
        <w:rPr>
          <w:rFonts w:ascii="Arial" w:hAnsi="Arial" w:cs="Arial"/>
          <w:b/>
          <w:sz w:val="18"/>
          <w:szCs w:val="18"/>
        </w:rPr>
      </w:pPr>
      <w:r w:rsidRPr="00AD52A8">
        <w:rPr>
          <w:rFonts w:ascii="Arial" w:hAnsi="Arial" w:cs="Arial"/>
          <w:b/>
          <w:sz w:val="18"/>
          <w:szCs w:val="18"/>
        </w:rPr>
        <w:t xml:space="preserve">Sumber: </w:t>
      </w:r>
      <w:r>
        <w:rPr>
          <w:rFonts w:ascii="Arial" w:hAnsi="Arial" w:cs="Arial"/>
          <w:b/>
          <w:sz w:val="18"/>
          <w:szCs w:val="18"/>
        </w:rPr>
        <w:t>Hasil output SPSS versi 25</w:t>
      </w:r>
    </w:p>
    <w:p w:rsidR="00DB0F9C" w:rsidRPr="00DB0F9C" w:rsidRDefault="000972BB" w:rsidP="003B028F">
      <w:pPr>
        <w:spacing w:after="0" w:line="240" w:lineRule="auto"/>
        <w:ind w:firstLine="720"/>
        <w:jc w:val="both"/>
        <w:rPr>
          <w:rFonts w:asciiTheme="minorHAnsi" w:hAnsiTheme="minorHAnsi" w:cstheme="minorHAnsi"/>
          <w:sz w:val="22"/>
        </w:rPr>
      </w:pPr>
      <w:r>
        <w:rPr>
          <w:rFonts w:asciiTheme="minorHAnsi" w:hAnsiTheme="minorHAnsi" w:cstheme="minorHAnsi"/>
          <w:sz w:val="22"/>
        </w:rPr>
        <w:t xml:space="preserve">Berdasarkan tabel 5. </w:t>
      </w:r>
      <w:r w:rsidR="00DB0F9C" w:rsidRPr="00DB0F9C">
        <w:rPr>
          <w:rFonts w:asciiTheme="minorHAnsi" w:hAnsiTheme="minorHAnsi" w:cstheme="minorHAnsi"/>
          <w:sz w:val="22"/>
        </w:rPr>
        <w:t>hasil uji regresi linier barganda dapat dituliskan persamaan dari regresi sebagai berikut:</w:t>
      </w:r>
    </w:p>
    <w:p w:rsidR="00DB0F9C" w:rsidRPr="00DB0F9C" w:rsidRDefault="00DB0F9C" w:rsidP="00DB0F9C">
      <w:pPr>
        <w:spacing w:after="0" w:line="240" w:lineRule="auto"/>
        <w:jc w:val="both"/>
        <w:rPr>
          <w:rFonts w:asciiTheme="minorHAnsi" w:hAnsiTheme="minorHAnsi" w:cstheme="minorHAnsi"/>
          <w:b/>
          <w:bCs/>
          <w:sz w:val="22"/>
        </w:rPr>
      </w:pPr>
      <w:r w:rsidRPr="00DB0F9C">
        <w:rPr>
          <w:rFonts w:asciiTheme="minorHAnsi" w:hAnsiTheme="minorHAnsi" w:cstheme="minorHAnsi"/>
          <w:b/>
          <w:bCs/>
          <w:sz w:val="22"/>
        </w:rPr>
        <w:t xml:space="preserve">Y = α + </w:t>
      </w:r>
      <w:r w:rsidRPr="00DB0F9C">
        <w:rPr>
          <w:rFonts w:asciiTheme="minorHAnsi" w:hAnsiTheme="minorHAnsi" w:cstheme="minorHAnsi"/>
          <w:b/>
          <w:bCs/>
          <w:i/>
          <w:iCs/>
          <w:sz w:val="22"/>
        </w:rPr>
        <w:t>β1X1 + β2X2 + β3X3 + β4X4 + β5X5</w:t>
      </w:r>
      <w:r w:rsidRPr="00DB0F9C">
        <w:rPr>
          <w:rFonts w:asciiTheme="minorHAnsi" w:hAnsiTheme="minorHAnsi" w:cstheme="minorHAnsi"/>
          <w:b/>
          <w:bCs/>
          <w:sz w:val="22"/>
        </w:rPr>
        <w:t xml:space="preserve"> </w:t>
      </w:r>
    </w:p>
    <w:p w:rsidR="00DB0F9C" w:rsidRPr="00DB0F9C" w:rsidRDefault="00DB0F9C" w:rsidP="00DB0F9C">
      <w:pPr>
        <w:spacing w:after="0" w:line="240" w:lineRule="auto"/>
        <w:jc w:val="both"/>
        <w:rPr>
          <w:rFonts w:asciiTheme="minorHAnsi" w:hAnsiTheme="minorHAnsi" w:cstheme="minorHAnsi"/>
          <w:b/>
          <w:bCs/>
          <w:sz w:val="22"/>
        </w:rPr>
      </w:pPr>
      <w:r w:rsidRPr="00DB0F9C">
        <w:rPr>
          <w:rFonts w:asciiTheme="minorHAnsi" w:hAnsiTheme="minorHAnsi" w:cstheme="minorHAnsi"/>
          <w:b/>
          <w:bCs/>
          <w:sz w:val="22"/>
        </w:rPr>
        <w:t>Y = 1.068 + 0.333 – 0.112 – 0.011 + 0.301 + 0.391</w:t>
      </w:r>
    </w:p>
    <w:p w:rsidR="00DB0F9C" w:rsidRDefault="00DB0F9C" w:rsidP="00DB0F9C">
      <w:pPr>
        <w:spacing w:after="0" w:line="240" w:lineRule="auto"/>
        <w:ind w:firstLine="426"/>
        <w:jc w:val="both"/>
        <w:rPr>
          <w:rFonts w:asciiTheme="minorHAnsi" w:hAnsiTheme="minorHAnsi" w:cstheme="minorHAnsi"/>
          <w:sz w:val="22"/>
        </w:rPr>
      </w:pPr>
      <w:r w:rsidRPr="00DB0F9C">
        <w:rPr>
          <w:rFonts w:asciiTheme="minorHAnsi" w:hAnsiTheme="minorHAnsi" w:cstheme="minorHAnsi"/>
          <w:sz w:val="22"/>
        </w:rPr>
        <w:t>Pada persamaan regresi tersebut dapat dijelaskan mengenai analisis dari tiap-tiap variabel independen dalam penelitian ini adalah sebagai berikut:</w:t>
      </w:r>
    </w:p>
    <w:p w:rsidR="000972BB" w:rsidRDefault="000972BB" w:rsidP="00DB0F9C">
      <w:pPr>
        <w:spacing w:after="0" w:line="240" w:lineRule="auto"/>
        <w:ind w:firstLine="426"/>
        <w:jc w:val="both"/>
        <w:rPr>
          <w:rFonts w:asciiTheme="minorHAnsi" w:hAnsiTheme="minorHAnsi" w:cstheme="minorHAnsi"/>
          <w:sz w:val="22"/>
        </w:rPr>
      </w:pPr>
    </w:p>
    <w:p w:rsidR="000972BB" w:rsidRPr="00DB0F9C" w:rsidRDefault="000972BB" w:rsidP="00DB0F9C">
      <w:pPr>
        <w:spacing w:after="0" w:line="240" w:lineRule="auto"/>
        <w:ind w:firstLine="426"/>
        <w:jc w:val="both"/>
        <w:rPr>
          <w:rFonts w:asciiTheme="minorHAnsi" w:hAnsiTheme="minorHAnsi" w:cstheme="minorHAnsi"/>
          <w:sz w:val="22"/>
        </w:rPr>
      </w:pPr>
    </w:p>
    <w:p w:rsidR="00DB0F9C" w:rsidRPr="00DB0F9C" w:rsidRDefault="00DB0F9C" w:rsidP="00DB0F9C">
      <w:pPr>
        <w:pStyle w:val="ListParagraph"/>
        <w:numPr>
          <w:ilvl w:val="6"/>
          <w:numId w:val="28"/>
        </w:numPr>
        <w:spacing w:after="0" w:line="240" w:lineRule="auto"/>
        <w:ind w:left="360"/>
        <w:jc w:val="both"/>
        <w:rPr>
          <w:rFonts w:asciiTheme="minorHAnsi" w:hAnsiTheme="minorHAnsi" w:cstheme="minorHAnsi"/>
          <w:sz w:val="22"/>
        </w:rPr>
      </w:pPr>
      <w:bookmarkStart w:id="24" w:name="_Hlk110542526"/>
      <w:r w:rsidRPr="00DB0F9C">
        <w:rPr>
          <w:rFonts w:asciiTheme="minorHAnsi" w:hAnsiTheme="minorHAnsi" w:cstheme="minorHAnsi"/>
          <w:sz w:val="22"/>
        </w:rPr>
        <w:t>Konstanta (α)</w:t>
      </w:r>
    </w:p>
    <w:bookmarkEnd w:id="24"/>
    <w:p w:rsidR="00DB0F9C" w:rsidRPr="00DB0F9C" w:rsidRDefault="00DB0F9C" w:rsidP="00DB0F9C">
      <w:pPr>
        <w:spacing w:after="0" w:line="240" w:lineRule="auto"/>
        <w:ind w:left="360"/>
        <w:jc w:val="both"/>
        <w:rPr>
          <w:rFonts w:asciiTheme="minorHAnsi" w:hAnsiTheme="minorHAnsi" w:cstheme="minorHAnsi"/>
          <w:i/>
          <w:iCs/>
          <w:sz w:val="22"/>
        </w:rPr>
      </w:pPr>
      <w:r w:rsidRPr="00DB0F9C">
        <w:rPr>
          <w:rFonts w:asciiTheme="minorHAnsi" w:hAnsiTheme="minorHAnsi" w:cstheme="minorHAnsi"/>
          <w:sz w:val="22"/>
        </w:rPr>
        <w:t xml:space="preserve">Pada hasil persamaan regresi ini memiliki niali konstanta sebesar 1.068 menyatakan bahwa variabel </w:t>
      </w:r>
      <w:r w:rsidRPr="00DB0F9C">
        <w:rPr>
          <w:rFonts w:asciiTheme="minorHAnsi" w:hAnsiTheme="minorHAnsi" w:cstheme="minorHAnsi"/>
          <w:i/>
          <w:iCs/>
          <w:sz w:val="22"/>
        </w:rPr>
        <w:t>Character, Capacity, Capital, Collateral and Condition Of Economy</w:t>
      </w:r>
      <w:r w:rsidRPr="00DB0F9C">
        <w:rPr>
          <w:rFonts w:asciiTheme="minorHAnsi" w:hAnsiTheme="minorHAnsi" w:cstheme="minorHAnsi"/>
          <w:sz w:val="22"/>
        </w:rPr>
        <w:t xml:space="preserve"> dianggap konstan, maka Kepetusan Pemberian Kredit di PT. Bank Rakyat Indonesia (Persero), Tbk </w:t>
      </w:r>
      <w:r w:rsidRPr="00DB0F9C">
        <w:rPr>
          <w:rFonts w:asciiTheme="minorHAnsi" w:hAnsiTheme="minorHAnsi" w:cstheme="minorHAnsi"/>
          <w:i/>
          <w:iCs/>
          <w:sz w:val="22"/>
        </w:rPr>
        <w:t xml:space="preserve">Regional Office </w:t>
      </w:r>
      <w:r w:rsidRPr="00DB0F9C">
        <w:rPr>
          <w:rFonts w:asciiTheme="minorHAnsi" w:hAnsiTheme="minorHAnsi" w:cstheme="minorHAnsi"/>
          <w:sz w:val="22"/>
        </w:rPr>
        <w:t>Surabaya adalah sebesar 1.068 pada satuan skala likert.</w:t>
      </w:r>
    </w:p>
    <w:p w:rsidR="00DB0F9C" w:rsidRPr="00DB0F9C" w:rsidRDefault="00DB0F9C" w:rsidP="00DB0F9C">
      <w:pPr>
        <w:pStyle w:val="ListParagraph"/>
        <w:numPr>
          <w:ilvl w:val="6"/>
          <w:numId w:val="28"/>
        </w:numPr>
        <w:spacing w:after="0" w:line="240" w:lineRule="auto"/>
        <w:ind w:left="360"/>
        <w:jc w:val="both"/>
        <w:rPr>
          <w:rFonts w:asciiTheme="minorHAnsi" w:hAnsiTheme="minorHAnsi" w:cstheme="minorHAnsi"/>
          <w:sz w:val="22"/>
        </w:rPr>
      </w:pPr>
      <w:r w:rsidRPr="00DB0F9C">
        <w:rPr>
          <w:rFonts w:asciiTheme="minorHAnsi" w:hAnsiTheme="minorHAnsi" w:cstheme="minorHAnsi"/>
          <w:sz w:val="22"/>
        </w:rPr>
        <w:lastRenderedPageBreak/>
        <w:t xml:space="preserve">Koefisien Variabel </w:t>
      </w:r>
      <w:r w:rsidRPr="00DB0F9C">
        <w:rPr>
          <w:rFonts w:asciiTheme="minorHAnsi" w:hAnsiTheme="minorHAnsi" w:cstheme="minorHAnsi"/>
          <w:i/>
          <w:iCs/>
          <w:sz w:val="22"/>
        </w:rPr>
        <w:t xml:space="preserve">Character </w:t>
      </w:r>
      <w:r w:rsidRPr="00DB0F9C">
        <w:rPr>
          <w:rFonts w:asciiTheme="minorHAnsi" w:hAnsiTheme="minorHAnsi" w:cstheme="minorHAnsi"/>
          <w:sz w:val="22"/>
        </w:rPr>
        <w:t>(X1)</w:t>
      </w:r>
    </w:p>
    <w:p w:rsidR="00DB0F9C" w:rsidRPr="00DB0F9C" w:rsidRDefault="00DB0F9C" w:rsidP="00DB0F9C">
      <w:pPr>
        <w:spacing w:after="0" w:line="240" w:lineRule="auto"/>
        <w:ind w:left="360"/>
        <w:jc w:val="both"/>
        <w:rPr>
          <w:rFonts w:asciiTheme="minorHAnsi" w:hAnsiTheme="minorHAnsi" w:cstheme="minorHAnsi"/>
          <w:sz w:val="22"/>
        </w:rPr>
      </w:pPr>
      <w:r w:rsidRPr="00DB0F9C">
        <w:rPr>
          <w:rFonts w:asciiTheme="minorHAnsi" w:hAnsiTheme="minorHAnsi" w:cstheme="minorHAnsi"/>
          <w:sz w:val="22"/>
        </w:rPr>
        <w:t xml:space="preserve">Koefisien regresi X1 memiliki nilai sebesar 0.333 menyatakan bahwa jika variabel </w:t>
      </w:r>
      <w:r w:rsidRPr="00DB0F9C">
        <w:rPr>
          <w:rFonts w:asciiTheme="minorHAnsi" w:hAnsiTheme="minorHAnsi" w:cstheme="minorHAnsi"/>
          <w:i/>
          <w:iCs/>
          <w:sz w:val="22"/>
        </w:rPr>
        <w:t xml:space="preserve">character </w:t>
      </w:r>
      <w:r w:rsidRPr="00DB0F9C">
        <w:rPr>
          <w:rFonts w:asciiTheme="minorHAnsi" w:hAnsiTheme="minorHAnsi" w:cstheme="minorHAnsi"/>
          <w:sz w:val="22"/>
        </w:rPr>
        <w:t xml:space="preserve">meningkat sebanyak satu satuan dan variabel independen lain nilainya tetap, maka nilai dalam keputusan pemberian kredit di PT. Bank Rakyat Indonesia (Persero), Tbk </w:t>
      </w:r>
      <w:r w:rsidRPr="00DB0F9C">
        <w:rPr>
          <w:rFonts w:asciiTheme="minorHAnsi" w:hAnsiTheme="minorHAnsi" w:cstheme="minorHAnsi"/>
          <w:i/>
          <w:iCs/>
          <w:sz w:val="22"/>
        </w:rPr>
        <w:t xml:space="preserve">Regional Office </w:t>
      </w:r>
      <w:r w:rsidRPr="00DB0F9C">
        <w:rPr>
          <w:rFonts w:asciiTheme="minorHAnsi" w:hAnsiTheme="minorHAnsi" w:cstheme="minorHAnsi"/>
          <w:sz w:val="22"/>
        </w:rPr>
        <w:t>Surabaya akan meningkat sebesar 0.333. Jadi hal tersebut dapat dikatakan konstan apabila ada faktor lain yang memengaruhi keputusan pemberian kredit.</w:t>
      </w:r>
    </w:p>
    <w:p w:rsidR="00DB0F9C" w:rsidRPr="00DB0F9C" w:rsidRDefault="00DB0F9C" w:rsidP="00DB0F9C">
      <w:pPr>
        <w:pStyle w:val="ListParagraph"/>
        <w:numPr>
          <w:ilvl w:val="6"/>
          <w:numId w:val="28"/>
        </w:numPr>
        <w:spacing w:after="0" w:line="240" w:lineRule="auto"/>
        <w:ind w:left="360"/>
        <w:jc w:val="both"/>
        <w:rPr>
          <w:rFonts w:asciiTheme="minorHAnsi" w:hAnsiTheme="minorHAnsi" w:cstheme="minorHAnsi"/>
          <w:sz w:val="22"/>
        </w:rPr>
      </w:pPr>
      <w:bookmarkStart w:id="25" w:name="_Hlk110542600"/>
      <w:r w:rsidRPr="00DB0F9C">
        <w:rPr>
          <w:rFonts w:asciiTheme="minorHAnsi" w:hAnsiTheme="minorHAnsi" w:cstheme="minorHAnsi"/>
          <w:sz w:val="22"/>
        </w:rPr>
        <w:t xml:space="preserve">Koefisien Variabel </w:t>
      </w:r>
      <w:r w:rsidRPr="00DB0F9C">
        <w:rPr>
          <w:rFonts w:asciiTheme="minorHAnsi" w:hAnsiTheme="minorHAnsi" w:cstheme="minorHAnsi"/>
          <w:i/>
          <w:iCs/>
          <w:sz w:val="22"/>
        </w:rPr>
        <w:t xml:space="preserve">Capacity </w:t>
      </w:r>
      <w:r w:rsidRPr="00DB0F9C">
        <w:rPr>
          <w:rFonts w:asciiTheme="minorHAnsi" w:hAnsiTheme="minorHAnsi" w:cstheme="minorHAnsi"/>
          <w:sz w:val="22"/>
        </w:rPr>
        <w:t>(X2)</w:t>
      </w:r>
    </w:p>
    <w:p w:rsidR="00DB0F9C" w:rsidRPr="00DB0F9C" w:rsidRDefault="00DB0F9C" w:rsidP="00DB0F9C">
      <w:pPr>
        <w:spacing w:after="0" w:line="240" w:lineRule="auto"/>
        <w:ind w:left="360"/>
        <w:jc w:val="both"/>
        <w:rPr>
          <w:rFonts w:asciiTheme="minorHAnsi" w:hAnsiTheme="minorHAnsi" w:cstheme="minorHAnsi"/>
          <w:sz w:val="22"/>
        </w:rPr>
      </w:pPr>
      <w:r w:rsidRPr="00DB0F9C">
        <w:rPr>
          <w:rFonts w:asciiTheme="minorHAnsi" w:hAnsiTheme="minorHAnsi" w:cstheme="minorHAnsi"/>
          <w:sz w:val="22"/>
        </w:rPr>
        <w:t xml:space="preserve">Koefisien regresi X2 memiliki nilai sebesar –0.112 menyatakan bahwa jika variabel </w:t>
      </w:r>
      <w:r w:rsidRPr="00DB0F9C">
        <w:rPr>
          <w:rFonts w:asciiTheme="minorHAnsi" w:hAnsiTheme="minorHAnsi" w:cstheme="minorHAnsi"/>
          <w:i/>
          <w:iCs/>
          <w:sz w:val="22"/>
        </w:rPr>
        <w:t xml:space="preserve">capacity </w:t>
      </w:r>
      <w:r w:rsidRPr="00DB0F9C">
        <w:rPr>
          <w:rFonts w:asciiTheme="minorHAnsi" w:hAnsiTheme="minorHAnsi" w:cstheme="minorHAnsi"/>
          <w:sz w:val="22"/>
        </w:rPr>
        <w:t xml:space="preserve">meningkat sebanyak satu satuan dan variabel independen lain nilainya tetap, maka nilai dalam keputusan pemberian kredit di PT. Bank Rakyat Indonesia (Persero), Tbk </w:t>
      </w:r>
      <w:r w:rsidRPr="00DB0F9C">
        <w:rPr>
          <w:rFonts w:asciiTheme="minorHAnsi" w:hAnsiTheme="minorHAnsi" w:cstheme="minorHAnsi"/>
          <w:i/>
          <w:iCs/>
          <w:sz w:val="22"/>
        </w:rPr>
        <w:t xml:space="preserve">Regional Office </w:t>
      </w:r>
      <w:r w:rsidRPr="00DB0F9C">
        <w:rPr>
          <w:rFonts w:asciiTheme="minorHAnsi" w:hAnsiTheme="minorHAnsi" w:cstheme="minorHAnsi"/>
          <w:sz w:val="22"/>
        </w:rPr>
        <w:t>Surabaya akan meningkat sebesar 0.112. Jadi hal tersebut dapat dikatakan konstan apabila ada faktor lain yang memengaruhi keputusan pemberian kredit.</w:t>
      </w:r>
    </w:p>
    <w:bookmarkEnd w:id="25"/>
    <w:p w:rsidR="00DB0F9C" w:rsidRPr="00DB0F9C" w:rsidRDefault="00DB0F9C" w:rsidP="00DB0F9C">
      <w:pPr>
        <w:pStyle w:val="ListParagraph"/>
        <w:numPr>
          <w:ilvl w:val="6"/>
          <w:numId w:val="28"/>
        </w:numPr>
        <w:spacing w:after="0" w:line="240" w:lineRule="auto"/>
        <w:ind w:left="360"/>
        <w:jc w:val="both"/>
        <w:rPr>
          <w:rFonts w:asciiTheme="minorHAnsi" w:hAnsiTheme="minorHAnsi" w:cstheme="minorHAnsi"/>
          <w:sz w:val="22"/>
        </w:rPr>
      </w:pPr>
      <w:r w:rsidRPr="00DB0F9C">
        <w:rPr>
          <w:rFonts w:asciiTheme="minorHAnsi" w:hAnsiTheme="minorHAnsi" w:cstheme="minorHAnsi"/>
          <w:sz w:val="22"/>
        </w:rPr>
        <w:t xml:space="preserve">Koefisien Variabel </w:t>
      </w:r>
      <w:r w:rsidRPr="00DB0F9C">
        <w:rPr>
          <w:rFonts w:asciiTheme="minorHAnsi" w:hAnsiTheme="minorHAnsi" w:cstheme="minorHAnsi"/>
          <w:i/>
          <w:iCs/>
          <w:sz w:val="22"/>
        </w:rPr>
        <w:t xml:space="preserve">Capital </w:t>
      </w:r>
      <w:r w:rsidRPr="00DB0F9C">
        <w:rPr>
          <w:rFonts w:asciiTheme="minorHAnsi" w:hAnsiTheme="minorHAnsi" w:cstheme="minorHAnsi"/>
          <w:sz w:val="22"/>
        </w:rPr>
        <w:t xml:space="preserve">(X3) </w:t>
      </w:r>
    </w:p>
    <w:p w:rsidR="00DB0F9C" w:rsidRPr="00DB0F9C" w:rsidRDefault="00DB0F9C" w:rsidP="00DB0F9C">
      <w:pPr>
        <w:spacing w:after="0" w:line="240" w:lineRule="auto"/>
        <w:ind w:left="360"/>
        <w:jc w:val="both"/>
        <w:rPr>
          <w:rFonts w:asciiTheme="minorHAnsi" w:hAnsiTheme="minorHAnsi" w:cstheme="minorHAnsi"/>
          <w:sz w:val="22"/>
        </w:rPr>
      </w:pPr>
      <w:r w:rsidRPr="00DB0F9C">
        <w:rPr>
          <w:rFonts w:asciiTheme="minorHAnsi" w:hAnsiTheme="minorHAnsi" w:cstheme="minorHAnsi"/>
          <w:sz w:val="22"/>
        </w:rPr>
        <w:t xml:space="preserve">Koefisien regresi X3 memiliki nilai sebesar –0.011 menyatakan bahwa jika variabel </w:t>
      </w:r>
      <w:r w:rsidRPr="00DB0F9C">
        <w:rPr>
          <w:rFonts w:asciiTheme="minorHAnsi" w:hAnsiTheme="minorHAnsi" w:cstheme="minorHAnsi"/>
          <w:i/>
          <w:iCs/>
          <w:sz w:val="22"/>
        </w:rPr>
        <w:t xml:space="preserve">capital </w:t>
      </w:r>
      <w:r w:rsidRPr="00DB0F9C">
        <w:rPr>
          <w:rFonts w:asciiTheme="minorHAnsi" w:hAnsiTheme="minorHAnsi" w:cstheme="minorHAnsi"/>
          <w:sz w:val="22"/>
        </w:rPr>
        <w:t xml:space="preserve">meningkat sebanyak satu satuan dan variabel independen lain nilainya tetap, maka nilai dalam keputusan pemberian kredit di PT. Bank Rakyat Indonesia (Persero), Tbk </w:t>
      </w:r>
      <w:r w:rsidRPr="00DB0F9C">
        <w:rPr>
          <w:rFonts w:asciiTheme="minorHAnsi" w:hAnsiTheme="minorHAnsi" w:cstheme="minorHAnsi"/>
          <w:i/>
          <w:iCs/>
          <w:sz w:val="22"/>
        </w:rPr>
        <w:t xml:space="preserve">Regional Office </w:t>
      </w:r>
      <w:r w:rsidRPr="00DB0F9C">
        <w:rPr>
          <w:rFonts w:asciiTheme="minorHAnsi" w:hAnsiTheme="minorHAnsi" w:cstheme="minorHAnsi"/>
          <w:sz w:val="22"/>
        </w:rPr>
        <w:t>Surabaya akan meningkat sebesar 0.011. Jadi hal tersebut dapat dikatakan konstan apabila ada faktor lain yang memengaruhi keputusan pemberian kredit.</w:t>
      </w:r>
    </w:p>
    <w:p w:rsidR="00DB0F9C" w:rsidRPr="00DB0F9C" w:rsidRDefault="00DB0F9C" w:rsidP="00DB0F9C">
      <w:pPr>
        <w:pStyle w:val="ListParagraph"/>
        <w:numPr>
          <w:ilvl w:val="6"/>
          <w:numId w:val="28"/>
        </w:numPr>
        <w:spacing w:after="0" w:line="240" w:lineRule="auto"/>
        <w:ind w:left="360"/>
        <w:jc w:val="both"/>
        <w:rPr>
          <w:rFonts w:asciiTheme="minorHAnsi" w:hAnsiTheme="minorHAnsi" w:cstheme="minorHAnsi"/>
          <w:sz w:val="22"/>
        </w:rPr>
      </w:pPr>
      <w:r w:rsidRPr="00DB0F9C">
        <w:rPr>
          <w:rFonts w:asciiTheme="minorHAnsi" w:hAnsiTheme="minorHAnsi" w:cstheme="minorHAnsi"/>
          <w:sz w:val="22"/>
        </w:rPr>
        <w:t xml:space="preserve">Koefisien Variabel </w:t>
      </w:r>
      <w:r w:rsidRPr="00DB0F9C">
        <w:rPr>
          <w:rFonts w:asciiTheme="minorHAnsi" w:hAnsiTheme="minorHAnsi" w:cstheme="minorHAnsi"/>
          <w:i/>
          <w:iCs/>
          <w:sz w:val="22"/>
        </w:rPr>
        <w:t xml:space="preserve">Collateral </w:t>
      </w:r>
      <w:r w:rsidRPr="00DB0F9C">
        <w:rPr>
          <w:rFonts w:asciiTheme="minorHAnsi" w:hAnsiTheme="minorHAnsi" w:cstheme="minorHAnsi"/>
          <w:sz w:val="22"/>
        </w:rPr>
        <w:t>(X4)</w:t>
      </w:r>
    </w:p>
    <w:p w:rsidR="00DB0F9C" w:rsidRPr="00DB0F9C" w:rsidRDefault="00DB0F9C" w:rsidP="00DB0F9C">
      <w:pPr>
        <w:spacing w:after="0" w:line="240" w:lineRule="auto"/>
        <w:ind w:left="360"/>
        <w:jc w:val="both"/>
        <w:rPr>
          <w:rFonts w:asciiTheme="minorHAnsi" w:hAnsiTheme="minorHAnsi" w:cstheme="minorHAnsi"/>
          <w:sz w:val="22"/>
        </w:rPr>
      </w:pPr>
      <w:r w:rsidRPr="00DB0F9C">
        <w:rPr>
          <w:rFonts w:asciiTheme="minorHAnsi" w:hAnsiTheme="minorHAnsi" w:cstheme="minorHAnsi"/>
          <w:sz w:val="22"/>
        </w:rPr>
        <w:t xml:space="preserve">Koefisien regresi X4 memiliki nilai sebesar 0.301 menyatakan bahwa jika variabel </w:t>
      </w:r>
      <w:r w:rsidRPr="00DB0F9C">
        <w:rPr>
          <w:rFonts w:asciiTheme="minorHAnsi" w:hAnsiTheme="minorHAnsi" w:cstheme="minorHAnsi"/>
          <w:i/>
          <w:iCs/>
          <w:sz w:val="22"/>
        </w:rPr>
        <w:t xml:space="preserve">collateral </w:t>
      </w:r>
      <w:r w:rsidRPr="00DB0F9C">
        <w:rPr>
          <w:rFonts w:asciiTheme="minorHAnsi" w:hAnsiTheme="minorHAnsi" w:cstheme="minorHAnsi"/>
          <w:sz w:val="22"/>
        </w:rPr>
        <w:t xml:space="preserve">meningkat sebanyak satu satuan dan variabel independen lain nilainya tetap, maka nilai dalam keputusan pemberian kredit di PT. Bank Rakyat Indonesia (Persero), Tbk </w:t>
      </w:r>
      <w:r w:rsidRPr="00DB0F9C">
        <w:rPr>
          <w:rFonts w:asciiTheme="minorHAnsi" w:hAnsiTheme="minorHAnsi" w:cstheme="minorHAnsi"/>
          <w:i/>
          <w:iCs/>
          <w:sz w:val="22"/>
        </w:rPr>
        <w:t xml:space="preserve">Regional Office </w:t>
      </w:r>
      <w:r w:rsidRPr="00DB0F9C">
        <w:rPr>
          <w:rFonts w:asciiTheme="minorHAnsi" w:hAnsiTheme="minorHAnsi" w:cstheme="minorHAnsi"/>
          <w:sz w:val="22"/>
        </w:rPr>
        <w:t>Surabaya akan meningkat sebesar 0.301. Jadi hal tersebut dapat dikatakan konstan apabila ada faktor lain yang memengaruhi keputusan pemberian kredit.</w:t>
      </w:r>
    </w:p>
    <w:p w:rsidR="00DB0F9C" w:rsidRPr="00DB0F9C" w:rsidRDefault="00DB0F9C" w:rsidP="00DB0F9C">
      <w:pPr>
        <w:pStyle w:val="ListParagraph"/>
        <w:numPr>
          <w:ilvl w:val="6"/>
          <w:numId w:val="28"/>
        </w:numPr>
        <w:spacing w:after="0" w:line="240" w:lineRule="auto"/>
        <w:ind w:left="360"/>
        <w:jc w:val="both"/>
        <w:rPr>
          <w:rFonts w:asciiTheme="minorHAnsi" w:hAnsiTheme="minorHAnsi" w:cstheme="minorHAnsi"/>
          <w:sz w:val="22"/>
        </w:rPr>
      </w:pPr>
      <w:r w:rsidRPr="00DB0F9C">
        <w:rPr>
          <w:rFonts w:asciiTheme="minorHAnsi" w:hAnsiTheme="minorHAnsi" w:cstheme="minorHAnsi"/>
          <w:sz w:val="22"/>
        </w:rPr>
        <w:t xml:space="preserve">Koefisien Variabel </w:t>
      </w:r>
      <w:r w:rsidRPr="00DB0F9C">
        <w:rPr>
          <w:rFonts w:asciiTheme="minorHAnsi" w:hAnsiTheme="minorHAnsi" w:cstheme="minorHAnsi"/>
          <w:i/>
          <w:iCs/>
          <w:sz w:val="22"/>
        </w:rPr>
        <w:t xml:space="preserve">Condition of Economy </w:t>
      </w:r>
      <w:r w:rsidRPr="00DB0F9C">
        <w:rPr>
          <w:rFonts w:asciiTheme="minorHAnsi" w:hAnsiTheme="minorHAnsi" w:cstheme="minorHAnsi"/>
          <w:sz w:val="22"/>
        </w:rPr>
        <w:t xml:space="preserve">(X5) </w:t>
      </w:r>
    </w:p>
    <w:p w:rsidR="00DB0F9C" w:rsidRPr="00DB0F9C" w:rsidRDefault="00DB0F9C" w:rsidP="00DB0F9C">
      <w:pPr>
        <w:spacing w:line="240" w:lineRule="auto"/>
        <w:ind w:left="360"/>
        <w:jc w:val="both"/>
        <w:rPr>
          <w:rFonts w:asciiTheme="minorHAnsi" w:hAnsiTheme="minorHAnsi" w:cstheme="minorHAnsi"/>
          <w:sz w:val="22"/>
        </w:rPr>
      </w:pPr>
      <w:r w:rsidRPr="00DB0F9C">
        <w:rPr>
          <w:rFonts w:asciiTheme="minorHAnsi" w:hAnsiTheme="minorHAnsi" w:cstheme="minorHAnsi"/>
          <w:sz w:val="22"/>
        </w:rPr>
        <w:t xml:space="preserve">Koefisien regresi X5 memiliki nilai sebesar 0.391 menyatakan bahwa jika variabel </w:t>
      </w:r>
      <w:r w:rsidRPr="00DB0F9C">
        <w:rPr>
          <w:rFonts w:asciiTheme="minorHAnsi" w:hAnsiTheme="minorHAnsi" w:cstheme="minorHAnsi"/>
          <w:i/>
          <w:iCs/>
          <w:sz w:val="22"/>
        </w:rPr>
        <w:t xml:space="preserve">condition of economy </w:t>
      </w:r>
      <w:r w:rsidRPr="00DB0F9C">
        <w:rPr>
          <w:rFonts w:asciiTheme="minorHAnsi" w:hAnsiTheme="minorHAnsi" w:cstheme="minorHAnsi"/>
          <w:sz w:val="22"/>
        </w:rPr>
        <w:t xml:space="preserve">meningkat sebanyak satu satuan dan variabel independen lain nilainya tetap, maka nilai dalam keputusan pemberian kredit di PT. Bank Rakyat Indonesia (Persero), Tbk </w:t>
      </w:r>
      <w:r w:rsidRPr="00DB0F9C">
        <w:rPr>
          <w:rFonts w:asciiTheme="minorHAnsi" w:hAnsiTheme="minorHAnsi" w:cstheme="minorHAnsi"/>
          <w:i/>
          <w:iCs/>
          <w:sz w:val="22"/>
        </w:rPr>
        <w:t xml:space="preserve">Regional Office </w:t>
      </w:r>
      <w:r w:rsidRPr="00DB0F9C">
        <w:rPr>
          <w:rFonts w:asciiTheme="minorHAnsi" w:hAnsiTheme="minorHAnsi" w:cstheme="minorHAnsi"/>
          <w:sz w:val="22"/>
        </w:rPr>
        <w:t>Surabaya akan meningkat sebesar 0.391. Jadi hal tersebut dapat dikatakan konstan apabila ada faktor lain yang memengaruhi keputusan pemberian kredit.</w:t>
      </w:r>
    </w:p>
    <w:p w:rsidR="00DB0F9C" w:rsidRDefault="00DB0F9C" w:rsidP="00DB0F9C">
      <w:pPr>
        <w:spacing w:after="0" w:line="240" w:lineRule="auto"/>
        <w:rPr>
          <w:rFonts w:asciiTheme="minorHAnsi" w:hAnsiTheme="minorHAnsi" w:cstheme="minorHAnsi"/>
          <w:b/>
          <w:bCs/>
          <w:sz w:val="22"/>
        </w:rPr>
      </w:pPr>
      <w:r>
        <w:rPr>
          <w:rFonts w:asciiTheme="minorHAnsi" w:hAnsiTheme="minorHAnsi" w:cstheme="minorHAnsi"/>
          <w:b/>
          <w:bCs/>
          <w:sz w:val="22"/>
        </w:rPr>
        <w:t xml:space="preserve">Hasil </w:t>
      </w:r>
      <w:r w:rsidRPr="00DB0F9C">
        <w:rPr>
          <w:rFonts w:asciiTheme="minorHAnsi" w:hAnsiTheme="minorHAnsi" w:cstheme="minorHAnsi"/>
          <w:b/>
          <w:bCs/>
          <w:sz w:val="22"/>
        </w:rPr>
        <w:t>Statistika Deskriptif Variabel Penelitian</w:t>
      </w:r>
    </w:p>
    <w:p w:rsidR="00DB0F9C" w:rsidRPr="00DB0F9C" w:rsidRDefault="000972BB" w:rsidP="00DB0F9C">
      <w:pPr>
        <w:spacing w:after="0" w:line="240" w:lineRule="auto"/>
        <w:jc w:val="center"/>
        <w:rPr>
          <w:rFonts w:asciiTheme="minorHAnsi" w:hAnsiTheme="minorHAnsi" w:cstheme="minorHAnsi"/>
          <w:b/>
          <w:bCs/>
          <w:sz w:val="22"/>
        </w:rPr>
      </w:pPr>
      <w:r>
        <w:rPr>
          <w:rFonts w:asciiTheme="minorHAnsi" w:hAnsiTheme="minorHAnsi" w:cstheme="minorHAnsi"/>
          <w:b/>
          <w:bCs/>
          <w:sz w:val="22"/>
        </w:rPr>
        <w:t>Tabel 6.</w:t>
      </w:r>
    </w:p>
    <w:p w:rsidR="00DB0F9C" w:rsidRPr="00DB0F9C" w:rsidRDefault="00DB0F9C" w:rsidP="00DB0F9C">
      <w:pPr>
        <w:spacing w:after="0" w:line="240" w:lineRule="auto"/>
        <w:jc w:val="center"/>
        <w:rPr>
          <w:rFonts w:asciiTheme="minorHAnsi" w:hAnsiTheme="minorHAnsi" w:cstheme="minorHAnsi"/>
          <w:b/>
          <w:bCs/>
          <w:sz w:val="22"/>
        </w:rPr>
      </w:pPr>
      <w:r>
        <w:rPr>
          <w:rFonts w:asciiTheme="minorHAnsi" w:hAnsiTheme="minorHAnsi" w:cstheme="minorHAnsi"/>
          <w:b/>
          <w:bCs/>
          <w:sz w:val="22"/>
        </w:rPr>
        <w:t xml:space="preserve">Hasil </w:t>
      </w:r>
      <w:r w:rsidRPr="00DB0F9C">
        <w:rPr>
          <w:rFonts w:asciiTheme="minorHAnsi" w:hAnsiTheme="minorHAnsi" w:cstheme="minorHAnsi"/>
          <w:b/>
          <w:bCs/>
          <w:sz w:val="22"/>
        </w:rPr>
        <w:t>Statistika Deskriptif Variabel Penelitian</w:t>
      </w:r>
    </w:p>
    <w:tbl>
      <w:tblPr>
        <w:tblW w:w="8897"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84"/>
        <w:gridCol w:w="540"/>
        <w:gridCol w:w="810"/>
        <w:gridCol w:w="720"/>
        <w:gridCol w:w="630"/>
        <w:gridCol w:w="720"/>
        <w:gridCol w:w="810"/>
        <w:gridCol w:w="1475"/>
        <w:gridCol w:w="1208"/>
      </w:tblGrid>
      <w:tr w:rsidR="00DB0F9C" w:rsidRPr="00DB0F9C" w:rsidTr="003B028F">
        <w:trPr>
          <w:cantSplit/>
          <w:trHeight w:val="277"/>
          <w:jc w:val="center"/>
        </w:trPr>
        <w:tc>
          <w:tcPr>
            <w:tcW w:w="8897" w:type="dxa"/>
            <w:gridSpan w:val="9"/>
            <w:shd w:val="clear" w:color="auto" w:fill="FFFFFF"/>
            <w:vAlign w:val="center"/>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b/>
                <w:bCs/>
                <w:i/>
                <w:iCs/>
                <w:sz w:val="22"/>
              </w:rPr>
              <w:t>Descriptive Statistics</w:t>
            </w:r>
          </w:p>
        </w:tc>
      </w:tr>
      <w:tr w:rsidR="003B028F" w:rsidRPr="00DB0F9C" w:rsidTr="003B028F">
        <w:trPr>
          <w:cantSplit/>
          <w:trHeight w:val="262"/>
          <w:jc w:val="center"/>
        </w:trPr>
        <w:tc>
          <w:tcPr>
            <w:tcW w:w="1984" w:type="dxa"/>
            <w:shd w:val="clear" w:color="auto" w:fill="FFFFFF"/>
            <w:vAlign w:val="bottom"/>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540" w:type="dxa"/>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i/>
                <w:iCs/>
                <w:sz w:val="22"/>
              </w:rPr>
              <w:t>N</w:t>
            </w:r>
          </w:p>
        </w:tc>
        <w:tc>
          <w:tcPr>
            <w:tcW w:w="810" w:type="dxa"/>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i/>
                <w:iCs/>
                <w:sz w:val="22"/>
              </w:rPr>
              <w:t>Range</w:t>
            </w:r>
          </w:p>
        </w:tc>
        <w:tc>
          <w:tcPr>
            <w:tcW w:w="720" w:type="dxa"/>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i/>
                <w:iCs/>
                <w:sz w:val="22"/>
              </w:rPr>
              <w:t>Min</w:t>
            </w:r>
          </w:p>
        </w:tc>
        <w:tc>
          <w:tcPr>
            <w:tcW w:w="630" w:type="dxa"/>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i/>
                <w:iCs/>
                <w:sz w:val="22"/>
              </w:rPr>
              <w:t>Max</w:t>
            </w:r>
          </w:p>
        </w:tc>
        <w:tc>
          <w:tcPr>
            <w:tcW w:w="720" w:type="dxa"/>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i/>
                <w:iCs/>
                <w:sz w:val="22"/>
              </w:rPr>
              <w:t>Sum</w:t>
            </w:r>
          </w:p>
        </w:tc>
        <w:tc>
          <w:tcPr>
            <w:tcW w:w="810" w:type="dxa"/>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i/>
                <w:iCs/>
                <w:sz w:val="22"/>
              </w:rPr>
              <w:t>Mean</w:t>
            </w:r>
          </w:p>
        </w:tc>
        <w:tc>
          <w:tcPr>
            <w:tcW w:w="1475" w:type="dxa"/>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i/>
                <w:iCs/>
                <w:sz w:val="22"/>
              </w:rPr>
              <w:t>Std. Deviation</w:t>
            </w:r>
          </w:p>
        </w:tc>
        <w:tc>
          <w:tcPr>
            <w:tcW w:w="1208" w:type="dxa"/>
            <w:shd w:val="clear" w:color="auto" w:fill="FFFFFF"/>
            <w:vAlign w:val="bottom"/>
          </w:tcPr>
          <w:p w:rsidR="00DB0F9C" w:rsidRPr="00DB0F9C" w:rsidRDefault="00DB0F9C" w:rsidP="00DB0F9C">
            <w:pPr>
              <w:autoSpaceDE w:val="0"/>
              <w:autoSpaceDN w:val="0"/>
              <w:adjustRightInd w:val="0"/>
              <w:spacing w:after="0" w:line="240" w:lineRule="auto"/>
              <w:ind w:left="60" w:right="60"/>
              <w:jc w:val="center"/>
              <w:rPr>
                <w:rFonts w:asciiTheme="minorHAnsi" w:hAnsiTheme="minorHAnsi" w:cstheme="minorHAnsi"/>
                <w:i/>
                <w:iCs/>
                <w:sz w:val="22"/>
              </w:rPr>
            </w:pPr>
            <w:r w:rsidRPr="00DB0F9C">
              <w:rPr>
                <w:rFonts w:asciiTheme="minorHAnsi" w:hAnsiTheme="minorHAnsi" w:cstheme="minorHAnsi"/>
                <w:i/>
                <w:iCs/>
                <w:sz w:val="22"/>
              </w:rPr>
              <w:t>Variance</w:t>
            </w:r>
          </w:p>
        </w:tc>
      </w:tr>
      <w:tr w:rsidR="003B028F" w:rsidRPr="00DB0F9C" w:rsidTr="003B028F">
        <w:trPr>
          <w:cantSplit/>
          <w:trHeight w:val="277"/>
          <w:jc w:val="center"/>
        </w:trPr>
        <w:tc>
          <w:tcPr>
            <w:tcW w:w="1984" w:type="dxa"/>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i/>
                <w:iCs/>
                <w:sz w:val="22"/>
              </w:rPr>
            </w:pPr>
            <w:r w:rsidRPr="00DB0F9C">
              <w:rPr>
                <w:rFonts w:asciiTheme="minorHAnsi" w:hAnsiTheme="minorHAnsi" w:cstheme="minorHAnsi"/>
                <w:i/>
                <w:iCs/>
                <w:sz w:val="22"/>
              </w:rPr>
              <w:t>Character</w:t>
            </w:r>
          </w:p>
        </w:tc>
        <w:tc>
          <w:tcPr>
            <w:tcW w:w="54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120</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w:t>
            </w:r>
          </w:p>
        </w:tc>
        <w:tc>
          <w:tcPr>
            <w:tcW w:w="63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421</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3.51</w:t>
            </w:r>
          </w:p>
        </w:tc>
        <w:tc>
          <w:tcPr>
            <w:tcW w:w="1475"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.550</w:t>
            </w:r>
          </w:p>
        </w:tc>
        <w:tc>
          <w:tcPr>
            <w:tcW w:w="1208"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.302</w:t>
            </w:r>
          </w:p>
        </w:tc>
      </w:tr>
      <w:tr w:rsidR="003B028F" w:rsidRPr="00DB0F9C" w:rsidTr="003B028F">
        <w:trPr>
          <w:cantSplit/>
          <w:trHeight w:val="262"/>
          <w:jc w:val="center"/>
        </w:trPr>
        <w:tc>
          <w:tcPr>
            <w:tcW w:w="1984" w:type="dxa"/>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i/>
                <w:iCs/>
                <w:sz w:val="22"/>
              </w:rPr>
            </w:pPr>
            <w:r w:rsidRPr="00DB0F9C">
              <w:rPr>
                <w:rFonts w:asciiTheme="minorHAnsi" w:hAnsiTheme="minorHAnsi" w:cstheme="minorHAnsi"/>
                <w:i/>
                <w:iCs/>
                <w:sz w:val="22"/>
              </w:rPr>
              <w:t>Capacity</w:t>
            </w:r>
          </w:p>
        </w:tc>
        <w:tc>
          <w:tcPr>
            <w:tcW w:w="54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120</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w:t>
            </w:r>
          </w:p>
        </w:tc>
        <w:tc>
          <w:tcPr>
            <w:tcW w:w="63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410</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3.42</w:t>
            </w:r>
          </w:p>
        </w:tc>
        <w:tc>
          <w:tcPr>
            <w:tcW w:w="1475"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.668</w:t>
            </w:r>
          </w:p>
        </w:tc>
        <w:tc>
          <w:tcPr>
            <w:tcW w:w="1208"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.447</w:t>
            </w:r>
          </w:p>
        </w:tc>
      </w:tr>
      <w:tr w:rsidR="003B028F" w:rsidRPr="00DB0F9C" w:rsidTr="003B028F">
        <w:trPr>
          <w:cantSplit/>
          <w:trHeight w:val="277"/>
          <w:jc w:val="center"/>
        </w:trPr>
        <w:tc>
          <w:tcPr>
            <w:tcW w:w="1984" w:type="dxa"/>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i/>
                <w:iCs/>
                <w:sz w:val="22"/>
              </w:rPr>
            </w:pPr>
            <w:r w:rsidRPr="00DB0F9C">
              <w:rPr>
                <w:rFonts w:asciiTheme="minorHAnsi" w:hAnsiTheme="minorHAnsi" w:cstheme="minorHAnsi"/>
                <w:i/>
                <w:iCs/>
                <w:sz w:val="22"/>
              </w:rPr>
              <w:t>Capital</w:t>
            </w:r>
          </w:p>
        </w:tc>
        <w:tc>
          <w:tcPr>
            <w:tcW w:w="54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120</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w:t>
            </w:r>
          </w:p>
        </w:tc>
        <w:tc>
          <w:tcPr>
            <w:tcW w:w="63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396</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3.30</w:t>
            </w:r>
          </w:p>
        </w:tc>
        <w:tc>
          <w:tcPr>
            <w:tcW w:w="1475"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.574</w:t>
            </w:r>
          </w:p>
        </w:tc>
        <w:tc>
          <w:tcPr>
            <w:tcW w:w="1208"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.329</w:t>
            </w:r>
          </w:p>
        </w:tc>
      </w:tr>
      <w:tr w:rsidR="003B028F" w:rsidRPr="00DB0F9C" w:rsidTr="003B028F">
        <w:trPr>
          <w:cantSplit/>
          <w:trHeight w:val="277"/>
          <w:jc w:val="center"/>
        </w:trPr>
        <w:tc>
          <w:tcPr>
            <w:tcW w:w="1984" w:type="dxa"/>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i/>
                <w:iCs/>
                <w:sz w:val="22"/>
              </w:rPr>
            </w:pPr>
            <w:r w:rsidRPr="00DB0F9C">
              <w:rPr>
                <w:rFonts w:asciiTheme="minorHAnsi" w:hAnsiTheme="minorHAnsi" w:cstheme="minorHAnsi"/>
                <w:i/>
                <w:iCs/>
                <w:sz w:val="22"/>
              </w:rPr>
              <w:t>Collateral</w:t>
            </w:r>
          </w:p>
        </w:tc>
        <w:tc>
          <w:tcPr>
            <w:tcW w:w="54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120</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w:t>
            </w:r>
          </w:p>
        </w:tc>
        <w:tc>
          <w:tcPr>
            <w:tcW w:w="63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398</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3.32</w:t>
            </w:r>
          </w:p>
        </w:tc>
        <w:tc>
          <w:tcPr>
            <w:tcW w:w="1475"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.550</w:t>
            </w:r>
          </w:p>
        </w:tc>
        <w:tc>
          <w:tcPr>
            <w:tcW w:w="1208"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.302</w:t>
            </w:r>
          </w:p>
        </w:tc>
      </w:tr>
      <w:tr w:rsidR="003B028F" w:rsidRPr="00DB0F9C" w:rsidTr="003B028F">
        <w:trPr>
          <w:cantSplit/>
          <w:trHeight w:val="539"/>
          <w:jc w:val="center"/>
        </w:trPr>
        <w:tc>
          <w:tcPr>
            <w:tcW w:w="1984" w:type="dxa"/>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i/>
                <w:iCs/>
                <w:sz w:val="22"/>
              </w:rPr>
            </w:pPr>
            <w:r w:rsidRPr="00DB0F9C">
              <w:rPr>
                <w:rFonts w:asciiTheme="minorHAnsi" w:hAnsiTheme="minorHAnsi" w:cstheme="minorHAnsi"/>
                <w:i/>
                <w:iCs/>
                <w:sz w:val="22"/>
              </w:rPr>
              <w:t>Condition of Economy</w:t>
            </w:r>
          </w:p>
        </w:tc>
        <w:tc>
          <w:tcPr>
            <w:tcW w:w="54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120</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w:t>
            </w:r>
          </w:p>
        </w:tc>
        <w:tc>
          <w:tcPr>
            <w:tcW w:w="63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401</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3.34</w:t>
            </w:r>
          </w:p>
        </w:tc>
        <w:tc>
          <w:tcPr>
            <w:tcW w:w="1475"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.527</w:t>
            </w:r>
          </w:p>
        </w:tc>
        <w:tc>
          <w:tcPr>
            <w:tcW w:w="1208"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.277</w:t>
            </w:r>
          </w:p>
        </w:tc>
      </w:tr>
      <w:tr w:rsidR="003B028F" w:rsidRPr="00DB0F9C" w:rsidTr="003B028F">
        <w:trPr>
          <w:cantSplit/>
          <w:trHeight w:val="525"/>
          <w:jc w:val="center"/>
        </w:trPr>
        <w:tc>
          <w:tcPr>
            <w:tcW w:w="1984" w:type="dxa"/>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r w:rsidRPr="00DB0F9C">
              <w:rPr>
                <w:rFonts w:asciiTheme="minorHAnsi" w:hAnsiTheme="minorHAnsi" w:cstheme="minorHAnsi"/>
                <w:sz w:val="22"/>
              </w:rPr>
              <w:t>Keputusan Pemberian Kredit</w:t>
            </w:r>
          </w:p>
        </w:tc>
        <w:tc>
          <w:tcPr>
            <w:tcW w:w="54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120</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w:t>
            </w:r>
          </w:p>
        </w:tc>
        <w:tc>
          <w:tcPr>
            <w:tcW w:w="63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w:t>
            </w:r>
          </w:p>
        </w:tc>
        <w:tc>
          <w:tcPr>
            <w:tcW w:w="72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409</w:t>
            </w:r>
          </w:p>
        </w:tc>
        <w:tc>
          <w:tcPr>
            <w:tcW w:w="81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3.41</w:t>
            </w:r>
          </w:p>
        </w:tc>
        <w:tc>
          <w:tcPr>
            <w:tcW w:w="1475"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.542</w:t>
            </w:r>
          </w:p>
        </w:tc>
        <w:tc>
          <w:tcPr>
            <w:tcW w:w="1208"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.294</w:t>
            </w:r>
          </w:p>
        </w:tc>
      </w:tr>
      <w:tr w:rsidR="003B028F" w:rsidRPr="00DB0F9C" w:rsidTr="003B028F">
        <w:trPr>
          <w:cantSplit/>
          <w:trHeight w:val="327"/>
          <w:jc w:val="center"/>
        </w:trPr>
        <w:tc>
          <w:tcPr>
            <w:tcW w:w="1984" w:type="dxa"/>
            <w:shd w:val="clear" w:color="auto" w:fill="E0E0E0"/>
          </w:tcPr>
          <w:p w:rsidR="00DB0F9C" w:rsidRPr="00DB0F9C" w:rsidRDefault="00DB0F9C" w:rsidP="00DB0F9C">
            <w:pPr>
              <w:autoSpaceDE w:val="0"/>
              <w:autoSpaceDN w:val="0"/>
              <w:adjustRightInd w:val="0"/>
              <w:spacing w:after="0" w:line="240" w:lineRule="auto"/>
              <w:ind w:left="60" w:right="60"/>
              <w:rPr>
                <w:rFonts w:asciiTheme="minorHAnsi" w:hAnsiTheme="minorHAnsi" w:cstheme="minorHAnsi"/>
                <w:sz w:val="22"/>
              </w:rPr>
            </w:pPr>
            <w:r w:rsidRPr="00DB0F9C">
              <w:rPr>
                <w:rFonts w:asciiTheme="minorHAnsi" w:hAnsiTheme="minorHAnsi" w:cstheme="minorHAnsi"/>
                <w:i/>
                <w:iCs/>
                <w:sz w:val="22"/>
              </w:rPr>
              <w:t>Valid</w:t>
            </w:r>
            <w:r w:rsidRPr="00DB0F9C">
              <w:rPr>
                <w:rFonts w:asciiTheme="minorHAnsi" w:hAnsiTheme="minorHAnsi" w:cstheme="minorHAnsi"/>
                <w:sz w:val="22"/>
              </w:rPr>
              <w:t xml:space="preserve"> N (</w:t>
            </w:r>
            <w:r w:rsidRPr="00DB0F9C">
              <w:rPr>
                <w:rFonts w:asciiTheme="minorHAnsi" w:hAnsiTheme="minorHAnsi" w:cstheme="minorHAnsi"/>
                <w:i/>
                <w:iCs/>
                <w:sz w:val="22"/>
              </w:rPr>
              <w:t>listwise</w:t>
            </w:r>
            <w:r w:rsidRPr="00DB0F9C">
              <w:rPr>
                <w:rFonts w:asciiTheme="minorHAnsi" w:hAnsiTheme="minorHAnsi" w:cstheme="minorHAnsi"/>
                <w:sz w:val="22"/>
              </w:rPr>
              <w:t>)</w:t>
            </w:r>
          </w:p>
        </w:tc>
        <w:tc>
          <w:tcPr>
            <w:tcW w:w="540" w:type="dxa"/>
            <w:shd w:val="clear" w:color="auto" w:fill="FFFFFF"/>
          </w:tcPr>
          <w:p w:rsidR="00DB0F9C" w:rsidRPr="00DB0F9C" w:rsidRDefault="00DB0F9C" w:rsidP="00DB0F9C">
            <w:pPr>
              <w:autoSpaceDE w:val="0"/>
              <w:autoSpaceDN w:val="0"/>
              <w:adjustRightInd w:val="0"/>
              <w:spacing w:after="0" w:line="240" w:lineRule="auto"/>
              <w:ind w:left="60" w:right="60"/>
              <w:jc w:val="right"/>
              <w:rPr>
                <w:rFonts w:asciiTheme="minorHAnsi" w:hAnsiTheme="minorHAnsi" w:cstheme="minorHAnsi"/>
                <w:sz w:val="22"/>
              </w:rPr>
            </w:pPr>
            <w:r w:rsidRPr="00DB0F9C">
              <w:rPr>
                <w:rFonts w:asciiTheme="minorHAnsi" w:hAnsiTheme="minorHAnsi" w:cstheme="minorHAnsi"/>
                <w:sz w:val="22"/>
              </w:rPr>
              <w:t>120</w:t>
            </w:r>
          </w:p>
        </w:tc>
        <w:tc>
          <w:tcPr>
            <w:tcW w:w="810" w:type="dxa"/>
            <w:shd w:val="clear" w:color="auto" w:fill="FFFFFF"/>
            <w:vAlign w:val="center"/>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720" w:type="dxa"/>
            <w:shd w:val="clear" w:color="auto" w:fill="FFFFFF"/>
            <w:vAlign w:val="center"/>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630" w:type="dxa"/>
            <w:shd w:val="clear" w:color="auto" w:fill="FFFFFF"/>
            <w:vAlign w:val="center"/>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720" w:type="dxa"/>
            <w:shd w:val="clear" w:color="auto" w:fill="FFFFFF"/>
            <w:vAlign w:val="center"/>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810" w:type="dxa"/>
            <w:shd w:val="clear" w:color="auto" w:fill="FFFFFF"/>
            <w:vAlign w:val="center"/>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1475" w:type="dxa"/>
            <w:shd w:val="clear" w:color="auto" w:fill="FFFFFF"/>
            <w:vAlign w:val="center"/>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c>
          <w:tcPr>
            <w:tcW w:w="1208" w:type="dxa"/>
            <w:shd w:val="clear" w:color="auto" w:fill="FFFFFF"/>
            <w:vAlign w:val="center"/>
          </w:tcPr>
          <w:p w:rsidR="00DB0F9C" w:rsidRPr="00DB0F9C" w:rsidRDefault="00DB0F9C" w:rsidP="00DB0F9C">
            <w:pPr>
              <w:autoSpaceDE w:val="0"/>
              <w:autoSpaceDN w:val="0"/>
              <w:adjustRightInd w:val="0"/>
              <w:spacing w:after="0" w:line="240" w:lineRule="auto"/>
              <w:rPr>
                <w:rFonts w:asciiTheme="minorHAnsi" w:hAnsiTheme="minorHAnsi" w:cstheme="minorHAnsi"/>
                <w:sz w:val="22"/>
              </w:rPr>
            </w:pPr>
          </w:p>
        </w:tc>
      </w:tr>
    </w:tbl>
    <w:p w:rsidR="003B028F" w:rsidRDefault="003B028F" w:rsidP="003B028F">
      <w:pPr>
        <w:spacing w:after="0" w:line="240" w:lineRule="auto"/>
        <w:rPr>
          <w:rFonts w:ascii="Arial" w:hAnsi="Arial" w:cs="Arial"/>
          <w:b/>
          <w:sz w:val="18"/>
          <w:szCs w:val="18"/>
        </w:rPr>
      </w:pPr>
      <w:r w:rsidRPr="00AD52A8">
        <w:rPr>
          <w:rFonts w:ascii="Arial" w:hAnsi="Arial" w:cs="Arial"/>
          <w:b/>
          <w:sz w:val="18"/>
          <w:szCs w:val="18"/>
        </w:rPr>
        <w:t xml:space="preserve">Sumber: </w:t>
      </w:r>
      <w:r>
        <w:rPr>
          <w:rFonts w:ascii="Arial" w:hAnsi="Arial" w:cs="Arial"/>
          <w:b/>
          <w:sz w:val="18"/>
          <w:szCs w:val="18"/>
        </w:rPr>
        <w:t>Hasil output SPSS versi 25</w:t>
      </w:r>
    </w:p>
    <w:p w:rsidR="00DB0F9C" w:rsidRPr="00DB0F9C" w:rsidRDefault="00DB0F9C" w:rsidP="003B028F">
      <w:pPr>
        <w:spacing w:after="0" w:line="240" w:lineRule="auto"/>
        <w:ind w:firstLine="720"/>
        <w:jc w:val="both"/>
        <w:rPr>
          <w:rFonts w:asciiTheme="minorHAnsi" w:hAnsiTheme="minorHAnsi" w:cstheme="minorHAnsi"/>
          <w:sz w:val="22"/>
        </w:rPr>
      </w:pPr>
      <w:r w:rsidRPr="00DB0F9C">
        <w:rPr>
          <w:rFonts w:asciiTheme="minorHAnsi" w:hAnsiTheme="minorHAnsi" w:cstheme="minorHAnsi"/>
          <w:sz w:val="22"/>
        </w:rPr>
        <w:t>Berdasark</w:t>
      </w:r>
      <w:r w:rsidR="000972BB">
        <w:rPr>
          <w:rFonts w:asciiTheme="minorHAnsi" w:hAnsiTheme="minorHAnsi" w:cstheme="minorHAnsi"/>
          <w:sz w:val="22"/>
        </w:rPr>
        <w:t>an yang diperoleh pada tabel 6.</w:t>
      </w:r>
      <w:r w:rsidRPr="00DB0F9C">
        <w:rPr>
          <w:rFonts w:asciiTheme="minorHAnsi" w:hAnsiTheme="minorHAnsi" w:cstheme="minorHAnsi"/>
          <w:sz w:val="22"/>
        </w:rPr>
        <w:t xml:space="preserve"> dapat dijelaskan bahwa nilai </w:t>
      </w:r>
      <w:r w:rsidRPr="003B028F">
        <w:rPr>
          <w:rFonts w:asciiTheme="minorHAnsi" w:hAnsiTheme="minorHAnsi" w:cstheme="minorHAnsi"/>
          <w:sz w:val="22"/>
        </w:rPr>
        <w:t xml:space="preserve">maximum </w:t>
      </w:r>
      <w:r w:rsidRPr="00DB0F9C">
        <w:rPr>
          <w:rFonts w:asciiTheme="minorHAnsi" w:hAnsiTheme="minorHAnsi" w:cstheme="minorHAnsi"/>
          <w:sz w:val="22"/>
        </w:rPr>
        <w:t xml:space="preserve">dari setiap variabel adalah 4 dan untuk nilai </w:t>
      </w:r>
      <w:r w:rsidRPr="003B028F">
        <w:rPr>
          <w:rFonts w:asciiTheme="minorHAnsi" w:hAnsiTheme="minorHAnsi" w:cstheme="minorHAnsi"/>
          <w:sz w:val="22"/>
        </w:rPr>
        <w:t>minimum</w:t>
      </w:r>
      <w:r w:rsidRPr="00DB0F9C">
        <w:rPr>
          <w:rFonts w:asciiTheme="minorHAnsi" w:hAnsiTheme="minorHAnsi" w:cstheme="minorHAnsi"/>
          <w:sz w:val="22"/>
        </w:rPr>
        <w:t xml:space="preserve"> adalah 1 yaitu pada variabel </w:t>
      </w:r>
      <w:r w:rsidRPr="003B028F">
        <w:rPr>
          <w:rFonts w:asciiTheme="minorHAnsi" w:hAnsiTheme="minorHAnsi" w:cstheme="minorHAnsi"/>
          <w:sz w:val="22"/>
        </w:rPr>
        <w:t xml:space="preserve">character </w:t>
      </w:r>
      <w:r w:rsidRPr="00DB0F9C">
        <w:rPr>
          <w:rFonts w:asciiTheme="minorHAnsi" w:hAnsiTheme="minorHAnsi" w:cstheme="minorHAnsi"/>
          <w:sz w:val="22"/>
        </w:rPr>
        <w:t xml:space="preserve">dan variabel </w:t>
      </w:r>
      <w:r w:rsidRPr="003B028F">
        <w:rPr>
          <w:rFonts w:asciiTheme="minorHAnsi" w:hAnsiTheme="minorHAnsi" w:cstheme="minorHAnsi"/>
          <w:sz w:val="22"/>
        </w:rPr>
        <w:t>capacity</w:t>
      </w:r>
      <w:r w:rsidRPr="00DB0F9C">
        <w:rPr>
          <w:rFonts w:asciiTheme="minorHAnsi" w:hAnsiTheme="minorHAnsi" w:cstheme="minorHAnsi"/>
          <w:sz w:val="22"/>
        </w:rPr>
        <w:t xml:space="preserve">. Sedangkan nilai </w:t>
      </w:r>
      <w:r w:rsidRPr="003B028F">
        <w:rPr>
          <w:rFonts w:asciiTheme="minorHAnsi" w:hAnsiTheme="minorHAnsi" w:cstheme="minorHAnsi"/>
          <w:sz w:val="22"/>
        </w:rPr>
        <w:t xml:space="preserve">minimum </w:t>
      </w:r>
      <w:r w:rsidRPr="00DB0F9C">
        <w:rPr>
          <w:rFonts w:asciiTheme="minorHAnsi" w:hAnsiTheme="minorHAnsi" w:cstheme="minorHAnsi"/>
          <w:sz w:val="22"/>
        </w:rPr>
        <w:t xml:space="preserve">pada variabel </w:t>
      </w:r>
      <w:r w:rsidRPr="003B028F">
        <w:rPr>
          <w:rFonts w:asciiTheme="minorHAnsi" w:hAnsiTheme="minorHAnsi" w:cstheme="minorHAnsi"/>
          <w:sz w:val="22"/>
        </w:rPr>
        <w:t xml:space="preserve">capital, collateral, condition of economy, </w:t>
      </w:r>
      <w:r w:rsidRPr="00DB0F9C">
        <w:rPr>
          <w:rFonts w:asciiTheme="minorHAnsi" w:hAnsiTheme="minorHAnsi" w:cstheme="minorHAnsi"/>
          <w:sz w:val="22"/>
        </w:rPr>
        <w:t>dan keputusan pemberian kredit adalah 2, sehingga dapat disimpulkan bahwa ada beberapa responden yang menjawab dengan jawaban tidak setuju dan sangat tidak setuju.</w:t>
      </w:r>
    </w:p>
    <w:p w:rsidR="00DB0F9C" w:rsidRPr="003B028F" w:rsidRDefault="00DB0F9C" w:rsidP="003B028F">
      <w:pPr>
        <w:spacing w:after="0" w:line="240" w:lineRule="auto"/>
        <w:ind w:firstLine="720"/>
        <w:jc w:val="both"/>
        <w:rPr>
          <w:rFonts w:asciiTheme="minorHAnsi" w:hAnsiTheme="minorHAnsi" w:cstheme="minorHAnsi"/>
          <w:sz w:val="22"/>
        </w:rPr>
      </w:pPr>
      <w:r w:rsidRPr="00DB0F9C">
        <w:rPr>
          <w:rFonts w:asciiTheme="minorHAnsi" w:hAnsiTheme="minorHAnsi" w:cstheme="minorHAnsi"/>
          <w:sz w:val="22"/>
        </w:rPr>
        <w:lastRenderedPageBreak/>
        <w:t xml:space="preserve">Pada variabel </w:t>
      </w:r>
      <w:r w:rsidRPr="003B028F">
        <w:rPr>
          <w:rFonts w:asciiTheme="minorHAnsi" w:hAnsiTheme="minorHAnsi" w:cstheme="minorHAnsi"/>
          <w:sz w:val="22"/>
        </w:rPr>
        <w:t xml:space="preserve">character </w:t>
      </w:r>
      <w:r w:rsidRPr="00DB0F9C">
        <w:rPr>
          <w:rFonts w:asciiTheme="minorHAnsi" w:hAnsiTheme="minorHAnsi" w:cstheme="minorHAnsi"/>
          <w:sz w:val="22"/>
        </w:rPr>
        <w:t xml:space="preserve">memiliki rata-rata sebesar 3.51 dimana jika dibulatkan yang artinya responden lebih cenderung dalam memilih jawaban sangat setuju atas pertanyaan atau pernyataan yang diajukan mengenai variabel </w:t>
      </w:r>
      <w:r w:rsidRPr="003B028F">
        <w:rPr>
          <w:rFonts w:asciiTheme="minorHAnsi" w:hAnsiTheme="minorHAnsi" w:cstheme="minorHAnsi"/>
          <w:sz w:val="22"/>
        </w:rPr>
        <w:t xml:space="preserve">character. </w:t>
      </w:r>
      <w:r w:rsidRPr="00DB0F9C">
        <w:rPr>
          <w:rFonts w:asciiTheme="minorHAnsi" w:hAnsiTheme="minorHAnsi" w:cstheme="minorHAnsi"/>
          <w:sz w:val="22"/>
        </w:rPr>
        <w:t xml:space="preserve">Kemudian pada variabel </w:t>
      </w:r>
      <w:r w:rsidRPr="003B028F">
        <w:rPr>
          <w:rFonts w:asciiTheme="minorHAnsi" w:hAnsiTheme="minorHAnsi" w:cstheme="minorHAnsi"/>
          <w:sz w:val="22"/>
        </w:rPr>
        <w:t xml:space="preserve">capacity </w:t>
      </w:r>
      <w:r w:rsidRPr="00DB0F9C">
        <w:rPr>
          <w:rFonts w:asciiTheme="minorHAnsi" w:hAnsiTheme="minorHAnsi" w:cstheme="minorHAnsi"/>
          <w:sz w:val="22"/>
        </w:rPr>
        <w:t xml:space="preserve">menunjukkan nilai rata-rata sebesar 3.42 yang artinya responden memilih jawaban setuju atas pertanyaan atau pernyataan yang diajukan mengenai variabel </w:t>
      </w:r>
      <w:r w:rsidRPr="003B028F">
        <w:rPr>
          <w:rFonts w:asciiTheme="minorHAnsi" w:hAnsiTheme="minorHAnsi" w:cstheme="minorHAnsi"/>
          <w:sz w:val="22"/>
        </w:rPr>
        <w:t>capacity.</w:t>
      </w:r>
    </w:p>
    <w:p w:rsidR="00DB0F9C" w:rsidRPr="003B028F" w:rsidRDefault="00DB0F9C" w:rsidP="003B028F">
      <w:pPr>
        <w:spacing w:after="0" w:line="240" w:lineRule="auto"/>
        <w:ind w:firstLine="720"/>
        <w:jc w:val="both"/>
        <w:rPr>
          <w:rFonts w:asciiTheme="minorHAnsi" w:hAnsiTheme="minorHAnsi" w:cstheme="minorHAnsi"/>
          <w:sz w:val="22"/>
        </w:rPr>
      </w:pPr>
      <w:r w:rsidRPr="00DB0F9C">
        <w:rPr>
          <w:rFonts w:asciiTheme="minorHAnsi" w:hAnsiTheme="minorHAnsi" w:cstheme="minorHAnsi"/>
          <w:sz w:val="22"/>
        </w:rPr>
        <w:t xml:space="preserve">Sedangkan nilai rata-rata pada variabel </w:t>
      </w:r>
      <w:r w:rsidRPr="003B028F">
        <w:rPr>
          <w:rFonts w:asciiTheme="minorHAnsi" w:hAnsiTheme="minorHAnsi" w:cstheme="minorHAnsi"/>
          <w:sz w:val="22"/>
        </w:rPr>
        <w:t>capital</w:t>
      </w:r>
      <w:r w:rsidRPr="00DB0F9C">
        <w:rPr>
          <w:rFonts w:asciiTheme="minorHAnsi" w:hAnsiTheme="minorHAnsi" w:cstheme="minorHAnsi"/>
          <w:sz w:val="22"/>
        </w:rPr>
        <w:t xml:space="preserve"> menunjukkan sebesar 3.30, berarti sama seperti variabel </w:t>
      </w:r>
      <w:r w:rsidRPr="003B028F">
        <w:rPr>
          <w:rFonts w:asciiTheme="minorHAnsi" w:hAnsiTheme="minorHAnsi" w:cstheme="minorHAnsi"/>
          <w:sz w:val="22"/>
        </w:rPr>
        <w:t>capacity</w:t>
      </w:r>
      <w:r w:rsidRPr="00DB0F9C">
        <w:rPr>
          <w:rFonts w:asciiTheme="minorHAnsi" w:hAnsiTheme="minorHAnsi" w:cstheme="minorHAnsi"/>
          <w:sz w:val="22"/>
        </w:rPr>
        <w:t xml:space="preserve"> dimana responden cenderung memilih jawaban setuju atas pertanyaan atau pernyataan yang diajukan mengenai variabel </w:t>
      </w:r>
      <w:r w:rsidRPr="003B028F">
        <w:rPr>
          <w:rFonts w:asciiTheme="minorHAnsi" w:hAnsiTheme="minorHAnsi" w:cstheme="minorHAnsi"/>
          <w:sz w:val="22"/>
        </w:rPr>
        <w:t xml:space="preserve">capital. </w:t>
      </w:r>
      <w:r w:rsidRPr="00DB0F9C">
        <w:rPr>
          <w:rFonts w:asciiTheme="minorHAnsi" w:hAnsiTheme="minorHAnsi" w:cstheme="minorHAnsi"/>
          <w:sz w:val="22"/>
        </w:rPr>
        <w:t xml:space="preserve">Pada variabel </w:t>
      </w:r>
      <w:r w:rsidRPr="003B028F">
        <w:rPr>
          <w:rFonts w:asciiTheme="minorHAnsi" w:hAnsiTheme="minorHAnsi" w:cstheme="minorHAnsi"/>
          <w:sz w:val="22"/>
        </w:rPr>
        <w:t>collateral</w:t>
      </w:r>
      <w:r w:rsidRPr="00DB0F9C">
        <w:rPr>
          <w:rFonts w:asciiTheme="minorHAnsi" w:hAnsiTheme="minorHAnsi" w:cstheme="minorHAnsi"/>
          <w:sz w:val="22"/>
        </w:rPr>
        <w:t xml:space="preserve">, hasil pengolahan data melalui SPSS menunjukkan nilai </w:t>
      </w:r>
      <w:r w:rsidRPr="003B028F">
        <w:rPr>
          <w:rFonts w:asciiTheme="minorHAnsi" w:hAnsiTheme="minorHAnsi" w:cstheme="minorHAnsi"/>
          <w:sz w:val="22"/>
        </w:rPr>
        <w:t xml:space="preserve">mean </w:t>
      </w:r>
      <w:r w:rsidRPr="00DB0F9C">
        <w:rPr>
          <w:rFonts w:asciiTheme="minorHAnsi" w:hAnsiTheme="minorHAnsi" w:cstheme="minorHAnsi"/>
          <w:sz w:val="22"/>
        </w:rPr>
        <w:t xml:space="preserve">sebesar 3.32 sehingga dapat disimpulkan bahwa responden memilih jawaban setuju atas pertanyaan atau pernyataan yang berkaitan dengan </w:t>
      </w:r>
      <w:r w:rsidRPr="003B028F">
        <w:rPr>
          <w:rFonts w:asciiTheme="minorHAnsi" w:hAnsiTheme="minorHAnsi" w:cstheme="minorHAnsi"/>
          <w:sz w:val="22"/>
        </w:rPr>
        <w:t>collateral.</w:t>
      </w:r>
    </w:p>
    <w:p w:rsidR="00DB0F9C" w:rsidRPr="00DB0F9C" w:rsidRDefault="00DB0F9C" w:rsidP="003B028F">
      <w:pPr>
        <w:spacing w:after="0" w:line="240" w:lineRule="auto"/>
        <w:ind w:firstLine="720"/>
        <w:jc w:val="both"/>
        <w:rPr>
          <w:rFonts w:asciiTheme="minorHAnsi" w:hAnsiTheme="minorHAnsi" w:cstheme="minorHAnsi"/>
          <w:sz w:val="22"/>
        </w:rPr>
      </w:pPr>
      <w:r w:rsidRPr="00DB0F9C">
        <w:rPr>
          <w:rFonts w:asciiTheme="minorHAnsi" w:hAnsiTheme="minorHAnsi" w:cstheme="minorHAnsi"/>
          <w:sz w:val="22"/>
        </w:rPr>
        <w:t xml:space="preserve">Nilai rata-rata variabel </w:t>
      </w:r>
      <w:r w:rsidRPr="003B028F">
        <w:rPr>
          <w:rFonts w:asciiTheme="minorHAnsi" w:hAnsiTheme="minorHAnsi" w:cstheme="minorHAnsi"/>
          <w:sz w:val="22"/>
        </w:rPr>
        <w:t xml:space="preserve">condition of economy </w:t>
      </w:r>
      <w:r w:rsidRPr="00DB0F9C">
        <w:rPr>
          <w:rFonts w:asciiTheme="minorHAnsi" w:hAnsiTheme="minorHAnsi" w:cstheme="minorHAnsi"/>
          <w:sz w:val="22"/>
        </w:rPr>
        <w:t xml:space="preserve">dari hasil pengolahan data melalui SPSS menunjukkan angka </w:t>
      </w:r>
      <w:r w:rsidRPr="003B028F">
        <w:rPr>
          <w:rFonts w:asciiTheme="minorHAnsi" w:hAnsiTheme="minorHAnsi" w:cstheme="minorHAnsi"/>
          <w:sz w:val="22"/>
        </w:rPr>
        <w:t xml:space="preserve">mean </w:t>
      </w:r>
      <w:r w:rsidRPr="00DB0F9C">
        <w:rPr>
          <w:rFonts w:asciiTheme="minorHAnsi" w:hAnsiTheme="minorHAnsi" w:cstheme="minorHAnsi"/>
          <w:sz w:val="22"/>
        </w:rPr>
        <w:t xml:space="preserve">atau rata-rata sebesar 3.34 dimana yang artinya ada sebagian besar responden yang menjawab setuju atas butir pernyataan dalam kuesioner yang berkaitan dengan variabel </w:t>
      </w:r>
      <w:r w:rsidRPr="003B028F">
        <w:rPr>
          <w:rFonts w:asciiTheme="minorHAnsi" w:hAnsiTheme="minorHAnsi" w:cstheme="minorHAnsi"/>
          <w:sz w:val="22"/>
        </w:rPr>
        <w:t xml:space="preserve">condition of economy. </w:t>
      </w:r>
      <w:r w:rsidRPr="00DB0F9C">
        <w:rPr>
          <w:rFonts w:asciiTheme="minorHAnsi" w:hAnsiTheme="minorHAnsi" w:cstheme="minorHAnsi"/>
          <w:sz w:val="22"/>
        </w:rPr>
        <w:t>Sedangkan pada variabel keputusan pemberian kredit yaitu variabel yang paling akhir menunjukkan nilai rata-rata sebesar 3.41, berarti responden cenderung memilih jawaban setuju atas pernyataan-pernyataan yang berkaitan dengan variabel keputusan pemberian kredit.</w:t>
      </w:r>
    </w:p>
    <w:p w:rsidR="00DB0F9C" w:rsidRPr="00DB0F9C" w:rsidRDefault="00DB0F9C" w:rsidP="003B028F">
      <w:pPr>
        <w:spacing w:line="240" w:lineRule="auto"/>
        <w:ind w:firstLine="720"/>
        <w:jc w:val="both"/>
        <w:rPr>
          <w:rFonts w:asciiTheme="minorHAnsi" w:hAnsiTheme="minorHAnsi" w:cstheme="minorHAnsi"/>
          <w:sz w:val="22"/>
        </w:rPr>
      </w:pPr>
      <w:r w:rsidRPr="00DB0F9C">
        <w:rPr>
          <w:rFonts w:asciiTheme="minorHAnsi" w:hAnsiTheme="minorHAnsi" w:cstheme="minorHAnsi"/>
          <w:sz w:val="22"/>
        </w:rPr>
        <w:t>Jadi, secara keseluruhan dapat dilihat bahwa sebagian besar responden memilih jawaban setuju atas pertanyaan atau pernyataan yang tertera di dalam kuesioner yang telah disebarkan.</w:t>
      </w:r>
    </w:p>
    <w:p w:rsidR="003B028F" w:rsidRPr="0082657C" w:rsidRDefault="003B028F" w:rsidP="0082657C">
      <w:pPr>
        <w:pStyle w:val="Heading4"/>
        <w:spacing w:before="0" w:line="240" w:lineRule="auto"/>
        <w:rPr>
          <w:rFonts w:asciiTheme="minorHAnsi" w:hAnsiTheme="minorHAnsi" w:cstheme="minorHAnsi"/>
          <w:sz w:val="22"/>
        </w:rPr>
      </w:pPr>
      <w:r w:rsidRPr="0082657C">
        <w:rPr>
          <w:rFonts w:asciiTheme="minorHAnsi" w:hAnsiTheme="minorHAnsi" w:cstheme="minorHAnsi"/>
          <w:sz w:val="22"/>
        </w:rPr>
        <w:t>Pengujian Hipotesis</w:t>
      </w:r>
    </w:p>
    <w:p w:rsidR="003B028F" w:rsidRPr="0082657C" w:rsidRDefault="0082657C" w:rsidP="0082657C">
      <w:pPr>
        <w:pStyle w:val="Heading5"/>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Hasil </w:t>
      </w:r>
      <w:r w:rsidR="003B028F" w:rsidRPr="0082657C">
        <w:rPr>
          <w:rFonts w:asciiTheme="minorHAnsi" w:hAnsiTheme="minorHAnsi" w:cstheme="minorHAnsi"/>
          <w:color w:val="auto"/>
          <w:sz w:val="22"/>
          <w:szCs w:val="22"/>
        </w:rPr>
        <w:t>Uji t (Pengujian Secara Parsial)</w:t>
      </w:r>
    </w:p>
    <w:p w:rsidR="003B028F" w:rsidRPr="0082657C" w:rsidRDefault="000972BB" w:rsidP="0082657C">
      <w:pPr>
        <w:spacing w:after="0" w:line="240" w:lineRule="auto"/>
        <w:jc w:val="center"/>
        <w:rPr>
          <w:rFonts w:asciiTheme="minorHAnsi" w:hAnsiTheme="minorHAnsi" w:cstheme="minorHAnsi"/>
          <w:b/>
          <w:bCs/>
          <w:sz w:val="22"/>
        </w:rPr>
      </w:pPr>
      <w:r>
        <w:rPr>
          <w:rFonts w:asciiTheme="minorHAnsi" w:hAnsiTheme="minorHAnsi" w:cstheme="minorHAnsi"/>
          <w:b/>
          <w:bCs/>
          <w:sz w:val="22"/>
        </w:rPr>
        <w:t>Tabel 7.</w:t>
      </w:r>
    </w:p>
    <w:p w:rsidR="003B028F" w:rsidRPr="0082657C" w:rsidRDefault="0082657C" w:rsidP="0082657C">
      <w:pPr>
        <w:spacing w:line="240" w:lineRule="auto"/>
        <w:jc w:val="center"/>
        <w:rPr>
          <w:rFonts w:asciiTheme="minorHAnsi" w:hAnsiTheme="minorHAnsi" w:cstheme="minorHAnsi"/>
          <w:b/>
          <w:bCs/>
          <w:sz w:val="22"/>
        </w:rPr>
      </w:pPr>
      <w:r>
        <w:rPr>
          <w:rFonts w:asciiTheme="minorHAnsi" w:hAnsiTheme="minorHAnsi" w:cstheme="minorHAnsi"/>
          <w:b/>
          <w:bCs/>
          <w:sz w:val="22"/>
        </w:rPr>
        <w:t>Hasil Uji t (Parsial)</w:t>
      </w:r>
    </w:p>
    <w:tbl>
      <w:tblPr>
        <w:tblW w:w="88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
        <w:gridCol w:w="382"/>
        <w:gridCol w:w="1490"/>
        <w:gridCol w:w="1141"/>
        <w:gridCol w:w="1314"/>
        <w:gridCol w:w="1617"/>
        <w:gridCol w:w="1011"/>
        <w:gridCol w:w="1011"/>
        <w:gridCol w:w="910"/>
      </w:tblGrid>
      <w:tr w:rsidR="0082657C" w:rsidRPr="0082657C" w:rsidTr="0082657C">
        <w:trPr>
          <w:cantSplit/>
          <w:trHeight w:val="286"/>
          <w:jc w:val="center"/>
        </w:trPr>
        <w:tc>
          <w:tcPr>
            <w:tcW w:w="22" w:type="dxa"/>
            <w:tcBorders>
              <w:top w:val="single" w:sz="4" w:space="0" w:color="auto"/>
              <w:left w:val="nil"/>
              <w:bottom w:val="single" w:sz="4" w:space="0" w:color="auto"/>
              <w:right w:val="nil"/>
            </w:tcBorders>
            <w:shd w:val="clear" w:color="auto" w:fill="FFFFFF"/>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b/>
                <w:bCs/>
                <w:i/>
                <w:iCs/>
                <w:sz w:val="22"/>
              </w:rPr>
            </w:pPr>
          </w:p>
        </w:tc>
        <w:tc>
          <w:tcPr>
            <w:tcW w:w="8876" w:type="dxa"/>
            <w:gridSpan w:val="8"/>
            <w:tcBorders>
              <w:top w:val="single" w:sz="4" w:space="0" w:color="auto"/>
              <w:left w:val="nil"/>
              <w:bottom w:val="single" w:sz="4" w:space="0" w:color="auto"/>
              <w:right w:val="nil"/>
            </w:tcBorders>
            <w:shd w:val="clear" w:color="auto" w:fill="FFFFFF"/>
            <w:vAlign w:val="center"/>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i/>
                <w:iCs/>
                <w:sz w:val="22"/>
              </w:rPr>
            </w:pPr>
            <w:r w:rsidRPr="0082657C">
              <w:rPr>
                <w:rFonts w:asciiTheme="minorHAnsi" w:hAnsiTheme="minorHAnsi" w:cstheme="minorHAnsi"/>
                <w:b/>
                <w:bCs/>
                <w:i/>
                <w:iCs/>
                <w:sz w:val="22"/>
              </w:rPr>
              <w:t>Coefficients</w:t>
            </w:r>
            <w:r w:rsidRPr="0082657C">
              <w:rPr>
                <w:rFonts w:asciiTheme="minorHAnsi" w:hAnsiTheme="minorHAnsi" w:cstheme="minorHAnsi"/>
                <w:b/>
                <w:bCs/>
                <w:i/>
                <w:iCs/>
                <w:sz w:val="22"/>
                <w:vertAlign w:val="superscript"/>
              </w:rPr>
              <w:t>a</w:t>
            </w:r>
          </w:p>
        </w:tc>
      </w:tr>
      <w:tr w:rsidR="0082657C" w:rsidRPr="0082657C" w:rsidTr="0082657C">
        <w:trPr>
          <w:cantSplit/>
          <w:trHeight w:val="574"/>
          <w:jc w:val="center"/>
        </w:trPr>
        <w:tc>
          <w:tcPr>
            <w:tcW w:w="1894" w:type="dxa"/>
            <w:gridSpan w:val="3"/>
            <w:vMerge w:val="restart"/>
            <w:tcBorders>
              <w:top w:val="single" w:sz="4" w:space="0" w:color="auto"/>
              <w:left w:val="nil"/>
              <w:bottom w:val="single" w:sz="4" w:space="0" w:color="auto"/>
              <w:right w:val="nil"/>
            </w:tcBorders>
            <w:shd w:val="clear" w:color="auto" w:fill="FFFFFF"/>
            <w:vAlign w:val="bottom"/>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sz w:val="22"/>
              </w:rPr>
              <w:t>Model</w:t>
            </w:r>
          </w:p>
        </w:tc>
        <w:tc>
          <w:tcPr>
            <w:tcW w:w="2455" w:type="dxa"/>
            <w:gridSpan w:val="2"/>
            <w:tcBorders>
              <w:top w:val="single" w:sz="4" w:space="0" w:color="auto"/>
              <w:left w:val="nil"/>
              <w:bottom w:val="single" w:sz="4" w:space="0" w:color="auto"/>
              <w:right w:val="single" w:sz="8" w:space="0" w:color="E0E0E0"/>
            </w:tcBorders>
            <w:shd w:val="clear" w:color="auto" w:fill="FFFFFF"/>
            <w:vAlign w:val="bottom"/>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i/>
                <w:iCs/>
                <w:sz w:val="22"/>
              </w:rPr>
            </w:pPr>
            <w:r w:rsidRPr="0082657C">
              <w:rPr>
                <w:rFonts w:asciiTheme="minorHAnsi" w:hAnsiTheme="minorHAnsi" w:cstheme="minorHAnsi"/>
                <w:i/>
                <w:iCs/>
                <w:sz w:val="22"/>
              </w:rPr>
              <w:t>Unstandardized Coefficients</w:t>
            </w:r>
          </w:p>
        </w:tc>
        <w:tc>
          <w:tcPr>
            <w:tcW w:w="1617" w:type="dxa"/>
            <w:tcBorders>
              <w:top w:val="single" w:sz="4" w:space="0" w:color="auto"/>
              <w:left w:val="single" w:sz="8" w:space="0" w:color="E0E0E0"/>
              <w:bottom w:val="single" w:sz="4" w:space="0" w:color="auto"/>
              <w:right w:val="single" w:sz="8" w:space="0" w:color="E0E0E0"/>
            </w:tcBorders>
            <w:shd w:val="clear" w:color="auto" w:fill="FFFFFF"/>
            <w:vAlign w:val="bottom"/>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i/>
                <w:iCs/>
                <w:sz w:val="22"/>
              </w:rPr>
            </w:pPr>
            <w:r w:rsidRPr="0082657C">
              <w:rPr>
                <w:rFonts w:asciiTheme="minorHAnsi" w:hAnsiTheme="minorHAnsi" w:cstheme="minorHAnsi"/>
                <w:i/>
                <w:iCs/>
                <w:sz w:val="22"/>
              </w:rPr>
              <w:t>Standardized Coefficients</w:t>
            </w:r>
          </w:p>
        </w:tc>
        <w:tc>
          <w:tcPr>
            <w:tcW w:w="1011" w:type="dxa"/>
            <w:vMerge w:val="restart"/>
            <w:tcBorders>
              <w:top w:val="single" w:sz="4" w:space="0" w:color="auto"/>
              <w:left w:val="single" w:sz="8" w:space="0" w:color="E0E0E0"/>
              <w:bottom w:val="single" w:sz="4" w:space="0" w:color="auto"/>
              <w:right w:val="single" w:sz="8" w:space="0" w:color="E0E0E0"/>
            </w:tcBorders>
            <w:shd w:val="clear" w:color="auto" w:fill="FFFFFF"/>
            <w:vAlign w:val="center"/>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sz w:val="22"/>
                <w:vertAlign w:val="subscript"/>
              </w:rPr>
            </w:pPr>
            <w:r w:rsidRPr="0082657C">
              <w:rPr>
                <w:rFonts w:asciiTheme="minorHAnsi" w:hAnsiTheme="minorHAnsi" w:cstheme="minorHAnsi"/>
                <w:sz w:val="22"/>
              </w:rPr>
              <w:t>t</w:t>
            </w:r>
            <w:r w:rsidRPr="0082657C">
              <w:rPr>
                <w:rFonts w:asciiTheme="minorHAnsi" w:hAnsiTheme="minorHAnsi" w:cstheme="minorHAnsi"/>
                <w:sz w:val="22"/>
                <w:vertAlign w:val="subscript"/>
              </w:rPr>
              <w:t>hitung</w:t>
            </w:r>
          </w:p>
        </w:tc>
        <w:tc>
          <w:tcPr>
            <w:tcW w:w="1011" w:type="dxa"/>
            <w:vMerge w:val="restart"/>
            <w:tcBorders>
              <w:top w:val="single" w:sz="4" w:space="0" w:color="auto"/>
              <w:left w:val="single" w:sz="8" w:space="0" w:color="E0E0E0"/>
              <w:bottom w:val="single" w:sz="4" w:space="0" w:color="auto"/>
              <w:right w:val="single" w:sz="8" w:space="0" w:color="E0E0E0"/>
            </w:tcBorders>
            <w:shd w:val="clear" w:color="auto" w:fill="FFFFFF"/>
            <w:vAlign w:val="center"/>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sz w:val="22"/>
                <w:vertAlign w:val="subscript"/>
              </w:rPr>
            </w:pPr>
            <w:r w:rsidRPr="0082657C">
              <w:rPr>
                <w:rFonts w:asciiTheme="minorHAnsi" w:hAnsiTheme="minorHAnsi" w:cstheme="minorHAnsi"/>
                <w:sz w:val="22"/>
              </w:rPr>
              <w:t>t</w:t>
            </w:r>
            <w:r w:rsidRPr="0082657C">
              <w:rPr>
                <w:rFonts w:asciiTheme="minorHAnsi" w:hAnsiTheme="minorHAnsi" w:cstheme="minorHAnsi"/>
                <w:sz w:val="22"/>
                <w:vertAlign w:val="subscript"/>
              </w:rPr>
              <w:t>tabel</w:t>
            </w:r>
          </w:p>
        </w:tc>
        <w:tc>
          <w:tcPr>
            <w:tcW w:w="910" w:type="dxa"/>
            <w:vMerge w:val="restart"/>
            <w:tcBorders>
              <w:top w:val="single" w:sz="4" w:space="0" w:color="auto"/>
              <w:left w:val="single" w:sz="8" w:space="0" w:color="E0E0E0"/>
              <w:bottom w:val="single" w:sz="4" w:space="0" w:color="auto"/>
              <w:right w:val="nil"/>
            </w:tcBorders>
            <w:shd w:val="clear" w:color="auto" w:fill="FFFFFF"/>
            <w:vAlign w:val="bottom"/>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sz w:val="22"/>
              </w:rPr>
            </w:pPr>
            <w:r w:rsidRPr="0082657C">
              <w:rPr>
                <w:rFonts w:asciiTheme="minorHAnsi" w:hAnsiTheme="minorHAnsi" w:cstheme="minorHAnsi"/>
                <w:sz w:val="22"/>
              </w:rPr>
              <w:t>Sig.</w:t>
            </w:r>
          </w:p>
        </w:tc>
      </w:tr>
      <w:tr w:rsidR="0082657C" w:rsidRPr="0082657C" w:rsidTr="0082657C">
        <w:trPr>
          <w:cantSplit/>
          <w:trHeight w:val="153"/>
          <w:jc w:val="center"/>
        </w:trPr>
        <w:tc>
          <w:tcPr>
            <w:tcW w:w="1894" w:type="dxa"/>
            <w:gridSpan w:val="3"/>
            <w:vMerge/>
            <w:tcBorders>
              <w:top w:val="single" w:sz="4" w:space="0" w:color="auto"/>
              <w:left w:val="nil"/>
              <w:bottom w:val="single" w:sz="4" w:space="0" w:color="auto"/>
              <w:right w:val="nil"/>
            </w:tcBorders>
            <w:shd w:val="clear" w:color="auto" w:fill="FFFFFF"/>
            <w:vAlign w:val="bottom"/>
          </w:tcPr>
          <w:p w:rsidR="003B028F" w:rsidRPr="0082657C" w:rsidRDefault="003B028F" w:rsidP="0082657C">
            <w:pPr>
              <w:autoSpaceDE w:val="0"/>
              <w:autoSpaceDN w:val="0"/>
              <w:adjustRightInd w:val="0"/>
              <w:spacing w:after="0" w:line="240" w:lineRule="auto"/>
              <w:rPr>
                <w:rFonts w:asciiTheme="minorHAnsi" w:hAnsiTheme="minorHAnsi" w:cstheme="minorHAnsi"/>
                <w:sz w:val="22"/>
              </w:rPr>
            </w:pPr>
          </w:p>
        </w:tc>
        <w:tc>
          <w:tcPr>
            <w:tcW w:w="1141" w:type="dxa"/>
            <w:tcBorders>
              <w:top w:val="single" w:sz="4" w:space="0" w:color="auto"/>
              <w:left w:val="nil"/>
              <w:bottom w:val="single" w:sz="4" w:space="0" w:color="auto"/>
              <w:right w:val="single" w:sz="8" w:space="0" w:color="E0E0E0"/>
            </w:tcBorders>
            <w:shd w:val="clear" w:color="auto" w:fill="FFFFFF"/>
            <w:vAlign w:val="bottom"/>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sz w:val="22"/>
              </w:rPr>
            </w:pPr>
            <w:r w:rsidRPr="0082657C">
              <w:rPr>
                <w:rFonts w:asciiTheme="minorHAnsi" w:hAnsiTheme="minorHAnsi" w:cstheme="minorHAnsi"/>
                <w:sz w:val="22"/>
              </w:rPr>
              <w:t>B</w:t>
            </w:r>
          </w:p>
        </w:tc>
        <w:tc>
          <w:tcPr>
            <w:tcW w:w="1314" w:type="dxa"/>
            <w:tcBorders>
              <w:top w:val="single" w:sz="4" w:space="0" w:color="auto"/>
              <w:left w:val="single" w:sz="8" w:space="0" w:color="E0E0E0"/>
              <w:bottom w:val="single" w:sz="4" w:space="0" w:color="auto"/>
              <w:right w:val="single" w:sz="8" w:space="0" w:color="E0E0E0"/>
            </w:tcBorders>
            <w:shd w:val="clear" w:color="auto" w:fill="FFFFFF"/>
            <w:vAlign w:val="bottom"/>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sz w:val="22"/>
              </w:rPr>
            </w:pPr>
            <w:r w:rsidRPr="0082657C">
              <w:rPr>
                <w:rFonts w:asciiTheme="minorHAnsi" w:hAnsiTheme="minorHAnsi" w:cstheme="minorHAnsi"/>
                <w:sz w:val="22"/>
              </w:rPr>
              <w:t>Std. Error</w:t>
            </w:r>
          </w:p>
        </w:tc>
        <w:tc>
          <w:tcPr>
            <w:tcW w:w="1617" w:type="dxa"/>
            <w:tcBorders>
              <w:top w:val="single" w:sz="4" w:space="0" w:color="auto"/>
              <w:left w:val="single" w:sz="8" w:space="0" w:color="E0E0E0"/>
              <w:bottom w:val="single" w:sz="4" w:space="0" w:color="auto"/>
              <w:right w:val="single" w:sz="8" w:space="0" w:color="E0E0E0"/>
            </w:tcBorders>
            <w:shd w:val="clear" w:color="auto" w:fill="FFFFFF"/>
            <w:vAlign w:val="bottom"/>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sz w:val="22"/>
              </w:rPr>
            </w:pPr>
            <w:r w:rsidRPr="0082657C">
              <w:rPr>
                <w:rFonts w:asciiTheme="minorHAnsi" w:hAnsiTheme="minorHAnsi" w:cstheme="minorHAnsi"/>
                <w:sz w:val="22"/>
              </w:rPr>
              <w:t>Beta</w:t>
            </w:r>
          </w:p>
        </w:tc>
        <w:tc>
          <w:tcPr>
            <w:tcW w:w="1011" w:type="dxa"/>
            <w:vMerge/>
            <w:tcBorders>
              <w:top w:val="single" w:sz="4" w:space="0" w:color="auto"/>
              <w:left w:val="single" w:sz="8" w:space="0" w:color="E0E0E0"/>
              <w:bottom w:val="single" w:sz="4" w:space="0" w:color="auto"/>
              <w:right w:val="single" w:sz="8" w:space="0" w:color="E0E0E0"/>
            </w:tcBorders>
            <w:shd w:val="clear" w:color="auto" w:fill="FFFFFF"/>
            <w:vAlign w:val="bottom"/>
          </w:tcPr>
          <w:p w:rsidR="003B028F" w:rsidRPr="0082657C" w:rsidRDefault="003B028F" w:rsidP="0082657C">
            <w:pPr>
              <w:autoSpaceDE w:val="0"/>
              <w:autoSpaceDN w:val="0"/>
              <w:adjustRightInd w:val="0"/>
              <w:spacing w:after="0" w:line="240" w:lineRule="auto"/>
              <w:rPr>
                <w:rFonts w:asciiTheme="minorHAnsi" w:hAnsiTheme="minorHAnsi" w:cstheme="minorHAnsi"/>
                <w:sz w:val="22"/>
              </w:rPr>
            </w:pPr>
          </w:p>
        </w:tc>
        <w:tc>
          <w:tcPr>
            <w:tcW w:w="1011" w:type="dxa"/>
            <w:vMerge/>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rPr>
                <w:rFonts w:asciiTheme="minorHAnsi" w:hAnsiTheme="minorHAnsi" w:cstheme="minorHAnsi"/>
                <w:sz w:val="22"/>
              </w:rPr>
            </w:pPr>
          </w:p>
        </w:tc>
        <w:tc>
          <w:tcPr>
            <w:tcW w:w="910" w:type="dxa"/>
            <w:vMerge/>
            <w:tcBorders>
              <w:top w:val="single" w:sz="4" w:space="0" w:color="auto"/>
              <w:left w:val="single" w:sz="8" w:space="0" w:color="E0E0E0"/>
              <w:bottom w:val="single" w:sz="4" w:space="0" w:color="auto"/>
              <w:right w:val="nil"/>
            </w:tcBorders>
            <w:shd w:val="clear" w:color="auto" w:fill="FFFFFF"/>
            <w:vAlign w:val="bottom"/>
          </w:tcPr>
          <w:p w:rsidR="003B028F" w:rsidRPr="0082657C" w:rsidRDefault="003B028F" w:rsidP="0082657C">
            <w:pPr>
              <w:autoSpaceDE w:val="0"/>
              <w:autoSpaceDN w:val="0"/>
              <w:adjustRightInd w:val="0"/>
              <w:spacing w:after="0" w:line="240" w:lineRule="auto"/>
              <w:rPr>
                <w:rFonts w:asciiTheme="minorHAnsi" w:hAnsiTheme="minorHAnsi" w:cstheme="minorHAnsi"/>
                <w:sz w:val="22"/>
              </w:rPr>
            </w:pPr>
          </w:p>
        </w:tc>
      </w:tr>
      <w:tr w:rsidR="0082657C" w:rsidRPr="0082657C" w:rsidTr="0082657C">
        <w:trPr>
          <w:cantSplit/>
          <w:trHeight w:val="286"/>
          <w:jc w:val="center"/>
        </w:trPr>
        <w:tc>
          <w:tcPr>
            <w:tcW w:w="404" w:type="dxa"/>
            <w:gridSpan w:val="2"/>
            <w:vMerge w:val="restart"/>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sz w:val="22"/>
              </w:rPr>
              <w:t>1</w:t>
            </w:r>
          </w:p>
        </w:tc>
        <w:tc>
          <w:tcPr>
            <w:tcW w:w="1490" w:type="dxa"/>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sz w:val="22"/>
              </w:rPr>
              <w:t>(</w:t>
            </w:r>
            <w:r w:rsidRPr="0082657C">
              <w:rPr>
                <w:rFonts w:asciiTheme="minorHAnsi" w:hAnsiTheme="minorHAnsi" w:cstheme="minorHAnsi"/>
                <w:i/>
                <w:iCs/>
                <w:sz w:val="22"/>
              </w:rPr>
              <w:t>Constant</w:t>
            </w:r>
            <w:r w:rsidRPr="0082657C">
              <w:rPr>
                <w:rFonts w:asciiTheme="minorHAnsi" w:hAnsiTheme="minorHAnsi" w:cstheme="minorHAnsi"/>
                <w:sz w:val="22"/>
              </w:rPr>
              <w:t>)</w:t>
            </w:r>
          </w:p>
        </w:tc>
        <w:tc>
          <w:tcPr>
            <w:tcW w:w="1141" w:type="dxa"/>
            <w:tcBorders>
              <w:top w:val="single" w:sz="4" w:space="0" w:color="auto"/>
              <w:left w:val="nil"/>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1,068</w:t>
            </w:r>
          </w:p>
        </w:tc>
        <w:tc>
          <w:tcPr>
            <w:tcW w:w="1314"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1,176</w:t>
            </w:r>
          </w:p>
        </w:tc>
        <w:tc>
          <w:tcPr>
            <w:tcW w:w="1617" w:type="dxa"/>
            <w:tcBorders>
              <w:top w:val="single" w:sz="4" w:space="0" w:color="auto"/>
              <w:left w:val="single" w:sz="8" w:space="0" w:color="E0E0E0"/>
              <w:bottom w:val="single" w:sz="4" w:space="0" w:color="auto"/>
              <w:right w:val="single" w:sz="8" w:space="0" w:color="E0E0E0"/>
            </w:tcBorders>
            <w:shd w:val="clear" w:color="auto" w:fill="FFFFFF"/>
            <w:vAlign w:val="center"/>
          </w:tcPr>
          <w:p w:rsidR="003B028F" w:rsidRPr="0082657C" w:rsidRDefault="003B028F" w:rsidP="0082657C">
            <w:pPr>
              <w:autoSpaceDE w:val="0"/>
              <w:autoSpaceDN w:val="0"/>
              <w:adjustRightInd w:val="0"/>
              <w:spacing w:after="0" w:line="240" w:lineRule="auto"/>
              <w:rPr>
                <w:rFonts w:asciiTheme="minorHAnsi" w:hAnsiTheme="minorHAnsi" w:cstheme="minorHAnsi"/>
                <w:sz w:val="22"/>
              </w:rPr>
            </w:pP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,908</w:t>
            </w: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2,028</w:t>
            </w:r>
          </w:p>
        </w:tc>
        <w:tc>
          <w:tcPr>
            <w:tcW w:w="910" w:type="dxa"/>
            <w:tcBorders>
              <w:top w:val="single" w:sz="4" w:space="0" w:color="auto"/>
              <w:left w:val="single" w:sz="8" w:space="0" w:color="E0E0E0"/>
              <w:bottom w:val="single" w:sz="4" w:space="0" w:color="auto"/>
              <w:right w:val="nil"/>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,370</w:t>
            </w:r>
          </w:p>
        </w:tc>
      </w:tr>
      <w:tr w:rsidR="0082657C" w:rsidRPr="0082657C" w:rsidTr="0082657C">
        <w:trPr>
          <w:cantSplit/>
          <w:trHeight w:val="153"/>
          <w:jc w:val="center"/>
        </w:trPr>
        <w:tc>
          <w:tcPr>
            <w:tcW w:w="404" w:type="dxa"/>
            <w:gridSpan w:val="2"/>
            <w:vMerge/>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rPr>
                <w:rFonts w:asciiTheme="minorHAnsi" w:hAnsiTheme="minorHAnsi" w:cstheme="minorHAnsi"/>
                <w:sz w:val="22"/>
              </w:rPr>
            </w:pPr>
          </w:p>
        </w:tc>
        <w:tc>
          <w:tcPr>
            <w:tcW w:w="1490" w:type="dxa"/>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i/>
                <w:sz w:val="22"/>
              </w:rPr>
              <w:t xml:space="preserve">Character </w:t>
            </w:r>
            <w:r w:rsidRPr="0082657C">
              <w:rPr>
                <w:rFonts w:asciiTheme="minorHAnsi" w:hAnsiTheme="minorHAnsi" w:cstheme="minorHAnsi"/>
                <w:sz w:val="22"/>
              </w:rPr>
              <w:t>(X1)</w:t>
            </w:r>
          </w:p>
        </w:tc>
        <w:tc>
          <w:tcPr>
            <w:tcW w:w="1141" w:type="dxa"/>
            <w:tcBorders>
              <w:top w:val="single" w:sz="4" w:space="0" w:color="auto"/>
              <w:left w:val="nil"/>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,333</w:t>
            </w:r>
          </w:p>
        </w:tc>
        <w:tc>
          <w:tcPr>
            <w:tcW w:w="1314"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,131</w:t>
            </w:r>
          </w:p>
        </w:tc>
        <w:tc>
          <w:tcPr>
            <w:tcW w:w="1617"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,352</w:t>
            </w: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2,539</w:t>
            </w: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2,028</w:t>
            </w:r>
          </w:p>
        </w:tc>
        <w:tc>
          <w:tcPr>
            <w:tcW w:w="910" w:type="dxa"/>
            <w:tcBorders>
              <w:top w:val="single" w:sz="4" w:space="0" w:color="auto"/>
              <w:left w:val="single" w:sz="8" w:space="0" w:color="E0E0E0"/>
              <w:bottom w:val="single" w:sz="4" w:space="0" w:color="auto"/>
              <w:right w:val="nil"/>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,016</w:t>
            </w:r>
          </w:p>
        </w:tc>
      </w:tr>
      <w:tr w:rsidR="0082657C" w:rsidRPr="0082657C" w:rsidTr="0082657C">
        <w:trPr>
          <w:cantSplit/>
          <w:trHeight w:val="153"/>
          <w:jc w:val="center"/>
        </w:trPr>
        <w:tc>
          <w:tcPr>
            <w:tcW w:w="404" w:type="dxa"/>
            <w:gridSpan w:val="2"/>
            <w:vMerge/>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rPr>
                <w:rFonts w:asciiTheme="minorHAnsi" w:hAnsiTheme="minorHAnsi" w:cstheme="minorHAnsi"/>
                <w:sz w:val="22"/>
              </w:rPr>
            </w:pPr>
          </w:p>
        </w:tc>
        <w:tc>
          <w:tcPr>
            <w:tcW w:w="1490" w:type="dxa"/>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i/>
                <w:sz w:val="22"/>
              </w:rPr>
              <w:t>Capacity</w:t>
            </w:r>
            <w:r w:rsidRPr="0082657C">
              <w:rPr>
                <w:rFonts w:asciiTheme="minorHAnsi" w:hAnsiTheme="minorHAnsi" w:cstheme="minorHAnsi"/>
                <w:sz w:val="22"/>
              </w:rPr>
              <w:t xml:space="preserve"> (X2)</w:t>
            </w:r>
          </w:p>
        </w:tc>
        <w:tc>
          <w:tcPr>
            <w:tcW w:w="1141" w:type="dxa"/>
            <w:tcBorders>
              <w:top w:val="single" w:sz="4" w:space="0" w:color="auto"/>
              <w:left w:val="nil"/>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-,112</w:t>
            </w:r>
          </w:p>
        </w:tc>
        <w:tc>
          <w:tcPr>
            <w:tcW w:w="1314"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,163</w:t>
            </w:r>
          </w:p>
        </w:tc>
        <w:tc>
          <w:tcPr>
            <w:tcW w:w="1617"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-,121</w:t>
            </w: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-,686</w:t>
            </w: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2,028</w:t>
            </w:r>
          </w:p>
        </w:tc>
        <w:tc>
          <w:tcPr>
            <w:tcW w:w="910" w:type="dxa"/>
            <w:tcBorders>
              <w:top w:val="single" w:sz="4" w:space="0" w:color="auto"/>
              <w:left w:val="single" w:sz="8" w:space="0" w:color="E0E0E0"/>
              <w:bottom w:val="single" w:sz="4" w:space="0" w:color="auto"/>
              <w:right w:val="nil"/>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,497</w:t>
            </w:r>
          </w:p>
        </w:tc>
      </w:tr>
      <w:tr w:rsidR="0082657C" w:rsidRPr="0082657C" w:rsidTr="0082657C">
        <w:trPr>
          <w:cantSplit/>
          <w:trHeight w:val="153"/>
          <w:jc w:val="center"/>
        </w:trPr>
        <w:tc>
          <w:tcPr>
            <w:tcW w:w="404" w:type="dxa"/>
            <w:gridSpan w:val="2"/>
            <w:vMerge/>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rPr>
                <w:rFonts w:asciiTheme="minorHAnsi" w:hAnsiTheme="minorHAnsi" w:cstheme="minorHAnsi"/>
                <w:sz w:val="22"/>
              </w:rPr>
            </w:pPr>
          </w:p>
        </w:tc>
        <w:tc>
          <w:tcPr>
            <w:tcW w:w="1490" w:type="dxa"/>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i/>
                <w:sz w:val="22"/>
              </w:rPr>
              <w:t>Capital</w:t>
            </w:r>
            <w:r w:rsidRPr="0082657C">
              <w:rPr>
                <w:rFonts w:asciiTheme="minorHAnsi" w:hAnsiTheme="minorHAnsi" w:cstheme="minorHAnsi"/>
                <w:sz w:val="22"/>
              </w:rPr>
              <w:t xml:space="preserve"> (X3)</w:t>
            </w:r>
          </w:p>
        </w:tc>
        <w:tc>
          <w:tcPr>
            <w:tcW w:w="1141" w:type="dxa"/>
            <w:tcBorders>
              <w:top w:val="single" w:sz="4" w:space="0" w:color="auto"/>
              <w:left w:val="nil"/>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-,011</w:t>
            </w:r>
          </w:p>
        </w:tc>
        <w:tc>
          <w:tcPr>
            <w:tcW w:w="1314"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,125</w:t>
            </w:r>
          </w:p>
        </w:tc>
        <w:tc>
          <w:tcPr>
            <w:tcW w:w="1617"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-,013</w:t>
            </w: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-,091</w:t>
            </w: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2,028</w:t>
            </w:r>
          </w:p>
        </w:tc>
        <w:tc>
          <w:tcPr>
            <w:tcW w:w="910" w:type="dxa"/>
            <w:tcBorders>
              <w:top w:val="single" w:sz="4" w:space="0" w:color="auto"/>
              <w:left w:val="single" w:sz="8" w:space="0" w:color="E0E0E0"/>
              <w:bottom w:val="single" w:sz="4" w:space="0" w:color="auto"/>
              <w:right w:val="nil"/>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,928</w:t>
            </w:r>
          </w:p>
        </w:tc>
      </w:tr>
      <w:tr w:rsidR="0082657C" w:rsidRPr="0082657C" w:rsidTr="0082657C">
        <w:trPr>
          <w:cantSplit/>
          <w:trHeight w:val="153"/>
          <w:jc w:val="center"/>
        </w:trPr>
        <w:tc>
          <w:tcPr>
            <w:tcW w:w="404" w:type="dxa"/>
            <w:gridSpan w:val="2"/>
            <w:vMerge/>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rPr>
                <w:rFonts w:asciiTheme="minorHAnsi" w:hAnsiTheme="minorHAnsi" w:cstheme="minorHAnsi"/>
                <w:sz w:val="22"/>
              </w:rPr>
            </w:pPr>
          </w:p>
        </w:tc>
        <w:tc>
          <w:tcPr>
            <w:tcW w:w="1490" w:type="dxa"/>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i/>
                <w:sz w:val="22"/>
              </w:rPr>
              <w:t>Collateral</w:t>
            </w:r>
            <w:r w:rsidRPr="0082657C">
              <w:rPr>
                <w:rFonts w:asciiTheme="minorHAnsi" w:hAnsiTheme="minorHAnsi" w:cstheme="minorHAnsi"/>
                <w:sz w:val="22"/>
              </w:rPr>
              <w:t xml:space="preserve"> (X4)</w:t>
            </w:r>
          </w:p>
        </w:tc>
        <w:tc>
          <w:tcPr>
            <w:tcW w:w="1141" w:type="dxa"/>
            <w:tcBorders>
              <w:top w:val="single" w:sz="4" w:space="0" w:color="auto"/>
              <w:left w:val="nil"/>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,301</w:t>
            </w:r>
          </w:p>
        </w:tc>
        <w:tc>
          <w:tcPr>
            <w:tcW w:w="1314"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,235</w:t>
            </w:r>
          </w:p>
        </w:tc>
        <w:tc>
          <w:tcPr>
            <w:tcW w:w="1617"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,295</w:t>
            </w: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1,280</w:t>
            </w: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2,028</w:t>
            </w:r>
          </w:p>
        </w:tc>
        <w:tc>
          <w:tcPr>
            <w:tcW w:w="910" w:type="dxa"/>
            <w:tcBorders>
              <w:top w:val="single" w:sz="4" w:space="0" w:color="auto"/>
              <w:left w:val="single" w:sz="8" w:space="0" w:color="E0E0E0"/>
              <w:bottom w:val="single" w:sz="4" w:space="0" w:color="auto"/>
              <w:right w:val="nil"/>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,209</w:t>
            </w:r>
          </w:p>
        </w:tc>
      </w:tr>
      <w:tr w:rsidR="0082657C" w:rsidRPr="0082657C" w:rsidTr="0082657C">
        <w:trPr>
          <w:cantSplit/>
          <w:trHeight w:val="153"/>
          <w:jc w:val="center"/>
        </w:trPr>
        <w:tc>
          <w:tcPr>
            <w:tcW w:w="404" w:type="dxa"/>
            <w:gridSpan w:val="2"/>
            <w:vMerge/>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rPr>
                <w:rFonts w:asciiTheme="minorHAnsi" w:hAnsiTheme="minorHAnsi" w:cstheme="minorHAnsi"/>
                <w:sz w:val="22"/>
              </w:rPr>
            </w:pPr>
          </w:p>
        </w:tc>
        <w:tc>
          <w:tcPr>
            <w:tcW w:w="1490" w:type="dxa"/>
            <w:tcBorders>
              <w:top w:val="single" w:sz="4" w:space="0" w:color="auto"/>
              <w:left w:val="nil"/>
              <w:bottom w:val="single" w:sz="4" w:space="0" w:color="auto"/>
              <w:right w:val="nil"/>
            </w:tcBorders>
            <w:shd w:val="clear" w:color="auto" w:fill="E0E0E0"/>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i/>
                <w:sz w:val="22"/>
              </w:rPr>
              <w:t>Condition of Economy</w:t>
            </w:r>
            <w:r w:rsidRPr="0082657C">
              <w:rPr>
                <w:rFonts w:asciiTheme="minorHAnsi" w:hAnsiTheme="minorHAnsi" w:cstheme="minorHAnsi"/>
                <w:sz w:val="22"/>
              </w:rPr>
              <w:t xml:space="preserve"> (X5)</w:t>
            </w:r>
          </w:p>
        </w:tc>
        <w:tc>
          <w:tcPr>
            <w:tcW w:w="1141" w:type="dxa"/>
            <w:tcBorders>
              <w:top w:val="single" w:sz="4" w:space="0" w:color="auto"/>
              <w:left w:val="nil"/>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,391</w:t>
            </w:r>
          </w:p>
        </w:tc>
        <w:tc>
          <w:tcPr>
            <w:tcW w:w="1314"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,227</w:t>
            </w:r>
          </w:p>
        </w:tc>
        <w:tc>
          <w:tcPr>
            <w:tcW w:w="1617"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,416</w:t>
            </w: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1,726</w:t>
            </w:r>
          </w:p>
        </w:tc>
        <w:tc>
          <w:tcPr>
            <w:tcW w:w="1011" w:type="dxa"/>
            <w:tcBorders>
              <w:top w:val="single" w:sz="4" w:space="0" w:color="auto"/>
              <w:left w:val="single" w:sz="8" w:space="0" w:color="E0E0E0"/>
              <w:bottom w:val="single" w:sz="4" w:space="0" w:color="auto"/>
              <w:right w:val="single" w:sz="8" w:space="0" w:color="E0E0E0"/>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2,028</w:t>
            </w:r>
          </w:p>
        </w:tc>
        <w:tc>
          <w:tcPr>
            <w:tcW w:w="910" w:type="dxa"/>
            <w:tcBorders>
              <w:top w:val="single" w:sz="4" w:space="0" w:color="auto"/>
              <w:left w:val="single" w:sz="8" w:space="0" w:color="E0E0E0"/>
              <w:bottom w:val="single" w:sz="4" w:space="0" w:color="auto"/>
              <w:right w:val="nil"/>
            </w:tcBorders>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,093</w:t>
            </w:r>
          </w:p>
        </w:tc>
      </w:tr>
      <w:tr w:rsidR="0082657C" w:rsidRPr="0082657C" w:rsidTr="0082657C">
        <w:trPr>
          <w:cantSplit/>
          <w:trHeight w:val="304"/>
          <w:jc w:val="center"/>
        </w:trPr>
        <w:tc>
          <w:tcPr>
            <w:tcW w:w="22" w:type="dxa"/>
            <w:tcBorders>
              <w:top w:val="single" w:sz="4" w:space="0" w:color="auto"/>
              <w:left w:val="nil"/>
              <w:bottom w:val="single" w:sz="4" w:space="0" w:color="auto"/>
              <w:right w:val="nil"/>
            </w:tcBorders>
            <w:shd w:val="clear" w:color="auto" w:fill="FFFFFF"/>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p>
        </w:tc>
        <w:tc>
          <w:tcPr>
            <w:tcW w:w="8876" w:type="dxa"/>
            <w:gridSpan w:val="8"/>
            <w:tcBorders>
              <w:top w:val="single" w:sz="4" w:space="0" w:color="auto"/>
              <w:left w:val="nil"/>
              <w:bottom w:val="single" w:sz="4" w:space="0" w:color="auto"/>
              <w:right w:val="nil"/>
            </w:tcBorders>
            <w:shd w:val="clear" w:color="auto" w:fill="FFFFFF"/>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sz w:val="22"/>
              </w:rPr>
              <w:t>a. Dependent Variable: Y</w:t>
            </w:r>
          </w:p>
        </w:tc>
      </w:tr>
    </w:tbl>
    <w:p w:rsidR="0082657C" w:rsidRDefault="0082657C" w:rsidP="0082657C">
      <w:pPr>
        <w:spacing w:after="0" w:line="240" w:lineRule="auto"/>
        <w:jc w:val="both"/>
        <w:rPr>
          <w:rFonts w:ascii="Arial" w:hAnsi="Arial" w:cs="Arial"/>
          <w:b/>
          <w:sz w:val="18"/>
          <w:szCs w:val="18"/>
        </w:rPr>
      </w:pPr>
      <w:r w:rsidRPr="00AD52A8">
        <w:rPr>
          <w:rFonts w:ascii="Arial" w:hAnsi="Arial" w:cs="Arial"/>
          <w:b/>
          <w:sz w:val="18"/>
          <w:szCs w:val="18"/>
        </w:rPr>
        <w:t xml:space="preserve">Sumber: </w:t>
      </w:r>
      <w:r>
        <w:rPr>
          <w:rFonts w:ascii="Arial" w:hAnsi="Arial" w:cs="Arial"/>
          <w:b/>
          <w:sz w:val="18"/>
          <w:szCs w:val="18"/>
        </w:rPr>
        <w:t>Hasil output SPSS versi 25</w:t>
      </w:r>
    </w:p>
    <w:p w:rsidR="003B028F" w:rsidRPr="0082657C" w:rsidRDefault="003B028F" w:rsidP="0082657C">
      <w:pPr>
        <w:spacing w:after="0" w:line="240" w:lineRule="auto"/>
        <w:ind w:firstLine="720"/>
        <w:jc w:val="both"/>
        <w:rPr>
          <w:rFonts w:asciiTheme="minorHAnsi" w:hAnsiTheme="minorHAnsi" w:cstheme="minorHAnsi"/>
          <w:sz w:val="22"/>
        </w:rPr>
      </w:pPr>
      <w:r w:rsidRPr="0082657C">
        <w:rPr>
          <w:rFonts w:asciiTheme="minorHAnsi" w:hAnsiTheme="minorHAnsi" w:cstheme="minorHAnsi"/>
          <w:sz w:val="22"/>
        </w:rPr>
        <w:t>Hasil da</w:t>
      </w:r>
      <w:r w:rsidR="000972BB">
        <w:rPr>
          <w:rFonts w:asciiTheme="minorHAnsi" w:hAnsiTheme="minorHAnsi" w:cstheme="minorHAnsi"/>
          <w:sz w:val="22"/>
        </w:rPr>
        <w:t xml:space="preserve">ri uji t (parsial) pada tabel </w:t>
      </w:r>
      <w:r w:rsidRPr="0082657C">
        <w:rPr>
          <w:rFonts w:asciiTheme="minorHAnsi" w:hAnsiTheme="minorHAnsi" w:cstheme="minorHAnsi"/>
          <w:sz w:val="22"/>
        </w:rPr>
        <w:t>7</w:t>
      </w:r>
      <w:r w:rsidR="000972BB">
        <w:rPr>
          <w:rFonts w:asciiTheme="minorHAnsi" w:hAnsiTheme="minorHAnsi" w:cstheme="minorHAnsi"/>
          <w:sz w:val="22"/>
        </w:rPr>
        <w:t>.</w:t>
      </w:r>
      <w:r w:rsidRPr="0082657C">
        <w:rPr>
          <w:rFonts w:asciiTheme="minorHAnsi" w:hAnsiTheme="minorHAnsi" w:cstheme="minorHAnsi"/>
          <w:sz w:val="22"/>
        </w:rPr>
        <w:t xml:space="preserve"> dapat diuraikan sebagai berikut:</w:t>
      </w:r>
    </w:p>
    <w:p w:rsidR="003B028F" w:rsidRPr="0082657C" w:rsidRDefault="003B028F" w:rsidP="0082657C">
      <w:pPr>
        <w:numPr>
          <w:ilvl w:val="0"/>
          <w:numId w:val="29"/>
        </w:numPr>
        <w:spacing w:after="0" w:line="240" w:lineRule="auto"/>
        <w:ind w:left="360"/>
        <w:jc w:val="both"/>
        <w:rPr>
          <w:rFonts w:asciiTheme="minorHAnsi" w:hAnsiTheme="minorHAnsi" w:cstheme="minorHAnsi"/>
          <w:sz w:val="22"/>
        </w:rPr>
      </w:pPr>
      <w:bookmarkStart w:id="26" w:name="_Hlk110543944"/>
      <w:r w:rsidRPr="0082657C">
        <w:rPr>
          <w:rFonts w:asciiTheme="minorHAnsi" w:hAnsiTheme="minorHAnsi" w:cstheme="minorHAnsi"/>
          <w:sz w:val="22"/>
        </w:rPr>
        <w:t xml:space="preserve">Variabel </w:t>
      </w:r>
      <w:r w:rsidRPr="0082657C">
        <w:rPr>
          <w:rFonts w:asciiTheme="minorHAnsi" w:hAnsiTheme="minorHAnsi" w:cstheme="minorHAnsi"/>
          <w:i/>
          <w:iCs/>
          <w:sz w:val="22"/>
        </w:rPr>
        <w:t xml:space="preserve">character </w:t>
      </w:r>
      <w:r w:rsidRPr="0082657C">
        <w:rPr>
          <w:rFonts w:asciiTheme="minorHAnsi" w:hAnsiTheme="minorHAnsi" w:cstheme="minorHAnsi"/>
          <w:sz w:val="22"/>
        </w:rPr>
        <w:t xml:space="preserve">memiliki nilai signifikan sebesar 0.016 &lt; 0.05 dimana t.hitung sebesar 2.539 &gt; 2.028 t.tabel. Hal ini menunjukkan bahwa variabel </w:t>
      </w:r>
      <w:r w:rsidRPr="0082657C">
        <w:rPr>
          <w:rFonts w:asciiTheme="minorHAnsi" w:hAnsiTheme="minorHAnsi" w:cstheme="minorHAnsi"/>
          <w:i/>
          <w:iCs/>
          <w:sz w:val="22"/>
        </w:rPr>
        <w:t xml:space="preserve">character </w:t>
      </w:r>
      <w:r w:rsidRPr="0082657C">
        <w:rPr>
          <w:rFonts w:asciiTheme="minorHAnsi" w:hAnsiTheme="minorHAnsi" w:cstheme="minorHAnsi"/>
          <w:sz w:val="22"/>
        </w:rPr>
        <w:t xml:space="preserve">berpengaruh signifikan terhadap keputusan pemberian kredit di PT. Bank Rakyat Indonesia (Persero), Tbk </w:t>
      </w:r>
      <w:r w:rsidRPr="0082657C">
        <w:rPr>
          <w:rFonts w:asciiTheme="minorHAnsi" w:hAnsiTheme="minorHAnsi" w:cstheme="minorHAnsi"/>
          <w:i/>
          <w:iCs/>
          <w:sz w:val="22"/>
        </w:rPr>
        <w:t xml:space="preserve">Regional Office </w:t>
      </w:r>
      <w:r w:rsidRPr="0082657C">
        <w:rPr>
          <w:rFonts w:asciiTheme="minorHAnsi" w:hAnsiTheme="minorHAnsi" w:cstheme="minorHAnsi"/>
          <w:sz w:val="22"/>
        </w:rPr>
        <w:t>Surabaya. Dengan demikian,</w:t>
      </w:r>
      <w:r w:rsidR="0082657C">
        <w:rPr>
          <w:rFonts w:asciiTheme="minorHAnsi" w:hAnsiTheme="minorHAnsi" w:cstheme="minorHAnsi"/>
          <w:sz w:val="22"/>
        </w:rPr>
        <w:t xml:space="preserve"> menerima</w:t>
      </w:r>
      <w:r w:rsidRPr="0082657C">
        <w:rPr>
          <w:rFonts w:asciiTheme="minorHAnsi" w:hAnsiTheme="minorHAnsi" w:cstheme="minorHAnsi"/>
          <w:sz w:val="22"/>
        </w:rPr>
        <w:t xml:space="preserve"> Ha</w:t>
      </w:r>
      <w:r w:rsidR="0082657C">
        <w:rPr>
          <w:rFonts w:asciiTheme="minorHAnsi" w:hAnsiTheme="minorHAnsi" w:cstheme="minorHAnsi"/>
          <w:sz w:val="22"/>
        </w:rPr>
        <w:t xml:space="preserve"> dan menolak </w:t>
      </w:r>
      <w:r w:rsidRPr="0082657C">
        <w:rPr>
          <w:rFonts w:asciiTheme="minorHAnsi" w:hAnsiTheme="minorHAnsi" w:cstheme="minorHAnsi"/>
          <w:sz w:val="22"/>
        </w:rPr>
        <w:t>H0.</w:t>
      </w:r>
      <w:bookmarkEnd w:id="26"/>
      <w:r w:rsidRPr="0082657C">
        <w:rPr>
          <w:rFonts w:asciiTheme="minorHAnsi" w:hAnsiTheme="minorHAnsi" w:cstheme="minorHAnsi"/>
          <w:sz w:val="22"/>
        </w:rPr>
        <w:t xml:space="preserve"> </w:t>
      </w:r>
    </w:p>
    <w:p w:rsidR="003B028F" w:rsidRPr="0082657C" w:rsidRDefault="003B028F" w:rsidP="0082657C">
      <w:pPr>
        <w:numPr>
          <w:ilvl w:val="0"/>
          <w:numId w:val="29"/>
        </w:numPr>
        <w:spacing w:after="0" w:line="240" w:lineRule="auto"/>
        <w:ind w:left="360"/>
        <w:jc w:val="both"/>
        <w:rPr>
          <w:rFonts w:asciiTheme="minorHAnsi" w:hAnsiTheme="minorHAnsi" w:cstheme="minorHAnsi"/>
          <w:sz w:val="22"/>
        </w:rPr>
      </w:pPr>
      <w:r w:rsidRPr="0082657C">
        <w:rPr>
          <w:rFonts w:asciiTheme="minorHAnsi" w:hAnsiTheme="minorHAnsi" w:cstheme="minorHAnsi"/>
          <w:sz w:val="22"/>
        </w:rPr>
        <w:t xml:space="preserve">Variabel </w:t>
      </w:r>
      <w:r w:rsidRPr="0082657C">
        <w:rPr>
          <w:rFonts w:asciiTheme="minorHAnsi" w:hAnsiTheme="minorHAnsi" w:cstheme="minorHAnsi"/>
          <w:i/>
          <w:iCs/>
          <w:sz w:val="22"/>
        </w:rPr>
        <w:t xml:space="preserve">capacity </w:t>
      </w:r>
      <w:r w:rsidRPr="0082657C">
        <w:rPr>
          <w:rFonts w:asciiTheme="minorHAnsi" w:hAnsiTheme="minorHAnsi" w:cstheme="minorHAnsi"/>
          <w:sz w:val="22"/>
        </w:rPr>
        <w:t xml:space="preserve">memiliki nilai signifikan sebesar 0.497 &gt; 0.05 dimana t.hitung sebesar -0.686 &lt; 2.028 t.tabel. Hal ini menunjukkan bahwa variabel </w:t>
      </w:r>
      <w:r w:rsidRPr="0082657C">
        <w:rPr>
          <w:rFonts w:asciiTheme="minorHAnsi" w:hAnsiTheme="minorHAnsi" w:cstheme="minorHAnsi"/>
          <w:i/>
          <w:iCs/>
          <w:sz w:val="22"/>
        </w:rPr>
        <w:t xml:space="preserve">capacity </w:t>
      </w:r>
      <w:r w:rsidRPr="0082657C">
        <w:rPr>
          <w:rFonts w:asciiTheme="minorHAnsi" w:hAnsiTheme="minorHAnsi" w:cstheme="minorHAnsi"/>
          <w:sz w:val="22"/>
        </w:rPr>
        <w:t>tidak</w:t>
      </w:r>
      <w:r w:rsidRPr="0082657C">
        <w:rPr>
          <w:rFonts w:asciiTheme="minorHAnsi" w:hAnsiTheme="minorHAnsi" w:cstheme="minorHAnsi"/>
          <w:i/>
          <w:iCs/>
          <w:sz w:val="22"/>
        </w:rPr>
        <w:t xml:space="preserve"> </w:t>
      </w:r>
      <w:r w:rsidRPr="0082657C">
        <w:rPr>
          <w:rFonts w:asciiTheme="minorHAnsi" w:hAnsiTheme="minorHAnsi" w:cstheme="minorHAnsi"/>
          <w:sz w:val="22"/>
        </w:rPr>
        <w:t xml:space="preserve">berpengaruh signifikan terhadap keputusan pemberian kredit di PT. Bank Rakyat Indonesia (Persero), Tbk </w:t>
      </w:r>
      <w:r w:rsidRPr="0082657C">
        <w:rPr>
          <w:rFonts w:asciiTheme="minorHAnsi" w:hAnsiTheme="minorHAnsi" w:cstheme="minorHAnsi"/>
          <w:i/>
          <w:iCs/>
          <w:sz w:val="22"/>
        </w:rPr>
        <w:t xml:space="preserve">Regional Office </w:t>
      </w:r>
      <w:r w:rsidRPr="0082657C">
        <w:rPr>
          <w:rFonts w:asciiTheme="minorHAnsi" w:hAnsiTheme="minorHAnsi" w:cstheme="minorHAnsi"/>
          <w:sz w:val="22"/>
        </w:rPr>
        <w:t>Surabaya. Dengan demikian,</w:t>
      </w:r>
      <w:r w:rsidR="0082657C">
        <w:rPr>
          <w:rFonts w:asciiTheme="minorHAnsi" w:hAnsiTheme="minorHAnsi" w:cstheme="minorHAnsi"/>
          <w:sz w:val="22"/>
        </w:rPr>
        <w:t xml:space="preserve"> </w:t>
      </w:r>
      <w:r w:rsidRPr="0082657C">
        <w:rPr>
          <w:rFonts w:asciiTheme="minorHAnsi" w:hAnsiTheme="minorHAnsi" w:cstheme="minorHAnsi"/>
          <w:sz w:val="22"/>
        </w:rPr>
        <w:t xml:space="preserve">menerima H0 dan menolak Ha. </w:t>
      </w:r>
    </w:p>
    <w:p w:rsidR="003B028F" w:rsidRPr="0082657C" w:rsidRDefault="003B028F" w:rsidP="0082657C">
      <w:pPr>
        <w:numPr>
          <w:ilvl w:val="0"/>
          <w:numId w:val="29"/>
        </w:numPr>
        <w:spacing w:after="0" w:line="240" w:lineRule="auto"/>
        <w:ind w:left="360"/>
        <w:jc w:val="both"/>
        <w:rPr>
          <w:rFonts w:asciiTheme="minorHAnsi" w:hAnsiTheme="minorHAnsi" w:cstheme="minorHAnsi"/>
          <w:sz w:val="22"/>
        </w:rPr>
      </w:pPr>
      <w:r w:rsidRPr="0082657C">
        <w:rPr>
          <w:rFonts w:asciiTheme="minorHAnsi" w:hAnsiTheme="minorHAnsi" w:cstheme="minorHAnsi"/>
          <w:sz w:val="22"/>
        </w:rPr>
        <w:t xml:space="preserve">Variabel </w:t>
      </w:r>
      <w:r w:rsidRPr="0082657C">
        <w:rPr>
          <w:rFonts w:asciiTheme="minorHAnsi" w:hAnsiTheme="minorHAnsi" w:cstheme="minorHAnsi"/>
          <w:i/>
          <w:iCs/>
          <w:sz w:val="22"/>
        </w:rPr>
        <w:t xml:space="preserve">capital </w:t>
      </w:r>
      <w:r w:rsidRPr="0082657C">
        <w:rPr>
          <w:rFonts w:asciiTheme="minorHAnsi" w:hAnsiTheme="minorHAnsi" w:cstheme="minorHAnsi"/>
          <w:sz w:val="22"/>
        </w:rPr>
        <w:t xml:space="preserve">memiliki nilai signifikan sebesar 0.928 &gt; 0.05 dimana t.hitung sebesar -0.091 &lt; 2.028 t.tabel. Hal ini menunjukkan bahwa variabel </w:t>
      </w:r>
      <w:r w:rsidRPr="0082657C">
        <w:rPr>
          <w:rFonts w:asciiTheme="minorHAnsi" w:hAnsiTheme="minorHAnsi" w:cstheme="minorHAnsi"/>
          <w:i/>
          <w:iCs/>
          <w:sz w:val="22"/>
        </w:rPr>
        <w:t xml:space="preserve">capital </w:t>
      </w:r>
      <w:r w:rsidRPr="0082657C">
        <w:rPr>
          <w:rFonts w:asciiTheme="minorHAnsi" w:hAnsiTheme="minorHAnsi" w:cstheme="minorHAnsi"/>
          <w:sz w:val="22"/>
        </w:rPr>
        <w:t>tidak</w:t>
      </w:r>
      <w:r w:rsidRPr="0082657C">
        <w:rPr>
          <w:rFonts w:asciiTheme="minorHAnsi" w:hAnsiTheme="minorHAnsi" w:cstheme="minorHAnsi"/>
          <w:i/>
          <w:iCs/>
          <w:sz w:val="22"/>
        </w:rPr>
        <w:t xml:space="preserve"> </w:t>
      </w:r>
      <w:r w:rsidRPr="0082657C">
        <w:rPr>
          <w:rFonts w:asciiTheme="minorHAnsi" w:hAnsiTheme="minorHAnsi" w:cstheme="minorHAnsi"/>
          <w:sz w:val="22"/>
        </w:rPr>
        <w:t xml:space="preserve">berpengaruh signifikan terhadap keputusan pemberian kredit di PT. Bank Rakyat Indonesia (Persero), Tbk </w:t>
      </w:r>
      <w:r w:rsidRPr="0082657C">
        <w:rPr>
          <w:rFonts w:asciiTheme="minorHAnsi" w:hAnsiTheme="minorHAnsi" w:cstheme="minorHAnsi"/>
          <w:i/>
          <w:iCs/>
          <w:sz w:val="22"/>
        </w:rPr>
        <w:t xml:space="preserve">Regional Office </w:t>
      </w:r>
      <w:r w:rsidR="0082657C">
        <w:rPr>
          <w:rFonts w:asciiTheme="minorHAnsi" w:hAnsiTheme="minorHAnsi" w:cstheme="minorHAnsi"/>
          <w:sz w:val="22"/>
        </w:rPr>
        <w:t xml:space="preserve">Surabaya. Dengan demikian, </w:t>
      </w:r>
      <w:r w:rsidRPr="0082657C">
        <w:rPr>
          <w:rFonts w:asciiTheme="minorHAnsi" w:hAnsiTheme="minorHAnsi" w:cstheme="minorHAnsi"/>
          <w:sz w:val="22"/>
        </w:rPr>
        <w:t xml:space="preserve">menerima H0 dan menolak Ha. </w:t>
      </w:r>
    </w:p>
    <w:p w:rsidR="003B028F" w:rsidRPr="0082657C" w:rsidRDefault="003B028F" w:rsidP="0082657C">
      <w:pPr>
        <w:numPr>
          <w:ilvl w:val="0"/>
          <w:numId w:val="29"/>
        </w:numPr>
        <w:spacing w:after="0" w:line="240" w:lineRule="auto"/>
        <w:ind w:left="360"/>
        <w:jc w:val="both"/>
        <w:rPr>
          <w:rFonts w:asciiTheme="minorHAnsi" w:hAnsiTheme="minorHAnsi" w:cstheme="minorHAnsi"/>
          <w:sz w:val="22"/>
        </w:rPr>
      </w:pPr>
      <w:r w:rsidRPr="0082657C">
        <w:rPr>
          <w:rFonts w:asciiTheme="minorHAnsi" w:hAnsiTheme="minorHAnsi" w:cstheme="minorHAnsi"/>
          <w:sz w:val="22"/>
        </w:rPr>
        <w:lastRenderedPageBreak/>
        <w:t xml:space="preserve">Variabel collateral memiliki nilai signifikan sebesar 0.209 &gt; 0.05 dimana t.hitung sebesar 1.280 &lt; 2.028 t.tabel. Hal ini menunjukkan bahwa variabel </w:t>
      </w:r>
      <w:r w:rsidRPr="0082657C">
        <w:rPr>
          <w:rFonts w:asciiTheme="minorHAnsi" w:hAnsiTheme="minorHAnsi" w:cstheme="minorHAnsi"/>
          <w:i/>
          <w:sz w:val="22"/>
        </w:rPr>
        <w:t>collateral</w:t>
      </w:r>
      <w:r w:rsidRPr="0082657C">
        <w:rPr>
          <w:rFonts w:asciiTheme="minorHAnsi" w:hAnsiTheme="minorHAnsi" w:cstheme="minorHAnsi"/>
          <w:sz w:val="22"/>
        </w:rPr>
        <w:t xml:space="preserve"> tidak berpengaruh signifikan terhadap keputusan pemberian kredit di PT. Bank Rakyat Indonesia (Persero), Tbk Regional Office Surabaya. Dengan demikian, menerima H0 dan menolak Ha. </w:t>
      </w:r>
    </w:p>
    <w:p w:rsidR="003B028F" w:rsidRPr="0082657C" w:rsidRDefault="003B028F" w:rsidP="007062BC">
      <w:pPr>
        <w:numPr>
          <w:ilvl w:val="0"/>
          <w:numId w:val="29"/>
        </w:numPr>
        <w:spacing w:line="240" w:lineRule="auto"/>
        <w:ind w:left="360"/>
        <w:jc w:val="both"/>
        <w:rPr>
          <w:rFonts w:asciiTheme="minorHAnsi" w:hAnsiTheme="minorHAnsi" w:cstheme="minorHAnsi"/>
          <w:sz w:val="22"/>
        </w:rPr>
      </w:pPr>
      <w:r w:rsidRPr="0082657C">
        <w:rPr>
          <w:rFonts w:asciiTheme="minorHAnsi" w:hAnsiTheme="minorHAnsi" w:cstheme="minorHAnsi"/>
          <w:sz w:val="22"/>
        </w:rPr>
        <w:t xml:space="preserve">Variabel condition of economy memiliki nilai signifikan sebesar 0.093 &gt; 0.05 dimana t.hitung sebesar 1.726 &lt; 2.028 t.tabel. Hal ini menunjukkan bahwa variabel </w:t>
      </w:r>
      <w:r w:rsidRPr="0082657C">
        <w:rPr>
          <w:rFonts w:asciiTheme="minorHAnsi" w:hAnsiTheme="minorHAnsi" w:cstheme="minorHAnsi"/>
          <w:i/>
          <w:iCs/>
          <w:sz w:val="22"/>
        </w:rPr>
        <w:t xml:space="preserve">condition od economy </w:t>
      </w:r>
      <w:r w:rsidRPr="0082657C">
        <w:rPr>
          <w:rFonts w:asciiTheme="minorHAnsi" w:hAnsiTheme="minorHAnsi" w:cstheme="minorHAnsi"/>
          <w:sz w:val="22"/>
        </w:rPr>
        <w:t>tidak</w:t>
      </w:r>
      <w:r w:rsidRPr="0082657C">
        <w:rPr>
          <w:rFonts w:asciiTheme="minorHAnsi" w:hAnsiTheme="minorHAnsi" w:cstheme="minorHAnsi"/>
          <w:i/>
          <w:iCs/>
          <w:sz w:val="22"/>
        </w:rPr>
        <w:t xml:space="preserve"> </w:t>
      </w:r>
      <w:r w:rsidRPr="0082657C">
        <w:rPr>
          <w:rFonts w:asciiTheme="minorHAnsi" w:hAnsiTheme="minorHAnsi" w:cstheme="minorHAnsi"/>
          <w:sz w:val="22"/>
        </w:rPr>
        <w:t xml:space="preserve">berpengaruh signifikan terhadap keputusan pemberian kredit di PT. Bank Rakyat Indonesia (Persero), Tbk </w:t>
      </w:r>
      <w:r w:rsidRPr="0082657C">
        <w:rPr>
          <w:rFonts w:asciiTheme="minorHAnsi" w:hAnsiTheme="minorHAnsi" w:cstheme="minorHAnsi"/>
          <w:i/>
          <w:iCs/>
          <w:sz w:val="22"/>
        </w:rPr>
        <w:t xml:space="preserve">Regional Office </w:t>
      </w:r>
      <w:r w:rsidRPr="0082657C">
        <w:rPr>
          <w:rFonts w:asciiTheme="minorHAnsi" w:hAnsiTheme="minorHAnsi" w:cstheme="minorHAnsi"/>
          <w:sz w:val="22"/>
        </w:rPr>
        <w:t xml:space="preserve">Surabaya. Dengan demikian, menerima H0 dan menolak Ha. </w:t>
      </w:r>
    </w:p>
    <w:p w:rsidR="003B028F" w:rsidRPr="0082657C" w:rsidRDefault="007062BC" w:rsidP="0082657C">
      <w:pPr>
        <w:pStyle w:val="Heading5"/>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Hasil </w:t>
      </w:r>
      <w:r w:rsidR="003B028F" w:rsidRPr="0082657C">
        <w:rPr>
          <w:rFonts w:asciiTheme="minorHAnsi" w:hAnsiTheme="minorHAnsi" w:cstheme="minorHAnsi"/>
          <w:color w:val="auto"/>
          <w:sz w:val="22"/>
          <w:szCs w:val="22"/>
        </w:rPr>
        <w:t>Uji F (Secara Simultan)</w:t>
      </w:r>
    </w:p>
    <w:p w:rsidR="003B028F" w:rsidRPr="0082657C" w:rsidRDefault="000972BB" w:rsidP="0082657C">
      <w:pPr>
        <w:spacing w:after="0" w:line="240" w:lineRule="auto"/>
        <w:jc w:val="center"/>
        <w:rPr>
          <w:rFonts w:asciiTheme="minorHAnsi" w:hAnsiTheme="minorHAnsi" w:cstheme="minorHAnsi"/>
          <w:b/>
          <w:bCs/>
          <w:sz w:val="22"/>
        </w:rPr>
      </w:pPr>
      <w:r>
        <w:rPr>
          <w:rFonts w:asciiTheme="minorHAnsi" w:hAnsiTheme="minorHAnsi" w:cstheme="minorHAnsi"/>
          <w:b/>
          <w:bCs/>
          <w:sz w:val="22"/>
        </w:rPr>
        <w:t>Tabel 8.</w:t>
      </w:r>
    </w:p>
    <w:p w:rsidR="003B028F" w:rsidRPr="007062BC" w:rsidRDefault="003B028F" w:rsidP="007062BC">
      <w:pPr>
        <w:spacing w:line="240" w:lineRule="auto"/>
        <w:jc w:val="center"/>
        <w:rPr>
          <w:rFonts w:asciiTheme="minorHAnsi" w:hAnsiTheme="minorHAnsi" w:cstheme="minorHAnsi"/>
          <w:b/>
          <w:bCs/>
          <w:sz w:val="22"/>
        </w:rPr>
      </w:pPr>
      <w:r w:rsidRPr="0082657C">
        <w:rPr>
          <w:rFonts w:asciiTheme="minorHAnsi" w:hAnsiTheme="minorHAnsi" w:cstheme="minorHAnsi"/>
          <w:b/>
          <w:bCs/>
          <w:sz w:val="22"/>
        </w:rPr>
        <w:t>Hasil Uji F (Simultan)</w:t>
      </w:r>
    </w:p>
    <w:tbl>
      <w:tblPr>
        <w:tblW w:w="8791"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6"/>
        <w:gridCol w:w="692"/>
        <w:gridCol w:w="1103"/>
        <w:gridCol w:w="1467"/>
        <w:gridCol w:w="619"/>
        <w:gridCol w:w="1334"/>
        <w:gridCol w:w="900"/>
        <w:gridCol w:w="972"/>
        <w:gridCol w:w="1658"/>
      </w:tblGrid>
      <w:tr w:rsidR="007062BC" w:rsidRPr="0082657C" w:rsidTr="007062BC">
        <w:trPr>
          <w:cantSplit/>
          <w:trHeight w:val="309"/>
          <w:jc w:val="center"/>
        </w:trPr>
        <w:tc>
          <w:tcPr>
            <w:tcW w:w="46" w:type="dxa"/>
            <w:shd w:val="clear" w:color="auto" w:fill="FFFFFF"/>
          </w:tcPr>
          <w:p w:rsidR="003B028F" w:rsidRPr="0082657C" w:rsidRDefault="003B028F" w:rsidP="007062BC">
            <w:pPr>
              <w:spacing w:after="0" w:line="240" w:lineRule="auto"/>
              <w:jc w:val="center"/>
              <w:rPr>
                <w:rFonts w:asciiTheme="minorHAnsi" w:hAnsiTheme="minorHAnsi" w:cstheme="minorHAnsi"/>
                <w:sz w:val="22"/>
              </w:rPr>
            </w:pPr>
          </w:p>
        </w:tc>
        <w:tc>
          <w:tcPr>
            <w:tcW w:w="8745" w:type="dxa"/>
            <w:gridSpan w:val="8"/>
            <w:shd w:val="clear" w:color="auto" w:fill="FFFFFF"/>
            <w:vAlign w:val="center"/>
          </w:tcPr>
          <w:p w:rsidR="003B028F" w:rsidRPr="007062B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ANOVA</w:t>
            </w:r>
            <w:r w:rsidRPr="0082657C">
              <w:rPr>
                <w:rFonts w:asciiTheme="minorHAnsi" w:hAnsiTheme="minorHAnsi" w:cstheme="minorHAnsi"/>
                <w:sz w:val="22"/>
                <w:vertAlign w:val="superscript"/>
              </w:rPr>
              <w:t>a</w:t>
            </w:r>
            <w:r w:rsidR="007062BC">
              <w:rPr>
                <w:rFonts w:asciiTheme="minorHAnsi" w:hAnsiTheme="minorHAnsi" w:cstheme="minorHAnsi"/>
                <w:sz w:val="22"/>
                <w:vertAlign w:val="superscript"/>
              </w:rPr>
              <w:t xml:space="preserve"> </w:t>
            </w:r>
          </w:p>
        </w:tc>
      </w:tr>
      <w:tr w:rsidR="007062BC" w:rsidRPr="0082657C" w:rsidTr="007062BC">
        <w:trPr>
          <w:cantSplit/>
          <w:trHeight w:val="417"/>
          <w:jc w:val="center"/>
        </w:trPr>
        <w:tc>
          <w:tcPr>
            <w:tcW w:w="1841" w:type="dxa"/>
            <w:gridSpan w:val="3"/>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Model</w:t>
            </w:r>
          </w:p>
        </w:tc>
        <w:tc>
          <w:tcPr>
            <w:tcW w:w="1467"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i/>
                <w:iCs/>
                <w:sz w:val="22"/>
              </w:rPr>
            </w:pPr>
            <w:r w:rsidRPr="0082657C">
              <w:rPr>
                <w:rFonts w:asciiTheme="minorHAnsi" w:hAnsiTheme="minorHAnsi" w:cstheme="minorHAnsi"/>
                <w:i/>
                <w:iCs/>
                <w:sz w:val="22"/>
              </w:rPr>
              <w:t>Sum of Squares</w:t>
            </w:r>
          </w:p>
        </w:tc>
        <w:tc>
          <w:tcPr>
            <w:tcW w:w="619"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df</w:t>
            </w:r>
          </w:p>
        </w:tc>
        <w:tc>
          <w:tcPr>
            <w:tcW w:w="1334"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i/>
                <w:iCs/>
                <w:sz w:val="22"/>
              </w:rPr>
            </w:pPr>
            <w:r w:rsidRPr="0082657C">
              <w:rPr>
                <w:rFonts w:asciiTheme="minorHAnsi" w:hAnsiTheme="minorHAnsi" w:cstheme="minorHAnsi"/>
                <w:i/>
                <w:iCs/>
                <w:sz w:val="22"/>
              </w:rPr>
              <w:t>Mean Square</w:t>
            </w:r>
          </w:p>
        </w:tc>
        <w:tc>
          <w:tcPr>
            <w:tcW w:w="900"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F hitung</w:t>
            </w:r>
          </w:p>
        </w:tc>
        <w:tc>
          <w:tcPr>
            <w:tcW w:w="972"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F tabel</w:t>
            </w:r>
          </w:p>
        </w:tc>
        <w:tc>
          <w:tcPr>
            <w:tcW w:w="1658"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Sig.</w:t>
            </w:r>
          </w:p>
        </w:tc>
      </w:tr>
      <w:tr w:rsidR="007062BC" w:rsidRPr="0082657C" w:rsidTr="007062BC">
        <w:trPr>
          <w:cantSplit/>
          <w:trHeight w:val="372"/>
          <w:jc w:val="center"/>
        </w:trPr>
        <w:tc>
          <w:tcPr>
            <w:tcW w:w="738" w:type="dxa"/>
            <w:gridSpan w:val="2"/>
            <w:vMerge w:val="restart"/>
            <w:shd w:val="clear" w:color="auto" w:fill="E0E0E0"/>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1</w:t>
            </w:r>
          </w:p>
        </w:tc>
        <w:tc>
          <w:tcPr>
            <w:tcW w:w="1103" w:type="dxa"/>
            <w:shd w:val="clear" w:color="auto" w:fill="E0E0E0"/>
            <w:vAlign w:val="center"/>
          </w:tcPr>
          <w:p w:rsidR="003B028F" w:rsidRPr="0082657C" w:rsidRDefault="003B028F" w:rsidP="007062BC">
            <w:pPr>
              <w:spacing w:after="0" w:line="240" w:lineRule="auto"/>
              <w:jc w:val="center"/>
              <w:rPr>
                <w:rFonts w:asciiTheme="minorHAnsi" w:hAnsiTheme="minorHAnsi" w:cstheme="minorHAnsi"/>
                <w:i/>
                <w:iCs/>
                <w:sz w:val="22"/>
              </w:rPr>
            </w:pPr>
            <w:r w:rsidRPr="0082657C">
              <w:rPr>
                <w:rFonts w:asciiTheme="minorHAnsi" w:hAnsiTheme="minorHAnsi" w:cstheme="minorHAnsi"/>
                <w:i/>
                <w:iCs/>
                <w:sz w:val="22"/>
              </w:rPr>
              <w:t>Regression</w:t>
            </w:r>
          </w:p>
        </w:tc>
        <w:tc>
          <w:tcPr>
            <w:tcW w:w="1467"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51.999</w:t>
            </w:r>
          </w:p>
        </w:tc>
        <w:tc>
          <w:tcPr>
            <w:tcW w:w="619"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5</w:t>
            </w:r>
          </w:p>
        </w:tc>
        <w:tc>
          <w:tcPr>
            <w:tcW w:w="1334"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10.400</w:t>
            </w:r>
          </w:p>
        </w:tc>
        <w:tc>
          <w:tcPr>
            <w:tcW w:w="900"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15.389</w:t>
            </w:r>
          </w:p>
        </w:tc>
        <w:tc>
          <w:tcPr>
            <w:tcW w:w="972"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2.48</w:t>
            </w:r>
          </w:p>
        </w:tc>
        <w:tc>
          <w:tcPr>
            <w:tcW w:w="1658"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.000</w:t>
            </w:r>
            <w:r w:rsidRPr="0082657C">
              <w:rPr>
                <w:rFonts w:asciiTheme="minorHAnsi" w:hAnsiTheme="minorHAnsi" w:cstheme="minorHAnsi"/>
                <w:sz w:val="22"/>
                <w:vertAlign w:val="superscript"/>
              </w:rPr>
              <w:t>b</w:t>
            </w:r>
          </w:p>
        </w:tc>
      </w:tr>
      <w:tr w:rsidR="007062BC" w:rsidRPr="0082657C" w:rsidTr="007062BC">
        <w:trPr>
          <w:cantSplit/>
          <w:trHeight w:val="354"/>
          <w:jc w:val="center"/>
        </w:trPr>
        <w:tc>
          <w:tcPr>
            <w:tcW w:w="738" w:type="dxa"/>
            <w:gridSpan w:val="2"/>
            <w:vMerge/>
            <w:shd w:val="clear" w:color="auto" w:fill="E0E0E0"/>
          </w:tcPr>
          <w:p w:rsidR="003B028F" w:rsidRPr="0082657C" w:rsidRDefault="003B028F" w:rsidP="007062BC">
            <w:pPr>
              <w:spacing w:after="0" w:line="240" w:lineRule="auto"/>
              <w:rPr>
                <w:rFonts w:asciiTheme="minorHAnsi" w:hAnsiTheme="minorHAnsi" w:cstheme="minorHAnsi"/>
                <w:sz w:val="22"/>
              </w:rPr>
            </w:pPr>
          </w:p>
        </w:tc>
        <w:tc>
          <w:tcPr>
            <w:tcW w:w="1103" w:type="dxa"/>
            <w:shd w:val="clear" w:color="auto" w:fill="E0E0E0"/>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Residual</w:t>
            </w:r>
          </w:p>
        </w:tc>
        <w:tc>
          <w:tcPr>
            <w:tcW w:w="1467"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22.976</w:t>
            </w:r>
          </w:p>
        </w:tc>
        <w:tc>
          <w:tcPr>
            <w:tcW w:w="619"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34</w:t>
            </w:r>
          </w:p>
        </w:tc>
        <w:tc>
          <w:tcPr>
            <w:tcW w:w="1334"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.676</w:t>
            </w:r>
          </w:p>
        </w:tc>
        <w:tc>
          <w:tcPr>
            <w:tcW w:w="900"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p>
        </w:tc>
        <w:tc>
          <w:tcPr>
            <w:tcW w:w="972"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p>
        </w:tc>
        <w:tc>
          <w:tcPr>
            <w:tcW w:w="1658"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p>
        </w:tc>
      </w:tr>
      <w:tr w:rsidR="007062BC" w:rsidRPr="0082657C" w:rsidTr="007062BC">
        <w:trPr>
          <w:cantSplit/>
          <w:trHeight w:val="354"/>
          <w:jc w:val="center"/>
        </w:trPr>
        <w:tc>
          <w:tcPr>
            <w:tcW w:w="738" w:type="dxa"/>
            <w:gridSpan w:val="2"/>
            <w:vMerge/>
            <w:shd w:val="clear" w:color="auto" w:fill="E0E0E0"/>
          </w:tcPr>
          <w:p w:rsidR="003B028F" w:rsidRPr="0082657C" w:rsidRDefault="003B028F" w:rsidP="007062BC">
            <w:pPr>
              <w:spacing w:after="0" w:line="240" w:lineRule="auto"/>
              <w:rPr>
                <w:rFonts w:asciiTheme="minorHAnsi" w:hAnsiTheme="minorHAnsi" w:cstheme="minorHAnsi"/>
                <w:sz w:val="22"/>
              </w:rPr>
            </w:pPr>
          </w:p>
        </w:tc>
        <w:tc>
          <w:tcPr>
            <w:tcW w:w="1103" w:type="dxa"/>
            <w:shd w:val="clear" w:color="auto" w:fill="E0E0E0"/>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Total</w:t>
            </w:r>
          </w:p>
        </w:tc>
        <w:tc>
          <w:tcPr>
            <w:tcW w:w="1467"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74.975</w:t>
            </w:r>
          </w:p>
        </w:tc>
        <w:tc>
          <w:tcPr>
            <w:tcW w:w="619"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r w:rsidRPr="0082657C">
              <w:rPr>
                <w:rFonts w:asciiTheme="minorHAnsi" w:hAnsiTheme="minorHAnsi" w:cstheme="minorHAnsi"/>
                <w:sz w:val="22"/>
              </w:rPr>
              <w:t>39</w:t>
            </w:r>
          </w:p>
        </w:tc>
        <w:tc>
          <w:tcPr>
            <w:tcW w:w="1334"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p>
        </w:tc>
        <w:tc>
          <w:tcPr>
            <w:tcW w:w="900"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p>
        </w:tc>
        <w:tc>
          <w:tcPr>
            <w:tcW w:w="972"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p>
        </w:tc>
        <w:tc>
          <w:tcPr>
            <w:tcW w:w="1658" w:type="dxa"/>
            <w:shd w:val="clear" w:color="auto" w:fill="FFFFFF"/>
            <w:vAlign w:val="center"/>
          </w:tcPr>
          <w:p w:rsidR="003B028F" w:rsidRPr="0082657C" w:rsidRDefault="003B028F" w:rsidP="007062BC">
            <w:pPr>
              <w:spacing w:after="0" w:line="240" w:lineRule="auto"/>
              <w:jc w:val="center"/>
              <w:rPr>
                <w:rFonts w:asciiTheme="minorHAnsi" w:hAnsiTheme="minorHAnsi" w:cstheme="minorHAnsi"/>
                <w:sz w:val="22"/>
              </w:rPr>
            </w:pPr>
          </w:p>
        </w:tc>
      </w:tr>
      <w:tr w:rsidR="007062BC" w:rsidRPr="0082657C" w:rsidTr="007062BC">
        <w:trPr>
          <w:cantSplit/>
          <w:trHeight w:val="370"/>
          <w:jc w:val="center"/>
        </w:trPr>
        <w:tc>
          <w:tcPr>
            <w:tcW w:w="8791" w:type="dxa"/>
            <w:gridSpan w:val="9"/>
            <w:shd w:val="clear" w:color="auto" w:fill="FFFFFF"/>
          </w:tcPr>
          <w:p w:rsidR="003B028F" w:rsidRPr="0082657C" w:rsidRDefault="003B028F" w:rsidP="007062BC">
            <w:pPr>
              <w:spacing w:after="0" w:line="240" w:lineRule="auto"/>
              <w:rPr>
                <w:rFonts w:asciiTheme="minorHAnsi" w:hAnsiTheme="minorHAnsi" w:cstheme="minorHAnsi"/>
                <w:sz w:val="22"/>
              </w:rPr>
            </w:pPr>
            <w:r w:rsidRPr="0082657C">
              <w:rPr>
                <w:rFonts w:asciiTheme="minorHAnsi" w:hAnsiTheme="minorHAnsi" w:cstheme="minorHAnsi"/>
                <w:sz w:val="22"/>
              </w:rPr>
              <w:t>a. Dependent Variable: Keputusan Pemberian Kredit</w:t>
            </w:r>
          </w:p>
        </w:tc>
      </w:tr>
      <w:tr w:rsidR="007062BC" w:rsidRPr="0082657C" w:rsidTr="007062BC">
        <w:trPr>
          <w:cantSplit/>
          <w:trHeight w:val="352"/>
          <w:jc w:val="center"/>
        </w:trPr>
        <w:tc>
          <w:tcPr>
            <w:tcW w:w="8791" w:type="dxa"/>
            <w:gridSpan w:val="9"/>
            <w:shd w:val="clear" w:color="auto" w:fill="FFFFFF"/>
          </w:tcPr>
          <w:p w:rsidR="003B028F" w:rsidRPr="0082657C" w:rsidRDefault="003B028F" w:rsidP="007062BC">
            <w:pPr>
              <w:spacing w:after="0" w:line="240" w:lineRule="auto"/>
              <w:rPr>
                <w:rFonts w:asciiTheme="minorHAnsi" w:hAnsiTheme="minorHAnsi" w:cstheme="minorHAnsi"/>
                <w:sz w:val="22"/>
              </w:rPr>
            </w:pPr>
            <w:r w:rsidRPr="0082657C">
              <w:rPr>
                <w:rFonts w:asciiTheme="minorHAnsi" w:hAnsiTheme="minorHAnsi" w:cstheme="minorHAnsi"/>
                <w:sz w:val="22"/>
              </w:rPr>
              <w:t>b. Predictors: (Constant), Condition of Economy, Character, Capital, Capacity, Collateral</w:t>
            </w:r>
          </w:p>
        </w:tc>
      </w:tr>
    </w:tbl>
    <w:p w:rsidR="007062BC" w:rsidRDefault="007062BC" w:rsidP="007062BC">
      <w:pPr>
        <w:spacing w:after="0" w:line="240" w:lineRule="auto"/>
        <w:jc w:val="both"/>
        <w:rPr>
          <w:rFonts w:ascii="Arial" w:hAnsi="Arial" w:cs="Arial"/>
          <w:b/>
          <w:sz w:val="18"/>
          <w:szCs w:val="18"/>
        </w:rPr>
      </w:pPr>
      <w:bookmarkStart w:id="27" w:name="_Hlk110544046"/>
      <w:r w:rsidRPr="00AD52A8">
        <w:rPr>
          <w:rFonts w:ascii="Arial" w:hAnsi="Arial" w:cs="Arial"/>
          <w:b/>
          <w:sz w:val="18"/>
          <w:szCs w:val="18"/>
        </w:rPr>
        <w:t xml:space="preserve">Sumber: </w:t>
      </w:r>
      <w:r>
        <w:rPr>
          <w:rFonts w:ascii="Arial" w:hAnsi="Arial" w:cs="Arial"/>
          <w:b/>
          <w:sz w:val="18"/>
          <w:szCs w:val="18"/>
        </w:rPr>
        <w:t>Hasil output SPSS versi 25</w:t>
      </w:r>
    </w:p>
    <w:p w:rsidR="003B028F" w:rsidRPr="0082657C" w:rsidRDefault="003B028F" w:rsidP="007062BC">
      <w:pPr>
        <w:spacing w:line="240" w:lineRule="auto"/>
        <w:ind w:firstLine="720"/>
        <w:jc w:val="both"/>
        <w:rPr>
          <w:rFonts w:asciiTheme="minorHAnsi" w:hAnsiTheme="minorHAnsi" w:cstheme="minorHAnsi"/>
          <w:sz w:val="22"/>
        </w:rPr>
      </w:pPr>
      <w:r w:rsidRPr="0082657C">
        <w:rPr>
          <w:rFonts w:asciiTheme="minorHAnsi" w:hAnsiTheme="minorHAnsi" w:cstheme="minorHAnsi"/>
          <w:sz w:val="22"/>
        </w:rPr>
        <w:t xml:space="preserve">Berdasarkan hasil uji f </w:t>
      </w:r>
      <w:r w:rsidR="000972BB">
        <w:rPr>
          <w:rFonts w:asciiTheme="minorHAnsi" w:hAnsiTheme="minorHAnsi" w:cstheme="minorHAnsi"/>
          <w:sz w:val="22"/>
        </w:rPr>
        <w:t xml:space="preserve">pada tabel </w:t>
      </w:r>
      <w:r w:rsidRPr="0082657C">
        <w:rPr>
          <w:rFonts w:asciiTheme="minorHAnsi" w:hAnsiTheme="minorHAnsi" w:cstheme="minorHAnsi"/>
          <w:sz w:val="22"/>
        </w:rPr>
        <w:t>8</w:t>
      </w:r>
      <w:r w:rsidR="000972BB">
        <w:rPr>
          <w:rFonts w:asciiTheme="minorHAnsi" w:hAnsiTheme="minorHAnsi" w:cstheme="minorHAnsi"/>
          <w:sz w:val="22"/>
        </w:rPr>
        <w:t>.</w:t>
      </w:r>
      <w:r w:rsidRPr="0082657C">
        <w:rPr>
          <w:rFonts w:asciiTheme="minorHAnsi" w:hAnsiTheme="minorHAnsi" w:cstheme="minorHAnsi"/>
          <w:sz w:val="22"/>
        </w:rPr>
        <w:t xml:space="preserve"> di atas dapat dilihat nilai F.hitung sebesar 15.389 dengan nilai signifikan sebesar 0.000. Dengan demikian dapat disimpulkan bahwa variabel </w:t>
      </w:r>
      <w:r w:rsidRPr="0082657C">
        <w:rPr>
          <w:rFonts w:asciiTheme="minorHAnsi" w:hAnsiTheme="minorHAnsi" w:cstheme="minorHAnsi"/>
          <w:i/>
          <w:iCs/>
          <w:sz w:val="22"/>
        </w:rPr>
        <w:t xml:space="preserve">Character, Capacity, Capital, Collateral, and Condition of Economy </w:t>
      </w:r>
      <w:r w:rsidRPr="0082657C">
        <w:rPr>
          <w:rFonts w:asciiTheme="minorHAnsi" w:hAnsiTheme="minorHAnsi" w:cstheme="minorHAnsi"/>
          <w:sz w:val="22"/>
        </w:rPr>
        <w:t xml:space="preserve">memiliki F.hitung sebesar 15.389 &gt; 2.48 F.tabel dan nilai signifikansi sebesar 0.000 &lt; 0.05, maka hasil uji secara simultan atau secara serentak variabel </w:t>
      </w:r>
      <w:r w:rsidRPr="0082657C">
        <w:rPr>
          <w:rFonts w:asciiTheme="minorHAnsi" w:hAnsiTheme="minorHAnsi" w:cstheme="minorHAnsi"/>
          <w:i/>
          <w:iCs/>
          <w:sz w:val="22"/>
        </w:rPr>
        <w:t xml:space="preserve">Character </w:t>
      </w:r>
      <w:r w:rsidRPr="0082657C">
        <w:rPr>
          <w:rFonts w:asciiTheme="minorHAnsi" w:hAnsiTheme="minorHAnsi" w:cstheme="minorHAnsi"/>
          <w:sz w:val="22"/>
        </w:rPr>
        <w:t>(X1)</w:t>
      </w:r>
      <w:r w:rsidRPr="0082657C">
        <w:rPr>
          <w:rFonts w:asciiTheme="minorHAnsi" w:hAnsiTheme="minorHAnsi" w:cstheme="minorHAnsi"/>
          <w:i/>
          <w:iCs/>
          <w:sz w:val="22"/>
        </w:rPr>
        <w:t xml:space="preserve">, Capacity </w:t>
      </w:r>
      <w:r w:rsidRPr="0082657C">
        <w:rPr>
          <w:rFonts w:asciiTheme="minorHAnsi" w:hAnsiTheme="minorHAnsi" w:cstheme="minorHAnsi"/>
          <w:sz w:val="22"/>
        </w:rPr>
        <w:t>(X2)</w:t>
      </w:r>
      <w:r w:rsidRPr="0082657C">
        <w:rPr>
          <w:rFonts w:asciiTheme="minorHAnsi" w:hAnsiTheme="minorHAnsi" w:cstheme="minorHAnsi"/>
          <w:i/>
          <w:iCs/>
          <w:sz w:val="22"/>
        </w:rPr>
        <w:t xml:space="preserve">, Capital </w:t>
      </w:r>
      <w:r w:rsidRPr="0082657C">
        <w:rPr>
          <w:rFonts w:asciiTheme="minorHAnsi" w:hAnsiTheme="minorHAnsi" w:cstheme="minorHAnsi"/>
          <w:sz w:val="22"/>
        </w:rPr>
        <w:t>(X3)</w:t>
      </w:r>
      <w:r w:rsidRPr="0082657C">
        <w:rPr>
          <w:rFonts w:asciiTheme="minorHAnsi" w:hAnsiTheme="minorHAnsi" w:cstheme="minorHAnsi"/>
          <w:i/>
          <w:iCs/>
          <w:sz w:val="22"/>
        </w:rPr>
        <w:t xml:space="preserve">, Collateral </w:t>
      </w:r>
      <w:r w:rsidRPr="0082657C">
        <w:rPr>
          <w:rFonts w:asciiTheme="minorHAnsi" w:hAnsiTheme="minorHAnsi" w:cstheme="minorHAnsi"/>
          <w:sz w:val="22"/>
        </w:rPr>
        <w:t>(X4)</w:t>
      </w:r>
      <w:r w:rsidRPr="0082657C">
        <w:rPr>
          <w:rFonts w:asciiTheme="minorHAnsi" w:hAnsiTheme="minorHAnsi" w:cstheme="minorHAnsi"/>
          <w:i/>
          <w:iCs/>
          <w:sz w:val="22"/>
        </w:rPr>
        <w:t>, and Condition of Economy</w:t>
      </w:r>
      <w:r w:rsidRPr="0082657C">
        <w:rPr>
          <w:rFonts w:asciiTheme="minorHAnsi" w:hAnsiTheme="minorHAnsi" w:cstheme="minorHAnsi"/>
          <w:sz w:val="22"/>
        </w:rPr>
        <w:t xml:space="preserve"> (X5)</w:t>
      </w:r>
      <w:r w:rsidRPr="0082657C">
        <w:rPr>
          <w:rFonts w:asciiTheme="minorHAnsi" w:hAnsiTheme="minorHAnsi" w:cstheme="minorHAnsi"/>
          <w:i/>
          <w:iCs/>
          <w:sz w:val="22"/>
        </w:rPr>
        <w:t xml:space="preserve"> </w:t>
      </w:r>
      <w:r w:rsidRPr="0082657C">
        <w:rPr>
          <w:rFonts w:asciiTheme="minorHAnsi" w:hAnsiTheme="minorHAnsi" w:cstheme="minorHAnsi"/>
          <w:sz w:val="22"/>
        </w:rPr>
        <w:t xml:space="preserve">berpengaruh signifikan terhadap Keputusan Pemberian Kredit di PT. Bank Rakyat Indonesia (Persero), Tbk </w:t>
      </w:r>
      <w:r w:rsidRPr="0082657C">
        <w:rPr>
          <w:rFonts w:asciiTheme="minorHAnsi" w:hAnsiTheme="minorHAnsi" w:cstheme="minorHAnsi"/>
          <w:i/>
          <w:iCs/>
          <w:sz w:val="22"/>
        </w:rPr>
        <w:t xml:space="preserve">Regional Office </w:t>
      </w:r>
      <w:r w:rsidRPr="0082657C">
        <w:rPr>
          <w:rFonts w:asciiTheme="minorHAnsi" w:hAnsiTheme="minorHAnsi" w:cstheme="minorHAnsi"/>
          <w:sz w:val="22"/>
        </w:rPr>
        <w:t>Surabaya, sehingga hipotesis dapat didukung.</w:t>
      </w:r>
    </w:p>
    <w:p w:rsidR="003B028F" w:rsidRPr="0082657C" w:rsidRDefault="007062BC" w:rsidP="007062BC">
      <w:pPr>
        <w:pStyle w:val="Heading5"/>
        <w:spacing w:line="240" w:lineRule="auto"/>
        <w:rPr>
          <w:rFonts w:asciiTheme="minorHAnsi" w:hAnsiTheme="minorHAnsi" w:cstheme="minorHAnsi"/>
          <w:color w:val="auto"/>
          <w:sz w:val="22"/>
          <w:szCs w:val="22"/>
        </w:rPr>
      </w:pPr>
      <w:bookmarkStart w:id="28" w:name="_Hlk110544469"/>
      <w:bookmarkEnd w:id="27"/>
      <w:r>
        <w:rPr>
          <w:rFonts w:asciiTheme="minorHAnsi" w:hAnsiTheme="minorHAnsi" w:cstheme="minorHAnsi"/>
          <w:color w:val="auto"/>
          <w:sz w:val="22"/>
          <w:szCs w:val="22"/>
        </w:rPr>
        <w:t xml:space="preserve">Hasil </w:t>
      </w:r>
      <w:r w:rsidR="003B028F" w:rsidRPr="0082657C">
        <w:rPr>
          <w:rFonts w:asciiTheme="minorHAnsi" w:hAnsiTheme="minorHAnsi" w:cstheme="minorHAnsi"/>
          <w:color w:val="auto"/>
          <w:sz w:val="22"/>
          <w:szCs w:val="22"/>
        </w:rPr>
        <w:t>Uji Koefisien Determinasi (R</w:t>
      </w:r>
      <w:r w:rsidR="003B028F" w:rsidRPr="0082657C">
        <w:rPr>
          <w:rFonts w:asciiTheme="minorHAnsi" w:hAnsiTheme="minorHAnsi" w:cstheme="minorHAnsi"/>
          <w:color w:val="auto"/>
          <w:sz w:val="22"/>
          <w:szCs w:val="22"/>
          <w:vertAlign w:val="superscript"/>
        </w:rPr>
        <w:t>2</w:t>
      </w:r>
      <w:r w:rsidR="003B028F" w:rsidRPr="0082657C">
        <w:rPr>
          <w:rFonts w:asciiTheme="minorHAnsi" w:hAnsiTheme="minorHAnsi" w:cstheme="minorHAnsi"/>
          <w:color w:val="auto"/>
          <w:sz w:val="22"/>
          <w:szCs w:val="22"/>
        </w:rPr>
        <w:t>)</w:t>
      </w:r>
    </w:p>
    <w:bookmarkEnd w:id="28"/>
    <w:p w:rsidR="003B028F" w:rsidRPr="0082657C" w:rsidRDefault="000972BB" w:rsidP="0082657C">
      <w:pPr>
        <w:spacing w:after="0" w:line="240" w:lineRule="auto"/>
        <w:jc w:val="center"/>
        <w:rPr>
          <w:rFonts w:asciiTheme="minorHAnsi" w:hAnsiTheme="minorHAnsi" w:cstheme="minorHAnsi"/>
          <w:b/>
          <w:bCs/>
          <w:sz w:val="22"/>
        </w:rPr>
      </w:pPr>
      <w:r>
        <w:rPr>
          <w:rFonts w:asciiTheme="minorHAnsi" w:hAnsiTheme="minorHAnsi" w:cstheme="minorHAnsi"/>
          <w:b/>
          <w:bCs/>
          <w:sz w:val="22"/>
        </w:rPr>
        <w:t>Tabel 9.</w:t>
      </w:r>
    </w:p>
    <w:p w:rsidR="003B028F" w:rsidRPr="007062BC" w:rsidRDefault="003B028F" w:rsidP="007062BC">
      <w:pPr>
        <w:spacing w:line="240" w:lineRule="auto"/>
        <w:jc w:val="center"/>
        <w:rPr>
          <w:rFonts w:asciiTheme="minorHAnsi" w:hAnsiTheme="minorHAnsi" w:cstheme="minorHAnsi"/>
          <w:b/>
          <w:bCs/>
          <w:sz w:val="22"/>
        </w:rPr>
      </w:pPr>
      <w:r w:rsidRPr="0082657C">
        <w:rPr>
          <w:rFonts w:asciiTheme="minorHAnsi" w:hAnsiTheme="minorHAnsi" w:cstheme="minorHAnsi"/>
          <w:b/>
          <w:bCs/>
          <w:sz w:val="22"/>
        </w:rPr>
        <w:t>Hasil Uji Koefisien Determinasi (R</w:t>
      </w:r>
      <w:r w:rsidRPr="0082657C">
        <w:rPr>
          <w:rFonts w:asciiTheme="minorHAnsi" w:hAnsiTheme="minorHAnsi" w:cstheme="minorHAnsi"/>
          <w:b/>
          <w:bCs/>
          <w:sz w:val="22"/>
          <w:vertAlign w:val="superscript"/>
        </w:rPr>
        <w:t>2</w:t>
      </w:r>
      <w:r w:rsidRPr="0082657C">
        <w:rPr>
          <w:rFonts w:asciiTheme="minorHAnsi" w:hAnsiTheme="minorHAnsi" w:cstheme="minorHAnsi"/>
          <w:b/>
          <w:bCs/>
          <w:sz w:val="22"/>
        </w:rPr>
        <w:t>)</w:t>
      </w:r>
    </w:p>
    <w:tbl>
      <w:tblPr>
        <w:tblW w:w="7920"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2135"/>
        <w:gridCol w:w="2880"/>
      </w:tblGrid>
      <w:tr w:rsidR="007062BC" w:rsidRPr="0082657C" w:rsidTr="00333DEA">
        <w:trPr>
          <w:cantSplit/>
          <w:jc w:val="center"/>
        </w:trPr>
        <w:tc>
          <w:tcPr>
            <w:tcW w:w="7920" w:type="dxa"/>
            <w:gridSpan w:val="5"/>
            <w:shd w:val="clear" w:color="auto" w:fill="FFFFFF"/>
            <w:vAlign w:val="center"/>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sz w:val="22"/>
              </w:rPr>
            </w:pPr>
            <w:r w:rsidRPr="0082657C">
              <w:rPr>
                <w:rFonts w:asciiTheme="minorHAnsi" w:hAnsiTheme="minorHAnsi" w:cstheme="minorHAnsi"/>
                <w:b/>
                <w:bCs/>
                <w:sz w:val="22"/>
              </w:rPr>
              <w:t>Model Summary</w:t>
            </w:r>
            <w:r w:rsidRPr="0082657C">
              <w:rPr>
                <w:rFonts w:asciiTheme="minorHAnsi" w:hAnsiTheme="minorHAnsi" w:cstheme="minorHAnsi"/>
                <w:b/>
                <w:bCs/>
                <w:sz w:val="22"/>
                <w:vertAlign w:val="superscript"/>
              </w:rPr>
              <w:t>b</w:t>
            </w:r>
          </w:p>
        </w:tc>
      </w:tr>
      <w:tr w:rsidR="007062BC" w:rsidRPr="0082657C" w:rsidTr="00333DEA">
        <w:trPr>
          <w:cantSplit/>
          <w:jc w:val="center"/>
        </w:trPr>
        <w:tc>
          <w:tcPr>
            <w:tcW w:w="795" w:type="dxa"/>
            <w:shd w:val="clear" w:color="auto" w:fill="FFFFFF"/>
            <w:vAlign w:val="bottom"/>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sz w:val="22"/>
              </w:rPr>
              <w:t>Model</w:t>
            </w:r>
          </w:p>
        </w:tc>
        <w:tc>
          <w:tcPr>
            <w:tcW w:w="1024" w:type="dxa"/>
            <w:shd w:val="clear" w:color="auto" w:fill="FFFFFF"/>
            <w:vAlign w:val="bottom"/>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sz w:val="22"/>
              </w:rPr>
            </w:pPr>
            <w:r w:rsidRPr="0082657C">
              <w:rPr>
                <w:rFonts w:asciiTheme="minorHAnsi" w:hAnsiTheme="minorHAnsi" w:cstheme="minorHAnsi"/>
                <w:sz w:val="22"/>
              </w:rPr>
              <w:t>R</w:t>
            </w:r>
          </w:p>
        </w:tc>
        <w:tc>
          <w:tcPr>
            <w:tcW w:w="1086" w:type="dxa"/>
            <w:shd w:val="clear" w:color="auto" w:fill="FFFFFF"/>
            <w:vAlign w:val="bottom"/>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sz w:val="22"/>
              </w:rPr>
            </w:pPr>
            <w:r w:rsidRPr="0082657C">
              <w:rPr>
                <w:rFonts w:asciiTheme="minorHAnsi" w:hAnsiTheme="minorHAnsi" w:cstheme="minorHAnsi"/>
                <w:sz w:val="22"/>
              </w:rPr>
              <w:t xml:space="preserve">R </w:t>
            </w:r>
            <w:r w:rsidRPr="0082657C">
              <w:rPr>
                <w:rFonts w:asciiTheme="minorHAnsi" w:hAnsiTheme="minorHAnsi" w:cstheme="minorHAnsi"/>
                <w:i/>
                <w:iCs/>
                <w:sz w:val="22"/>
              </w:rPr>
              <w:t>Square</w:t>
            </w:r>
          </w:p>
        </w:tc>
        <w:tc>
          <w:tcPr>
            <w:tcW w:w="2135" w:type="dxa"/>
            <w:shd w:val="clear" w:color="auto" w:fill="FFFFFF"/>
            <w:vAlign w:val="bottom"/>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i/>
                <w:iCs/>
                <w:sz w:val="22"/>
              </w:rPr>
            </w:pPr>
            <w:r w:rsidRPr="0082657C">
              <w:rPr>
                <w:rFonts w:asciiTheme="minorHAnsi" w:hAnsiTheme="minorHAnsi" w:cstheme="minorHAnsi"/>
                <w:i/>
                <w:iCs/>
                <w:sz w:val="22"/>
              </w:rPr>
              <w:t>Adjusted R Square</w:t>
            </w:r>
          </w:p>
        </w:tc>
        <w:tc>
          <w:tcPr>
            <w:tcW w:w="2880" w:type="dxa"/>
            <w:shd w:val="clear" w:color="auto" w:fill="FFFFFF"/>
            <w:vAlign w:val="bottom"/>
          </w:tcPr>
          <w:p w:rsidR="003B028F" w:rsidRPr="0082657C" w:rsidRDefault="003B028F" w:rsidP="0082657C">
            <w:pPr>
              <w:autoSpaceDE w:val="0"/>
              <w:autoSpaceDN w:val="0"/>
              <w:adjustRightInd w:val="0"/>
              <w:spacing w:after="0" w:line="240" w:lineRule="auto"/>
              <w:ind w:left="60" w:right="60"/>
              <w:jc w:val="center"/>
              <w:rPr>
                <w:rFonts w:asciiTheme="minorHAnsi" w:hAnsiTheme="minorHAnsi" w:cstheme="minorHAnsi"/>
                <w:i/>
                <w:iCs/>
                <w:sz w:val="22"/>
              </w:rPr>
            </w:pPr>
            <w:r w:rsidRPr="0082657C">
              <w:rPr>
                <w:rFonts w:asciiTheme="minorHAnsi" w:hAnsiTheme="minorHAnsi" w:cstheme="minorHAnsi"/>
                <w:i/>
                <w:iCs/>
                <w:sz w:val="22"/>
              </w:rPr>
              <w:t>Std. Error of the Estimate</w:t>
            </w:r>
          </w:p>
        </w:tc>
      </w:tr>
      <w:tr w:rsidR="007062BC" w:rsidRPr="0082657C" w:rsidTr="00333DEA">
        <w:trPr>
          <w:cantSplit/>
          <w:jc w:val="center"/>
        </w:trPr>
        <w:tc>
          <w:tcPr>
            <w:tcW w:w="795" w:type="dxa"/>
            <w:shd w:val="clear" w:color="auto" w:fill="E0E0E0"/>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sz w:val="22"/>
              </w:rPr>
              <w:t>1</w:t>
            </w:r>
          </w:p>
        </w:tc>
        <w:tc>
          <w:tcPr>
            <w:tcW w:w="1024" w:type="dxa"/>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.833</w:t>
            </w:r>
            <w:r w:rsidRPr="0082657C">
              <w:rPr>
                <w:rFonts w:asciiTheme="minorHAnsi" w:hAnsiTheme="minorHAnsi" w:cstheme="minorHAnsi"/>
                <w:sz w:val="22"/>
                <w:vertAlign w:val="superscript"/>
              </w:rPr>
              <w:t>a</w:t>
            </w:r>
          </w:p>
        </w:tc>
        <w:tc>
          <w:tcPr>
            <w:tcW w:w="1086" w:type="dxa"/>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.694</w:t>
            </w:r>
          </w:p>
        </w:tc>
        <w:tc>
          <w:tcPr>
            <w:tcW w:w="2135" w:type="dxa"/>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.648</w:t>
            </w:r>
          </w:p>
        </w:tc>
        <w:tc>
          <w:tcPr>
            <w:tcW w:w="2880" w:type="dxa"/>
            <w:shd w:val="clear" w:color="auto" w:fill="FFFFFF"/>
          </w:tcPr>
          <w:p w:rsidR="003B028F" w:rsidRPr="0082657C" w:rsidRDefault="003B028F" w:rsidP="0082657C">
            <w:pPr>
              <w:autoSpaceDE w:val="0"/>
              <w:autoSpaceDN w:val="0"/>
              <w:adjustRightInd w:val="0"/>
              <w:spacing w:after="0" w:line="240" w:lineRule="auto"/>
              <w:ind w:left="60" w:right="60"/>
              <w:jc w:val="right"/>
              <w:rPr>
                <w:rFonts w:asciiTheme="minorHAnsi" w:hAnsiTheme="minorHAnsi" w:cstheme="minorHAnsi"/>
                <w:sz w:val="22"/>
              </w:rPr>
            </w:pPr>
            <w:r w:rsidRPr="0082657C">
              <w:rPr>
                <w:rFonts w:asciiTheme="minorHAnsi" w:hAnsiTheme="minorHAnsi" w:cstheme="minorHAnsi"/>
                <w:sz w:val="22"/>
              </w:rPr>
              <w:t>.82206</w:t>
            </w:r>
          </w:p>
        </w:tc>
      </w:tr>
      <w:tr w:rsidR="007062BC" w:rsidRPr="0082657C" w:rsidTr="00333DEA">
        <w:trPr>
          <w:cantSplit/>
          <w:jc w:val="center"/>
        </w:trPr>
        <w:tc>
          <w:tcPr>
            <w:tcW w:w="7920" w:type="dxa"/>
            <w:gridSpan w:val="5"/>
            <w:shd w:val="clear" w:color="auto" w:fill="FFFFFF"/>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sz w:val="22"/>
              </w:rPr>
              <w:t>a. Predictors: (Constant), Condition of Economy, Character, Capital, Capacity, Collateral</w:t>
            </w:r>
          </w:p>
        </w:tc>
      </w:tr>
      <w:tr w:rsidR="007062BC" w:rsidRPr="0082657C" w:rsidTr="00333DEA">
        <w:trPr>
          <w:cantSplit/>
          <w:jc w:val="center"/>
        </w:trPr>
        <w:tc>
          <w:tcPr>
            <w:tcW w:w="7920" w:type="dxa"/>
            <w:gridSpan w:val="5"/>
            <w:shd w:val="clear" w:color="auto" w:fill="FFFFFF"/>
          </w:tcPr>
          <w:p w:rsidR="003B028F" w:rsidRPr="0082657C" w:rsidRDefault="003B028F" w:rsidP="0082657C">
            <w:pPr>
              <w:autoSpaceDE w:val="0"/>
              <w:autoSpaceDN w:val="0"/>
              <w:adjustRightInd w:val="0"/>
              <w:spacing w:after="0" w:line="240" w:lineRule="auto"/>
              <w:ind w:left="60" w:right="60"/>
              <w:rPr>
                <w:rFonts w:asciiTheme="minorHAnsi" w:hAnsiTheme="minorHAnsi" w:cstheme="minorHAnsi"/>
                <w:sz w:val="22"/>
              </w:rPr>
            </w:pPr>
            <w:r w:rsidRPr="0082657C">
              <w:rPr>
                <w:rFonts w:asciiTheme="minorHAnsi" w:hAnsiTheme="minorHAnsi" w:cstheme="minorHAnsi"/>
                <w:sz w:val="22"/>
              </w:rPr>
              <w:t>b. Dependent Variable: Keputusan Pemberian Kredit</w:t>
            </w:r>
          </w:p>
        </w:tc>
      </w:tr>
    </w:tbl>
    <w:p w:rsidR="007062BC" w:rsidRDefault="007062BC" w:rsidP="007062BC">
      <w:pPr>
        <w:spacing w:after="0" w:line="240" w:lineRule="auto"/>
        <w:jc w:val="both"/>
        <w:rPr>
          <w:rFonts w:ascii="Arial" w:hAnsi="Arial" w:cs="Arial"/>
          <w:b/>
          <w:sz w:val="18"/>
          <w:szCs w:val="18"/>
        </w:rPr>
      </w:pPr>
      <w:bookmarkStart w:id="29" w:name="_Hlk110544543"/>
      <w:r w:rsidRPr="00AD52A8">
        <w:rPr>
          <w:rFonts w:ascii="Arial" w:hAnsi="Arial" w:cs="Arial"/>
          <w:b/>
          <w:sz w:val="18"/>
          <w:szCs w:val="18"/>
        </w:rPr>
        <w:t xml:space="preserve">Sumber: </w:t>
      </w:r>
      <w:r>
        <w:rPr>
          <w:rFonts w:ascii="Arial" w:hAnsi="Arial" w:cs="Arial"/>
          <w:b/>
          <w:sz w:val="18"/>
          <w:szCs w:val="18"/>
        </w:rPr>
        <w:t>Hasil output SPSS versi 25</w:t>
      </w:r>
    </w:p>
    <w:p w:rsidR="003B028F" w:rsidRDefault="000972BB" w:rsidP="00B332D6">
      <w:pPr>
        <w:spacing w:line="240" w:lineRule="auto"/>
        <w:ind w:firstLine="720"/>
        <w:jc w:val="both"/>
        <w:rPr>
          <w:rFonts w:asciiTheme="minorHAnsi" w:hAnsiTheme="minorHAnsi" w:cstheme="minorHAnsi"/>
          <w:sz w:val="22"/>
        </w:rPr>
      </w:pPr>
      <w:r>
        <w:rPr>
          <w:rFonts w:asciiTheme="minorHAnsi" w:hAnsiTheme="minorHAnsi" w:cstheme="minorHAnsi"/>
          <w:sz w:val="22"/>
        </w:rPr>
        <w:t xml:space="preserve">Berdasarkan tabel </w:t>
      </w:r>
      <w:r w:rsidR="003B028F" w:rsidRPr="0082657C">
        <w:rPr>
          <w:rFonts w:asciiTheme="minorHAnsi" w:hAnsiTheme="minorHAnsi" w:cstheme="minorHAnsi"/>
          <w:sz w:val="22"/>
        </w:rPr>
        <w:t>9</w:t>
      </w:r>
      <w:r>
        <w:rPr>
          <w:rFonts w:asciiTheme="minorHAnsi" w:hAnsiTheme="minorHAnsi" w:cstheme="minorHAnsi"/>
          <w:sz w:val="22"/>
        </w:rPr>
        <w:t>.</w:t>
      </w:r>
      <w:r w:rsidR="003B028F" w:rsidRPr="0082657C">
        <w:rPr>
          <w:rFonts w:asciiTheme="minorHAnsi" w:hAnsiTheme="minorHAnsi" w:cstheme="minorHAnsi"/>
          <w:sz w:val="22"/>
        </w:rPr>
        <w:t xml:space="preserve"> di atas diperoleh angka R sebesar 0.833 dimana nilai tersebut terdapat korelasi antara variabel independen dengan variabel dependen adalah sebesar (83.3%). Hal ini menunjukkan bahwa </w:t>
      </w:r>
      <w:r w:rsidR="003B028F" w:rsidRPr="0082657C">
        <w:rPr>
          <w:rFonts w:asciiTheme="minorHAnsi" w:hAnsiTheme="minorHAnsi" w:cstheme="minorHAnsi"/>
          <w:i/>
          <w:iCs/>
          <w:sz w:val="22"/>
        </w:rPr>
        <w:t xml:space="preserve">Character </w:t>
      </w:r>
      <w:r w:rsidR="003B028F" w:rsidRPr="0082657C">
        <w:rPr>
          <w:rFonts w:asciiTheme="minorHAnsi" w:hAnsiTheme="minorHAnsi" w:cstheme="minorHAnsi"/>
          <w:sz w:val="22"/>
        </w:rPr>
        <w:t>(X1)</w:t>
      </w:r>
      <w:r w:rsidR="003B028F" w:rsidRPr="0082657C">
        <w:rPr>
          <w:rFonts w:asciiTheme="minorHAnsi" w:hAnsiTheme="minorHAnsi" w:cstheme="minorHAnsi"/>
          <w:i/>
          <w:iCs/>
          <w:sz w:val="22"/>
        </w:rPr>
        <w:t xml:space="preserve">, Capacity </w:t>
      </w:r>
      <w:r w:rsidR="003B028F" w:rsidRPr="0082657C">
        <w:rPr>
          <w:rFonts w:asciiTheme="minorHAnsi" w:hAnsiTheme="minorHAnsi" w:cstheme="minorHAnsi"/>
          <w:sz w:val="22"/>
        </w:rPr>
        <w:t>(X2)</w:t>
      </w:r>
      <w:r w:rsidR="003B028F" w:rsidRPr="0082657C">
        <w:rPr>
          <w:rFonts w:asciiTheme="minorHAnsi" w:hAnsiTheme="minorHAnsi" w:cstheme="minorHAnsi"/>
          <w:i/>
          <w:iCs/>
          <w:sz w:val="22"/>
        </w:rPr>
        <w:t xml:space="preserve">, Capital </w:t>
      </w:r>
      <w:r w:rsidR="003B028F" w:rsidRPr="0082657C">
        <w:rPr>
          <w:rFonts w:asciiTheme="minorHAnsi" w:hAnsiTheme="minorHAnsi" w:cstheme="minorHAnsi"/>
          <w:sz w:val="22"/>
        </w:rPr>
        <w:t>(X3)</w:t>
      </w:r>
      <w:r w:rsidR="003B028F" w:rsidRPr="0082657C">
        <w:rPr>
          <w:rFonts w:asciiTheme="minorHAnsi" w:hAnsiTheme="minorHAnsi" w:cstheme="minorHAnsi"/>
          <w:i/>
          <w:iCs/>
          <w:sz w:val="22"/>
        </w:rPr>
        <w:t xml:space="preserve">, Collateral </w:t>
      </w:r>
      <w:r w:rsidR="003B028F" w:rsidRPr="0082657C">
        <w:rPr>
          <w:rFonts w:asciiTheme="minorHAnsi" w:hAnsiTheme="minorHAnsi" w:cstheme="minorHAnsi"/>
          <w:sz w:val="22"/>
        </w:rPr>
        <w:t>(X4)</w:t>
      </w:r>
      <w:r w:rsidR="003B028F" w:rsidRPr="0082657C">
        <w:rPr>
          <w:rFonts w:asciiTheme="minorHAnsi" w:hAnsiTheme="minorHAnsi" w:cstheme="minorHAnsi"/>
          <w:i/>
          <w:iCs/>
          <w:sz w:val="22"/>
        </w:rPr>
        <w:t>, and Condition of Economy</w:t>
      </w:r>
      <w:r w:rsidR="003B028F" w:rsidRPr="0082657C">
        <w:rPr>
          <w:rFonts w:asciiTheme="minorHAnsi" w:hAnsiTheme="minorHAnsi" w:cstheme="minorHAnsi"/>
          <w:sz w:val="22"/>
        </w:rPr>
        <w:t xml:space="preserve"> (X5) memiliki korelasi yang sangat kuat</w:t>
      </w:r>
      <w:r w:rsidR="003B028F" w:rsidRPr="0082657C">
        <w:rPr>
          <w:rFonts w:asciiTheme="minorHAnsi" w:hAnsiTheme="minorHAnsi" w:cstheme="minorHAnsi"/>
          <w:i/>
          <w:iCs/>
          <w:sz w:val="22"/>
        </w:rPr>
        <w:t xml:space="preserve"> </w:t>
      </w:r>
      <w:r w:rsidR="003B028F" w:rsidRPr="0082657C">
        <w:rPr>
          <w:rFonts w:asciiTheme="minorHAnsi" w:hAnsiTheme="minorHAnsi" w:cstheme="minorHAnsi"/>
          <w:sz w:val="22"/>
        </w:rPr>
        <w:t xml:space="preserve">terhadap Keputusan Pemberian Kredit di PT. Bank Rakyat Indonesia (Persero), Tbk </w:t>
      </w:r>
      <w:r w:rsidR="003B028F" w:rsidRPr="0082657C">
        <w:rPr>
          <w:rFonts w:asciiTheme="minorHAnsi" w:hAnsiTheme="minorHAnsi" w:cstheme="minorHAnsi"/>
          <w:i/>
          <w:iCs/>
          <w:sz w:val="22"/>
        </w:rPr>
        <w:t xml:space="preserve">Regional Office </w:t>
      </w:r>
      <w:r w:rsidR="003B028F" w:rsidRPr="0082657C">
        <w:rPr>
          <w:rFonts w:asciiTheme="minorHAnsi" w:hAnsiTheme="minorHAnsi" w:cstheme="minorHAnsi"/>
          <w:sz w:val="22"/>
        </w:rPr>
        <w:t xml:space="preserve">Surabaya. </w:t>
      </w:r>
    </w:p>
    <w:p w:rsidR="000972BB" w:rsidRDefault="000972BB" w:rsidP="00B332D6">
      <w:pPr>
        <w:spacing w:line="240" w:lineRule="auto"/>
        <w:ind w:firstLine="720"/>
        <w:jc w:val="both"/>
        <w:rPr>
          <w:rFonts w:asciiTheme="minorHAnsi" w:hAnsiTheme="minorHAnsi" w:cstheme="minorHAnsi"/>
          <w:sz w:val="22"/>
        </w:rPr>
      </w:pPr>
    </w:p>
    <w:p w:rsidR="000972BB" w:rsidRPr="0082657C" w:rsidRDefault="000972BB" w:rsidP="00B332D6">
      <w:pPr>
        <w:spacing w:line="240" w:lineRule="auto"/>
        <w:ind w:firstLine="720"/>
        <w:jc w:val="both"/>
        <w:rPr>
          <w:rFonts w:asciiTheme="minorHAnsi" w:hAnsiTheme="minorHAnsi" w:cstheme="minorHAnsi"/>
          <w:sz w:val="22"/>
        </w:rPr>
      </w:pPr>
    </w:p>
    <w:p w:rsidR="007062BC" w:rsidRPr="008A2D16" w:rsidRDefault="007062BC" w:rsidP="008A2D16">
      <w:pPr>
        <w:spacing w:after="0" w:line="240" w:lineRule="auto"/>
        <w:jc w:val="both"/>
        <w:rPr>
          <w:rFonts w:asciiTheme="minorHAnsi" w:hAnsiTheme="minorHAnsi" w:cstheme="minorHAnsi"/>
          <w:b/>
          <w:sz w:val="22"/>
        </w:rPr>
      </w:pPr>
      <w:r w:rsidRPr="008A2D16">
        <w:rPr>
          <w:rFonts w:asciiTheme="minorHAnsi" w:hAnsiTheme="minorHAnsi" w:cstheme="minorHAnsi"/>
          <w:b/>
          <w:sz w:val="22"/>
        </w:rPr>
        <w:t>PEMBAHASAN</w:t>
      </w:r>
    </w:p>
    <w:bookmarkEnd w:id="29"/>
    <w:p w:rsidR="00B332D6" w:rsidRPr="008A2D16" w:rsidRDefault="00B332D6" w:rsidP="008A2D16">
      <w:pPr>
        <w:pStyle w:val="ListParagraph"/>
        <w:numPr>
          <w:ilvl w:val="6"/>
          <w:numId w:val="30"/>
        </w:numPr>
        <w:spacing w:after="0" w:line="240" w:lineRule="auto"/>
        <w:ind w:left="360"/>
        <w:jc w:val="both"/>
        <w:rPr>
          <w:rFonts w:asciiTheme="minorHAnsi" w:hAnsiTheme="minorHAnsi" w:cstheme="minorHAnsi"/>
          <w:sz w:val="22"/>
        </w:rPr>
      </w:pPr>
      <w:r w:rsidRPr="008A2D16">
        <w:rPr>
          <w:rFonts w:asciiTheme="minorHAnsi" w:hAnsiTheme="minorHAnsi" w:cstheme="minorHAnsi"/>
          <w:sz w:val="22"/>
        </w:rPr>
        <w:t xml:space="preserve">Berdasarkan hasil analisis uji parsial (Uji t) untuk variabel </w:t>
      </w:r>
      <w:r w:rsidRPr="008A2D16">
        <w:rPr>
          <w:rFonts w:asciiTheme="minorHAnsi" w:hAnsiTheme="minorHAnsi" w:cstheme="minorHAnsi"/>
          <w:i/>
          <w:sz w:val="22"/>
        </w:rPr>
        <w:t>character</w:t>
      </w:r>
      <w:r w:rsidRPr="008A2D16">
        <w:rPr>
          <w:rFonts w:asciiTheme="minorHAnsi" w:hAnsiTheme="minorHAnsi" w:cstheme="minorHAnsi"/>
          <w:sz w:val="22"/>
        </w:rPr>
        <w:t xml:space="preserve"> diketahui bahwa nilai t.hitung sebesar 2.539 &gt; 2.028 t.tabel dan hasil signifikansi sebesar 0.016 lebih kecil dari nilai signifikansi </w:t>
      </w:r>
      <w:r w:rsidRPr="008A2D16">
        <w:rPr>
          <w:rFonts w:asciiTheme="minorHAnsi" w:hAnsiTheme="minorHAnsi" w:cstheme="minorHAnsi"/>
          <w:sz w:val="22"/>
        </w:rPr>
        <w:lastRenderedPageBreak/>
        <w:t xml:space="preserve">yang diharapakan 0.05 menunjukkan bahwa variabel </w:t>
      </w:r>
      <w:r w:rsidRPr="008A2D16">
        <w:rPr>
          <w:rFonts w:asciiTheme="minorHAnsi" w:hAnsiTheme="minorHAnsi" w:cstheme="minorHAnsi"/>
          <w:i/>
          <w:sz w:val="22"/>
        </w:rPr>
        <w:t>character</w:t>
      </w:r>
      <w:r w:rsidRPr="008A2D16">
        <w:rPr>
          <w:rFonts w:asciiTheme="minorHAnsi" w:hAnsiTheme="minorHAnsi" w:cstheme="minorHAnsi"/>
          <w:sz w:val="22"/>
        </w:rPr>
        <w:t xml:space="preserve"> berpengaruh positif dan signifikan terhadap Keputusan Pemberian Kredit di PT. Bank Rakyat Indonesia (Persero), Tbk Regional Office Surabaya. </w:t>
      </w:r>
      <w:bookmarkStart w:id="30" w:name="_Hlk110544602"/>
      <w:r w:rsidR="008A2D16" w:rsidRPr="008A2D16">
        <w:rPr>
          <w:rFonts w:asciiTheme="minorHAnsi" w:hAnsiTheme="minorHAnsi" w:cstheme="minorHAnsi"/>
          <w:sz w:val="22"/>
        </w:rPr>
        <w:t xml:space="preserve">Maka dapat disimpulkan hipotesis kesatu Ha1 diterima dan menolak H01 yang berarti bahwa </w:t>
      </w:r>
      <w:r w:rsidR="008A2D16" w:rsidRPr="008A2D16">
        <w:rPr>
          <w:rFonts w:asciiTheme="minorHAnsi" w:hAnsiTheme="minorHAnsi" w:cstheme="minorHAnsi"/>
          <w:i/>
          <w:iCs/>
          <w:sz w:val="22"/>
        </w:rPr>
        <w:t xml:space="preserve">character </w:t>
      </w:r>
      <w:r w:rsidR="008A2D16" w:rsidRPr="008A2D16">
        <w:rPr>
          <w:rFonts w:asciiTheme="minorHAnsi" w:hAnsiTheme="minorHAnsi" w:cstheme="minorHAnsi"/>
          <w:sz w:val="22"/>
        </w:rPr>
        <w:t>berpengaruh signifikan terhadap Keputusan Pemberian Kredit.</w:t>
      </w:r>
    </w:p>
    <w:p w:rsidR="00B332D6" w:rsidRPr="008A2D16" w:rsidRDefault="00B332D6" w:rsidP="008A2D16">
      <w:pPr>
        <w:pStyle w:val="ListParagraph"/>
        <w:numPr>
          <w:ilvl w:val="6"/>
          <w:numId w:val="30"/>
        </w:numPr>
        <w:spacing w:after="0" w:line="240" w:lineRule="auto"/>
        <w:ind w:left="360"/>
        <w:jc w:val="both"/>
        <w:rPr>
          <w:rFonts w:asciiTheme="minorHAnsi" w:hAnsiTheme="minorHAnsi" w:cstheme="minorHAnsi"/>
          <w:sz w:val="22"/>
        </w:rPr>
      </w:pPr>
      <w:bookmarkStart w:id="31" w:name="_Hlk110544688"/>
      <w:bookmarkEnd w:id="30"/>
      <w:r w:rsidRPr="008A2D16">
        <w:rPr>
          <w:rFonts w:asciiTheme="minorHAnsi" w:hAnsiTheme="minorHAnsi" w:cstheme="minorHAnsi"/>
          <w:sz w:val="22"/>
        </w:rPr>
        <w:t xml:space="preserve">Hasil analisis uji parsial (Uji t) untuk variabel </w:t>
      </w:r>
      <w:r w:rsidRPr="008A2D16">
        <w:rPr>
          <w:rFonts w:asciiTheme="minorHAnsi" w:hAnsiTheme="minorHAnsi" w:cstheme="minorHAnsi"/>
          <w:i/>
          <w:iCs/>
          <w:sz w:val="22"/>
        </w:rPr>
        <w:t xml:space="preserve">capacity </w:t>
      </w:r>
      <w:r w:rsidRPr="008A2D16">
        <w:rPr>
          <w:rFonts w:asciiTheme="minorHAnsi" w:hAnsiTheme="minorHAnsi" w:cstheme="minorHAnsi"/>
          <w:sz w:val="22"/>
        </w:rPr>
        <w:t xml:space="preserve">diketahui bahwa nilai t.hitung sebesar -0.686 &lt; 2.028 t.tabel dan hasil signifikansi sebesar 0.497 lebih besar dari nilai signifikansi yang diharapakan 0.05 menunjukkan bahwa variabel </w:t>
      </w:r>
      <w:r w:rsidRPr="008A2D16">
        <w:rPr>
          <w:rFonts w:asciiTheme="minorHAnsi" w:hAnsiTheme="minorHAnsi" w:cstheme="minorHAnsi"/>
          <w:i/>
          <w:iCs/>
          <w:sz w:val="22"/>
        </w:rPr>
        <w:t xml:space="preserve">capacity </w:t>
      </w:r>
      <w:r w:rsidRPr="008A2D16">
        <w:rPr>
          <w:rFonts w:asciiTheme="minorHAnsi" w:hAnsiTheme="minorHAnsi" w:cstheme="minorHAnsi"/>
          <w:sz w:val="22"/>
        </w:rPr>
        <w:t>tidak berpengaruh positif dan tidak</w:t>
      </w:r>
      <w:r w:rsidRPr="008A2D16">
        <w:rPr>
          <w:rFonts w:asciiTheme="minorHAnsi" w:hAnsiTheme="minorHAnsi" w:cstheme="minorHAnsi"/>
          <w:i/>
          <w:iCs/>
          <w:sz w:val="22"/>
        </w:rPr>
        <w:t xml:space="preserve"> </w:t>
      </w:r>
      <w:r w:rsidRPr="008A2D16">
        <w:rPr>
          <w:rFonts w:asciiTheme="minorHAnsi" w:hAnsiTheme="minorHAnsi" w:cstheme="minorHAnsi"/>
          <w:sz w:val="22"/>
        </w:rPr>
        <w:t xml:space="preserve">berpengaruh signifikan terhadap Keputusan Pemberian Kredit di PT. Bank Rakyat Indonesia (Persero), Tbk </w:t>
      </w:r>
      <w:r w:rsidRPr="008A2D16">
        <w:rPr>
          <w:rFonts w:asciiTheme="minorHAnsi" w:hAnsiTheme="minorHAnsi" w:cstheme="minorHAnsi"/>
          <w:i/>
          <w:iCs/>
          <w:sz w:val="22"/>
        </w:rPr>
        <w:t xml:space="preserve">Regional Office </w:t>
      </w:r>
      <w:r w:rsidRPr="008A2D16">
        <w:rPr>
          <w:rFonts w:asciiTheme="minorHAnsi" w:hAnsiTheme="minorHAnsi" w:cstheme="minorHAnsi"/>
          <w:sz w:val="22"/>
        </w:rPr>
        <w:t xml:space="preserve">Surabaya. </w:t>
      </w:r>
      <w:r w:rsidR="008A2D16" w:rsidRPr="008A2D16">
        <w:rPr>
          <w:rFonts w:asciiTheme="minorHAnsi" w:hAnsiTheme="minorHAnsi" w:cstheme="minorHAnsi"/>
          <w:sz w:val="22"/>
        </w:rPr>
        <w:t xml:space="preserve">Maka dapat disimpulkan hipotesis kedua Ha2 ditolak dan menerima H02 yang berarti bahwa </w:t>
      </w:r>
      <w:r w:rsidR="008A2D16" w:rsidRPr="008A2D16">
        <w:rPr>
          <w:rFonts w:asciiTheme="minorHAnsi" w:hAnsiTheme="minorHAnsi" w:cstheme="minorHAnsi"/>
          <w:i/>
          <w:iCs/>
          <w:sz w:val="22"/>
        </w:rPr>
        <w:t xml:space="preserve">character </w:t>
      </w:r>
      <w:r w:rsidR="008A2D16" w:rsidRPr="008A2D16">
        <w:rPr>
          <w:rFonts w:asciiTheme="minorHAnsi" w:hAnsiTheme="minorHAnsi" w:cstheme="minorHAnsi"/>
          <w:sz w:val="22"/>
        </w:rPr>
        <w:t>tidak berpengaruh signifikan terhadap Keputusan Pemberian Kredit.</w:t>
      </w:r>
    </w:p>
    <w:p w:rsidR="00B332D6" w:rsidRPr="008A2D16" w:rsidRDefault="00B332D6" w:rsidP="008A2D16">
      <w:pPr>
        <w:pStyle w:val="ListParagraph"/>
        <w:numPr>
          <w:ilvl w:val="6"/>
          <w:numId w:val="30"/>
        </w:numPr>
        <w:spacing w:after="0" w:line="240" w:lineRule="auto"/>
        <w:ind w:left="360"/>
        <w:jc w:val="both"/>
        <w:rPr>
          <w:rFonts w:asciiTheme="minorHAnsi" w:hAnsiTheme="minorHAnsi" w:cstheme="minorHAnsi"/>
          <w:sz w:val="22"/>
        </w:rPr>
      </w:pPr>
      <w:bookmarkStart w:id="32" w:name="_Hlk110544782"/>
      <w:bookmarkEnd w:id="31"/>
      <w:r w:rsidRPr="008A2D16">
        <w:rPr>
          <w:rFonts w:asciiTheme="minorHAnsi" w:hAnsiTheme="minorHAnsi" w:cstheme="minorHAnsi"/>
          <w:sz w:val="22"/>
        </w:rPr>
        <w:t xml:space="preserve">Hasil analisis uji parsial (Uji t) untuk variabel </w:t>
      </w:r>
      <w:r w:rsidRPr="008A2D16">
        <w:rPr>
          <w:rFonts w:asciiTheme="minorHAnsi" w:hAnsiTheme="minorHAnsi" w:cstheme="minorHAnsi"/>
          <w:i/>
          <w:iCs/>
          <w:sz w:val="22"/>
        </w:rPr>
        <w:t xml:space="preserve">capital </w:t>
      </w:r>
      <w:r w:rsidRPr="008A2D16">
        <w:rPr>
          <w:rFonts w:asciiTheme="minorHAnsi" w:hAnsiTheme="minorHAnsi" w:cstheme="minorHAnsi"/>
          <w:sz w:val="22"/>
        </w:rPr>
        <w:t xml:space="preserve">diketahui bahwa nilai t.hitung sebesar -0.091 &lt; 2.028 t.tabel dan hasil signifikansi sebesar 0.928 lebih besar dari nilai signifikansi yang diharapakan 0.05 menunjukkan bahwa variabel </w:t>
      </w:r>
      <w:r w:rsidRPr="008A2D16">
        <w:rPr>
          <w:rFonts w:asciiTheme="minorHAnsi" w:hAnsiTheme="minorHAnsi" w:cstheme="minorHAnsi"/>
          <w:i/>
          <w:iCs/>
          <w:sz w:val="22"/>
        </w:rPr>
        <w:t xml:space="preserve">capital </w:t>
      </w:r>
      <w:r w:rsidRPr="008A2D16">
        <w:rPr>
          <w:rFonts w:asciiTheme="minorHAnsi" w:hAnsiTheme="minorHAnsi" w:cstheme="minorHAnsi"/>
          <w:sz w:val="22"/>
        </w:rPr>
        <w:t>tidak berpengaruh positif dan tidak</w:t>
      </w:r>
      <w:r w:rsidRPr="008A2D16">
        <w:rPr>
          <w:rFonts w:asciiTheme="minorHAnsi" w:hAnsiTheme="minorHAnsi" w:cstheme="minorHAnsi"/>
          <w:i/>
          <w:iCs/>
          <w:sz w:val="22"/>
        </w:rPr>
        <w:t xml:space="preserve"> </w:t>
      </w:r>
      <w:r w:rsidRPr="008A2D16">
        <w:rPr>
          <w:rFonts w:asciiTheme="minorHAnsi" w:hAnsiTheme="minorHAnsi" w:cstheme="minorHAnsi"/>
          <w:sz w:val="22"/>
        </w:rPr>
        <w:t xml:space="preserve">berpengaruh signifikan terhadap Keputusan Pemberian Kredit di PT. Bank Rakyat Indonesia (Persero), Tbk </w:t>
      </w:r>
      <w:r w:rsidRPr="008A2D16">
        <w:rPr>
          <w:rFonts w:asciiTheme="minorHAnsi" w:hAnsiTheme="minorHAnsi" w:cstheme="minorHAnsi"/>
          <w:i/>
          <w:iCs/>
          <w:sz w:val="22"/>
        </w:rPr>
        <w:t xml:space="preserve">Regional Office </w:t>
      </w:r>
      <w:r w:rsidRPr="008A2D16">
        <w:rPr>
          <w:rFonts w:asciiTheme="minorHAnsi" w:hAnsiTheme="minorHAnsi" w:cstheme="minorHAnsi"/>
          <w:sz w:val="22"/>
        </w:rPr>
        <w:t xml:space="preserve">Surabaya. </w:t>
      </w:r>
      <w:r w:rsidR="008A2D16" w:rsidRPr="008A2D16">
        <w:rPr>
          <w:rFonts w:asciiTheme="minorHAnsi" w:hAnsiTheme="minorHAnsi" w:cstheme="minorHAnsi"/>
          <w:sz w:val="22"/>
        </w:rPr>
        <w:t xml:space="preserve">Maka dapat disimpulkan hipotesis ketiga Ha3 ditolak dan menerima H03 yang berarti bahwa </w:t>
      </w:r>
      <w:r w:rsidR="008A2D16" w:rsidRPr="008A2D16">
        <w:rPr>
          <w:rFonts w:asciiTheme="minorHAnsi" w:hAnsiTheme="minorHAnsi" w:cstheme="minorHAnsi"/>
          <w:i/>
          <w:iCs/>
          <w:sz w:val="22"/>
        </w:rPr>
        <w:t xml:space="preserve">capital </w:t>
      </w:r>
      <w:r w:rsidR="008A2D16" w:rsidRPr="008A2D16">
        <w:rPr>
          <w:rFonts w:asciiTheme="minorHAnsi" w:hAnsiTheme="minorHAnsi" w:cstheme="minorHAnsi"/>
          <w:sz w:val="22"/>
        </w:rPr>
        <w:t>tidak berpengaruh signifikan terhadap Keputusan Pemberian Kredit.</w:t>
      </w:r>
      <w:bookmarkStart w:id="33" w:name="_Toc110358618"/>
      <w:bookmarkStart w:id="34" w:name="_Hlk110544916"/>
      <w:bookmarkEnd w:id="32"/>
    </w:p>
    <w:bookmarkEnd w:id="33"/>
    <w:p w:rsidR="00B332D6" w:rsidRPr="00B332D6" w:rsidRDefault="00B332D6" w:rsidP="008A2D16">
      <w:pPr>
        <w:pStyle w:val="ListParagraph"/>
        <w:numPr>
          <w:ilvl w:val="6"/>
          <w:numId w:val="30"/>
        </w:numPr>
        <w:spacing w:after="0" w:line="240" w:lineRule="auto"/>
        <w:ind w:left="360"/>
        <w:jc w:val="both"/>
        <w:rPr>
          <w:rFonts w:asciiTheme="minorHAnsi" w:hAnsiTheme="minorHAnsi" w:cstheme="minorHAnsi"/>
          <w:sz w:val="22"/>
        </w:rPr>
      </w:pPr>
      <w:r w:rsidRPr="00B332D6">
        <w:rPr>
          <w:rFonts w:asciiTheme="minorHAnsi" w:hAnsiTheme="minorHAnsi" w:cstheme="minorHAnsi"/>
          <w:sz w:val="22"/>
        </w:rPr>
        <w:t xml:space="preserve">Hasil analisis uji parsial (Uji t) untuk variabel </w:t>
      </w:r>
      <w:r w:rsidRPr="00B332D6">
        <w:rPr>
          <w:rFonts w:asciiTheme="minorHAnsi" w:hAnsiTheme="minorHAnsi" w:cstheme="minorHAnsi"/>
          <w:i/>
          <w:iCs/>
          <w:sz w:val="22"/>
        </w:rPr>
        <w:t xml:space="preserve">collateral </w:t>
      </w:r>
      <w:r w:rsidRPr="00B332D6">
        <w:rPr>
          <w:rFonts w:asciiTheme="minorHAnsi" w:hAnsiTheme="minorHAnsi" w:cstheme="minorHAnsi"/>
          <w:sz w:val="22"/>
        </w:rPr>
        <w:t xml:space="preserve">diketahui bahwa nilai t.hitung sebesar 1.280 &lt; 2.028 t.tabel dan hasil signifikansi sebesar 0.209 lebih besar dari nilai signifikansi yang diharapakan 0.05 menunjukkan bahwa variabel </w:t>
      </w:r>
      <w:r w:rsidRPr="00B332D6">
        <w:rPr>
          <w:rFonts w:asciiTheme="minorHAnsi" w:hAnsiTheme="minorHAnsi" w:cstheme="minorHAnsi"/>
          <w:i/>
          <w:iCs/>
          <w:sz w:val="22"/>
        </w:rPr>
        <w:t xml:space="preserve">collateral </w:t>
      </w:r>
      <w:r w:rsidRPr="00B332D6">
        <w:rPr>
          <w:rFonts w:asciiTheme="minorHAnsi" w:hAnsiTheme="minorHAnsi" w:cstheme="minorHAnsi"/>
          <w:sz w:val="22"/>
        </w:rPr>
        <w:t>tidak berpengaruh positif dan tidak</w:t>
      </w:r>
      <w:r w:rsidRPr="00B332D6">
        <w:rPr>
          <w:rFonts w:asciiTheme="minorHAnsi" w:hAnsiTheme="minorHAnsi" w:cstheme="minorHAnsi"/>
          <w:i/>
          <w:iCs/>
          <w:sz w:val="22"/>
        </w:rPr>
        <w:t xml:space="preserve"> </w:t>
      </w:r>
      <w:r w:rsidRPr="00B332D6">
        <w:rPr>
          <w:rFonts w:asciiTheme="minorHAnsi" w:hAnsiTheme="minorHAnsi" w:cstheme="minorHAnsi"/>
          <w:sz w:val="22"/>
        </w:rPr>
        <w:t xml:space="preserve">berpengaruh signifikan terhadap Keputusan Pemberian Kredit di PT. Bank Rakyat Indonesia (Persero), Tbk </w:t>
      </w:r>
      <w:r w:rsidRPr="00B332D6">
        <w:rPr>
          <w:rFonts w:asciiTheme="minorHAnsi" w:hAnsiTheme="minorHAnsi" w:cstheme="minorHAnsi"/>
          <w:i/>
          <w:iCs/>
          <w:sz w:val="22"/>
        </w:rPr>
        <w:t xml:space="preserve">Regional Office </w:t>
      </w:r>
      <w:r w:rsidRPr="00B332D6">
        <w:rPr>
          <w:rFonts w:asciiTheme="minorHAnsi" w:hAnsiTheme="minorHAnsi" w:cstheme="minorHAnsi"/>
          <w:sz w:val="22"/>
        </w:rPr>
        <w:t xml:space="preserve">Surabaya. Maka dapat disimpulkan hipotesis keempat Ha4 ditolak dan menerima H04 yang berarti bahwa </w:t>
      </w:r>
      <w:r w:rsidRPr="00B332D6">
        <w:rPr>
          <w:rFonts w:asciiTheme="minorHAnsi" w:hAnsiTheme="minorHAnsi" w:cstheme="minorHAnsi"/>
          <w:i/>
          <w:iCs/>
          <w:sz w:val="22"/>
        </w:rPr>
        <w:t xml:space="preserve">collateral </w:t>
      </w:r>
      <w:r w:rsidRPr="00B332D6">
        <w:rPr>
          <w:rFonts w:asciiTheme="minorHAnsi" w:hAnsiTheme="minorHAnsi" w:cstheme="minorHAnsi"/>
          <w:sz w:val="22"/>
        </w:rPr>
        <w:t>tidak berpengaruh signifikan terhadap Keputusan Pemberian Kredit.</w:t>
      </w:r>
    </w:p>
    <w:p w:rsidR="00B332D6" w:rsidRPr="00B332D6" w:rsidRDefault="00B332D6" w:rsidP="008A2D16">
      <w:pPr>
        <w:pStyle w:val="ListParagraph"/>
        <w:numPr>
          <w:ilvl w:val="6"/>
          <w:numId w:val="30"/>
        </w:numPr>
        <w:spacing w:after="0" w:line="240" w:lineRule="auto"/>
        <w:ind w:left="360"/>
        <w:jc w:val="both"/>
        <w:rPr>
          <w:rFonts w:asciiTheme="minorHAnsi" w:hAnsiTheme="minorHAnsi" w:cstheme="minorHAnsi"/>
          <w:sz w:val="22"/>
        </w:rPr>
      </w:pPr>
      <w:bookmarkStart w:id="35" w:name="_Hlk110544992"/>
      <w:bookmarkEnd w:id="34"/>
      <w:r w:rsidRPr="00B332D6">
        <w:rPr>
          <w:rFonts w:asciiTheme="minorHAnsi" w:hAnsiTheme="minorHAnsi" w:cstheme="minorHAnsi"/>
          <w:sz w:val="22"/>
        </w:rPr>
        <w:t xml:space="preserve">Hasil analisis uji parsial (Uji t) untuk variabel </w:t>
      </w:r>
      <w:r w:rsidRPr="00B332D6">
        <w:rPr>
          <w:rFonts w:asciiTheme="minorHAnsi" w:hAnsiTheme="minorHAnsi" w:cstheme="minorHAnsi"/>
          <w:i/>
          <w:iCs/>
          <w:sz w:val="22"/>
        </w:rPr>
        <w:t xml:space="preserve">condition of economy </w:t>
      </w:r>
      <w:r w:rsidRPr="00B332D6">
        <w:rPr>
          <w:rFonts w:asciiTheme="minorHAnsi" w:hAnsiTheme="minorHAnsi" w:cstheme="minorHAnsi"/>
          <w:sz w:val="22"/>
        </w:rPr>
        <w:t xml:space="preserve">diketahui bahwa nilai t.hitung sebesar 1.726 &lt; 2.028 t.tabel dan hasil signifikansi sebesar 0.093 lebih besar dari nilai signifikansi yang diharapakan 0.05 menunjukkan bahwa variabel </w:t>
      </w:r>
      <w:r w:rsidRPr="00B332D6">
        <w:rPr>
          <w:rFonts w:asciiTheme="minorHAnsi" w:hAnsiTheme="minorHAnsi" w:cstheme="minorHAnsi"/>
          <w:i/>
          <w:iCs/>
          <w:sz w:val="22"/>
        </w:rPr>
        <w:t xml:space="preserve">condition of economy </w:t>
      </w:r>
      <w:r w:rsidRPr="00B332D6">
        <w:rPr>
          <w:rFonts w:asciiTheme="minorHAnsi" w:hAnsiTheme="minorHAnsi" w:cstheme="minorHAnsi"/>
          <w:sz w:val="22"/>
        </w:rPr>
        <w:t>tidak berpengaruh positif dan tidak</w:t>
      </w:r>
      <w:r w:rsidRPr="00B332D6">
        <w:rPr>
          <w:rFonts w:asciiTheme="minorHAnsi" w:hAnsiTheme="minorHAnsi" w:cstheme="minorHAnsi"/>
          <w:i/>
          <w:iCs/>
          <w:sz w:val="22"/>
        </w:rPr>
        <w:t xml:space="preserve"> </w:t>
      </w:r>
      <w:r w:rsidRPr="00B332D6">
        <w:rPr>
          <w:rFonts w:asciiTheme="minorHAnsi" w:hAnsiTheme="minorHAnsi" w:cstheme="minorHAnsi"/>
          <w:sz w:val="22"/>
        </w:rPr>
        <w:t xml:space="preserve">berpengaruh signifikan terhadap Keputusan Pemberian Kredit di PT. Bank Rakyat Indonesia (Persero), Tbk </w:t>
      </w:r>
      <w:r w:rsidRPr="00B332D6">
        <w:rPr>
          <w:rFonts w:asciiTheme="minorHAnsi" w:hAnsiTheme="minorHAnsi" w:cstheme="minorHAnsi"/>
          <w:i/>
          <w:iCs/>
          <w:sz w:val="22"/>
        </w:rPr>
        <w:t xml:space="preserve">Regional Office </w:t>
      </w:r>
      <w:r w:rsidRPr="00B332D6">
        <w:rPr>
          <w:rFonts w:asciiTheme="minorHAnsi" w:hAnsiTheme="minorHAnsi" w:cstheme="minorHAnsi"/>
          <w:sz w:val="22"/>
        </w:rPr>
        <w:t xml:space="preserve">Surabaya. Maka dapat disimpulkan hipotesis kelima Ha5 ditolak dan menerima H05 yang berarti bahwa </w:t>
      </w:r>
      <w:r w:rsidRPr="00B332D6">
        <w:rPr>
          <w:rFonts w:asciiTheme="minorHAnsi" w:hAnsiTheme="minorHAnsi" w:cstheme="minorHAnsi"/>
          <w:i/>
          <w:iCs/>
          <w:sz w:val="22"/>
        </w:rPr>
        <w:t xml:space="preserve">condition of economy </w:t>
      </w:r>
      <w:r w:rsidRPr="00B332D6">
        <w:rPr>
          <w:rFonts w:asciiTheme="minorHAnsi" w:hAnsiTheme="minorHAnsi" w:cstheme="minorHAnsi"/>
          <w:sz w:val="22"/>
        </w:rPr>
        <w:t xml:space="preserve">tidak berpengaruh signifikan terhadap Keputusan Pemberian Kredit. </w:t>
      </w:r>
    </w:p>
    <w:bookmarkEnd w:id="35"/>
    <w:p w:rsidR="00B332D6" w:rsidRPr="00B332D6" w:rsidRDefault="00B332D6" w:rsidP="008A2D16">
      <w:pPr>
        <w:pStyle w:val="ListParagraph"/>
        <w:numPr>
          <w:ilvl w:val="6"/>
          <w:numId w:val="30"/>
        </w:numPr>
        <w:spacing w:line="240" w:lineRule="auto"/>
        <w:ind w:left="360"/>
        <w:jc w:val="both"/>
        <w:rPr>
          <w:rFonts w:asciiTheme="minorHAnsi" w:hAnsiTheme="minorHAnsi" w:cstheme="minorHAnsi"/>
          <w:sz w:val="22"/>
        </w:rPr>
      </w:pPr>
      <w:r w:rsidRPr="00B332D6">
        <w:rPr>
          <w:rFonts w:asciiTheme="minorHAnsi" w:hAnsiTheme="minorHAnsi" w:cstheme="minorHAnsi"/>
          <w:sz w:val="22"/>
        </w:rPr>
        <w:t xml:space="preserve">Berdasarkan hasil penelitian uji simultan (Uji F) diperoleh F.hitung sebesar 15.389  &gt; 2.48 F.tabel dengan nilai signifikansi sebesar 0.000 &lt; 0.05, maka secara simultan variabel </w:t>
      </w:r>
      <w:r w:rsidRPr="00B332D6">
        <w:rPr>
          <w:rFonts w:asciiTheme="minorHAnsi" w:hAnsiTheme="minorHAnsi" w:cstheme="minorHAnsi"/>
          <w:i/>
          <w:iCs/>
          <w:sz w:val="22"/>
        </w:rPr>
        <w:t xml:space="preserve">Character, Capacity, Capital, Collateral, </w:t>
      </w:r>
      <w:r w:rsidRPr="00B332D6">
        <w:rPr>
          <w:rFonts w:asciiTheme="minorHAnsi" w:hAnsiTheme="minorHAnsi" w:cstheme="minorHAnsi"/>
          <w:sz w:val="22"/>
        </w:rPr>
        <w:t>dan</w:t>
      </w:r>
      <w:r w:rsidRPr="00B332D6">
        <w:rPr>
          <w:rFonts w:asciiTheme="minorHAnsi" w:hAnsiTheme="minorHAnsi" w:cstheme="minorHAnsi"/>
          <w:i/>
          <w:iCs/>
          <w:sz w:val="22"/>
        </w:rPr>
        <w:t xml:space="preserve"> Condition of Economy</w:t>
      </w:r>
      <w:r w:rsidRPr="00B332D6">
        <w:rPr>
          <w:rFonts w:asciiTheme="minorHAnsi" w:hAnsiTheme="minorHAnsi" w:cstheme="minorHAnsi"/>
          <w:sz w:val="22"/>
        </w:rPr>
        <w:t xml:space="preserve"> berpengaruh positif dan berpengaruh signifikan terhadap keputusan pemberian kredit sehingga menerima hipotesis alternatif dan menolak hipotesis nol.</w:t>
      </w:r>
    </w:p>
    <w:p w:rsidR="00B332D6" w:rsidRPr="008A2D16" w:rsidRDefault="008A2D16" w:rsidP="008A2D16">
      <w:pPr>
        <w:pStyle w:val="Heading2"/>
        <w:spacing w:before="0" w:line="240" w:lineRule="auto"/>
        <w:rPr>
          <w:rFonts w:asciiTheme="minorHAnsi" w:hAnsiTheme="minorHAnsi" w:cstheme="minorHAnsi"/>
          <w:color w:val="auto"/>
          <w:sz w:val="22"/>
          <w:szCs w:val="22"/>
        </w:rPr>
      </w:pPr>
      <w:bookmarkStart w:id="36" w:name="_Toc110358622"/>
      <w:r w:rsidRPr="008A2D16">
        <w:rPr>
          <w:rFonts w:asciiTheme="minorHAnsi" w:hAnsiTheme="minorHAnsi" w:cstheme="minorHAnsi"/>
          <w:color w:val="auto"/>
          <w:sz w:val="22"/>
          <w:szCs w:val="22"/>
        </w:rPr>
        <w:t>KESIMPULAN</w:t>
      </w:r>
      <w:bookmarkEnd w:id="36"/>
    </w:p>
    <w:p w:rsidR="00B332D6" w:rsidRPr="008A2D16" w:rsidRDefault="00B332D6" w:rsidP="008A2D16">
      <w:pPr>
        <w:pStyle w:val="ListParagraph"/>
        <w:numPr>
          <w:ilvl w:val="6"/>
          <w:numId w:val="31"/>
        </w:numPr>
        <w:spacing w:after="0" w:line="240" w:lineRule="auto"/>
        <w:ind w:left="360"/>
        <w:jc w:val="both"/>
        <w:rPr>
          <w:rFonts w:asciiTheme="minorHAnsi" w:hAnsiTheme="minorHAnsi" w:cstheme="minorHAnsi"/>
          <w:sz w:val="22"/>
        </w:rPr>
      </w:pPr>
      <w:r w:rsidRPr="008A2D16">
        <w:rPr>
          <w:rFonts w:asciiTheme="minorHAnsi" w:hAnsiTheme="minorHAnsi" w:cstheme="minorHAnsi"/>
          <w:sz w:val="22"/>
        </w:rPr>
        <w:t xml:space="preserve">Berdasarkan hasil analisis dapat disimpulkan bahwa variabel </w:t>
      </w:r>
      <w:r w:rsidRPr="008A2D16">
        <w:rPr>
          <w:rFonts w:asciiTheme="minorHAnsi" w:hAnsiTheme="minorHAnsi" w:cstheme="minorHAnsi"/>
          <w:i/>
          <w:iCs/>
          <w:sz w:val="22"/>
        </w:rPr>
        <w:t xml:space="preserve">Character </w:t>
      </w:r>
      <w:r w:rsidRPr="008A2D16">
        <w:rPr>
          <w:rFonts w:asciiTheme="minorHAnsi" w:hAnsiTheme="minorHAnsi" w:cstheme="minorHAnsi"/>
          <w:sz w:val="22"/>
        </w:rPr>
        <w:t xml:space="preserve">berpengaruh terhadap Keputusan Pemberian Kredit di PT. Bank Rakyat Indonesia (Persero), Tbk </w:t>
      </w:r>
      <w:r w:rsidRPr="008A2D16">
        <w:rPr>
          <w:rFonts w:asciiTheme="minorHAnsi" w:hAnsiTheme="minorHAnsi" w:cstheme="minorHAnsi"/>
          <w:i/>
          <w:iCs/>
          <w:sz w:val="22"/>
        </w:rPr>
        <w:t xml:space="preserve">Regional Office </w:t>
      </w:r>
      <w:r w:rsidRPr="008A2D16">
        <w:rPr>
          <w:rFonts w:asciiTheme="minorHAnsi" w:hAnsiTheme="minorHAnsi" w:cstheme="minorHAnsi"/>
          <w:sz w:val="22"/>
        </w:rPr>
        <w:t>Surabaya.</w:t>
      </w:r>
    </w:p>
    <w:p w:rsidR="00B332D6" w:rsidRPr="00B332D6" w:rsidRDefault="00B332D6" w:rsidP="00B332D6">
      <w:pPr>
        <w:numPr>
          <w:ilvl w:val="6"/>
          <w:numId w:val="15"/>
        </w:numPr>
        <w:spacing w:after="0" w:line="240" w:lineRule="auto"/>
        <w:ind w:left="360"/>
        <w:jc w:val="both"/>
        <w:rPr>
          <w:rFonts w:asciiTheme="minorHAnsi" w:hAnsiTheme="minorHAnsi" w:cstheme="minorHAnsi"/>
          <w:sz w:val="22"/>
        </w:rPr>
      </w:pPr>
      <w:r w:rsidRPr="00B332D6">
        <w:rPr>
          <w:rFonts w:asciiTheme="minorHAnsi" w:hAnsiTheme="minorHAnsi" w:cstheme="minorHAnsi"/>
          <w:sz w:val="22"/>
        </w:rPr>
        <w:t xml:space="preserve">Berdasarkan hasil analisis dapat disimpulkan bahwa variabel </w:t>
      </w:r>
      <w:r w:rsidRPr="00B332D6">
        <w:rPr>
          <w:rFonts w:asciiTheme="minorHAnsi" w:hAnsiTheme="minorHAnsi" w:cstheme="minorHAnsi"/>
          <w:i/>
          <w:iCs/>
          <w:sz w:val="22"/>
        </w:rPr>
        <w:t xml:space="preserve">Capacity </w:t>
      </w:r>
      <w:r w:rsidRPr="00B332D6">
        <w:rPr>
          <w:rFonts w:asciiTheme="minorHAnsi" w:hAnsiTheme="minorHAnsi" w:cstheme="minorHAnsi"/>
          <w:sz w:val="22"/>
        </w:rPr>
        <w:t xml:space="preserve">tidak berpengaruh terhadap Keputusan Pemberian Kredit di PT. Bank Rakyat Indonesia (Persero), Tbk </w:t>
      </w:r>
      <w:r w:rsidRPr="00B332D6">
        <w:rPr>
          <w:rFonts w:asciiTheme="minorHAnsi" w:hAnsiTheme="minorHAnsi" w:cstheme="minorHAnsi"/>
          <w:i/>
          <w:iCs/>
          <w:sz w:val="22"/>
        </w:rPr>
        <w:t xml:space="preserve">Regional Office </w:t>
      </w:r>
      <w:r w:rsidRPr="00B332D6">
        <w:rPr>
          <w:rFonts w:asciiTheme="minorHAnsi" w:hAnsiTheme="minorHAnsi" w:cstheme="minorHAnsi"/>
          <w:sz w:val="22"/>
        </w:rPr>
        <w:t>Surabaya.</w:t>
      </w:r>
    </w:p>
    <w:p w:rsidR="00B332D6" w:rsidRPr="00B332D6" w:rsidRDefault="00B332D6" w:rsidP="00B332D6">
      <w:pPr>
        <w:numPr>
          <w:ilvl w:val="6"/>
          <w:numId w:val="15"/>
        </w:numPr>
        <w:spacing w:after="0" w:line="240" w:lineRule="auto"/>
        <w:ind w:left="360"/>
        <w:jc w:val="both"/>
        <w:rPr>
          <w:rFonts w:asciiTheme="minorHAnsi" w:hAnsiTheme="minorHAnsi" w:cstheme="minorHAnsi"/>
          <w:sz w:val="22"/>
        </w:rPr>
      </w:pPr>
      <w:r w:rsidRPr="00B332D6">
        <w:rPr>
          <w:rFonts w:asciiTheme="minorHAnsi" w:hAnsiTheme="minorHAnsi" w:cstheme="minorHAnsi"/>
          <w:sz w:val="22"/>
        </w:rPr>
        <w:t>Berdasarkan hasil analisis dapat disimpulkan bahwa variabel Capital tidak berpengaruh terhadap Keputusan Pemberian Kredit di PT. Bank Rakyat Indonesia (Persero), Tbk Regional Office Surabaya.</w:t>
      </w:r>
    </w:p>
    <w:p w:rsidR="00B332D6" w:rsidRPr="00B332D6" w:rsidRDefault="00B332D6" w:rsidP="00B332D6">
      <w:pPr>
        <w:numPr>
          <w:ilvl w:val="6"/>
          <w:numId w:val="15"/>
        </w:numPr>
        <w:spacing w:after="0" w:line="240" w:lineRule="auto"/>
        <w:ind w:left="360"/>
        <w:jc w:val="both"/>
        <w:rPr>
          <w:rFonts w:asciiTheme="minorHAnsi" w:hAnsiTheme="minorHAnsi" w:cstheme="minorHAnsi"/>
          <w:sz w:val="22"/>
        </w:rPr>
      </w:pPr>
      <w:r w:rsidRPr="00B332D6">
        <w:rPr>
          <w:rFonts w:asciiTheme="minorHAnsi" w:hAnsiTheme="minorHAnsi" w:cstheme="minorHAnsi"/>
          <w:sz w:val="22"/>
        </w:rPr>
        <w:t>Berdasarkan hasil analisis dapat disimpulkan bahwa variabel Collateral tidak berpengaruh terhadap Keputusan Pemberian Kredit di PT. Bank Rakyat Indonesia (Persero), Tbk Regional Office Surabaya.</w:t>
      </w:r>
    </w:p>
    <w:p w:rsidR="00B332D6" w:rsidRPr="00B332D6" w:rsidRDefault="00B332D6" w:rsidP="00B332D6">
      <w:pPr>
        <w:numPr>
          <w:ilvl w:val="6"/>
          <w:numId w:val="15"/>
        </w:numPr>
        <w:spacing w:after="0" w:line="240" w:lineRule="auto"/>
        <w:ind w:left="360"/>
        <w:jc w:val="both"/>
        <w:rPr>
          <w:rFonts w:asciiTheme="minorHAnsi" w:hAnsiTheme="minorHAnsi" w:cstheme="minorHAnsi"/>
          <w:sz w:val="22"/>
        </w:rPr>
      </w:pPr>
      <w:r w:rsidRPr="00B332D6">
        <w:rPr>
          <w:rFonts w:asciiTheme="minorHAnsi" w:hAnsiTheme="minorHAnsi" w:cstheme="minorHAnsi"/>
          <w:sz w:val="22"/>
        </w:rPr>
        <w:lastRenderedPageBreak/>
        <w:t>Berdasarkan hasil analisis dapat disimpulkan bahwa variabel Condition of Economy tidak berpengaruh terhadap Keputusan Pemberian Kredit di PT. Bank Rakyat Indonesia (Persero), Tbk Regional Office Surabaya.</w:t>
      </w:r>
    </w:p>
    <w:p w:rsidR="00333DEA" w:rsidRDefault="00B332D6" w:rsidP="00333DEA">
      <w:pPr>
        <w:numPr>
          <w:ilvl w:val="6"/>
          <w:numId w:val="15"/>
        </w:numPr>
        <w:spacing w:line="240" w:lineRule="auto"/>
        <w:ind w:left="360"/>
        <w:jc w:val="both"/>
        <w:rPr>
          <w:rFonts w:asciiTheme="minorHAnsi" w:hAnsiTheme="minorHAnsi" w:cstheme="minorHAnsi"/>
          <w:sz w:val="22"/>
        </w:rPr>
      </w:pPr>
      <w:r w:rsidRPr="00B332D6">
        <w:rPr>
          <w:rFonts w:asciiTheme="minorHAnsi" w:hAnsiTheme="minorHAnsi" w:cstheme="minorHAnsi"/>
          <w:sz w:val="22"/>
        </w:rPr>
        <w:t>Berdasarkan hasil analisis dapat disimpulkan bahwa secara simultan variabel Character, Capacity, Capital, Collateral, dan Condition of Economy berpengaruh terhadap Keputusan Pemberian Kredit di PT. Bank Rakyat Indonesia (Persero), Tbk Regional Office Surabaya.</w:t>
      </w:r>
      <w:bookmarkStart w:id="37" w:name="_Toc110358623"/>
    </w:p>
    <w:p w:rsidR="00B332D6" w:rsidRPr="00333DEA" w:rsidRDefault="00333DEA" w:rsidP="00333DEA">
      <w:pPr>
        <w:spacing w:after="0" w:line="240" w:lineRule="auto"/>
        <w:jc w:val="both"/>
        <w:rPr>
          <w:rFonts w:asciiTheme="minorHAnsi" w:hAnsiTheme="minorHAnsi" w:cstheme="minorHAnsi"/>
          <w:b/>
          <w:sz w:val="22"/>
        </w:rPr>
      </w:pPr>
      <w:r w:rsidRPr="00333DEA">
        <w:rPr>
          <w:rFonts w:asciiTheme="minorHAnsi" w:hAnsiTheme="minorHAnsi" w:cstheme="minorHAnsi"/>
          <w:b/>
          <w:sz w:val="22"/>
        </w:rPr>
        <w:t>SARAN</w:t>
      </w:r>
      <w:bookmarkEnd w:id="37"/>
    </w:p>
    <w:p w:rsidR="00B332D6" w:rsidRPr="00333DEA" w:rsidRDefault="00333DEA" w:rsidP="00333DEA">
      <w:pPr>
        <w:pStyle w:val="ListParagraph"/>
        <w:numPr>
          <w:ilvl w:val="6"/>
          <w:numId w:val="32"/>
        </w:numPr>
        <w:spacing w:after="0" w:line="240" w:lineRule="auto"/>
        <w:ind w:left="360"/>
        <w:jc w:val="both"/>
        <w:rPr>
          <w:rFonts w:asciiTheme="minorHAnsi" w:hAnsiTheme="minorHAnsi" w:cstheme="minorHAnsi"/>
          <w:sz w:val="22"/>
        </w:rPr>
      </w:pPr>
      <w:r>
        <w:rPr>
          <w:rFonts w:asciiTheme="minorHAnsi" w:hAnsiTheme="minorHAnsi" w:cstheme="minorHAnsi"/>
          <w:sz w:val="22"/>
        </w:rPr>
        <w:t xml:space="preserve">Bagi </w:t>
      </w:r>
      <w:r w:rsidR="00B332D6" w:rsidRPr="00333DEA">
        <w:rPr>
          <w:rFonts w:asciiTheme="minorHAnsi" w:hAnsiTheme="minorHAnsi" w:cstheme="minorHAnsi"/>
          <w:sz w:val="22"/>
        </w:rPr>
        <w:t xml:space="preserve">PT. Bank Rakyat Indonesia (Persero), Tbk </w:t>
      </w:r>
      <w:r w:rsidR="00B332D6" w:rsidRPr="00333DEA">
        <w:rPr>
          <w:rFonts w:asciiTheme="minorHAnsi" w:hAnsiTheme="minorHAnsi" w:cstheme="minorHAnsi"/>
          <w:i/>
          <w:iCs/>
          <w:sz w:val="22"/>
        </w:rPr>
        <w:t xml:space="preserve">Regional Office </w:t>
      </w:r>
      <w:r w:rsidR="00B332D6" w:rsidRPr="00333DEA">
        <w:rPr>
          <w:rFonts w:asciiTheme="minorHAnsi" w:hAnsiTheme="minorHAnsi" w:cstheme="minorHAnsi"/>
          <w:sz w:val="22"/>
        </w:rPr>
        <w:t>Surabaya diharapkan mampu meningkatkan prosedur penilaian 5C (</w:t>
      </w:r>
      <w:r w:rsidR="00B332D6" w:rsidRPr="00333DEA">
        <w:rPr>
          <w:rFonts w:asciiTheme="minorHAnsi" w:hAnsiTheme="minorHAnsi" w:cstheme="minorHAnsi"/>
          <w:i/>
          <w:iCs/>
          <w:sz w:val="22"/>
        </w:rPr>
        <w:t xml:space="preserve">Character, Capacity, Capital, Collateral, </w:t>
      </w:r>
      <w:r w:rsidR="00B332D6" w:rsidRPr="00333DEA">
        <w:rPr>
          <w:rFonts w:asciiTheme="minorHAnsi" w:hAnsiTheme="minorHAnsi" w:cstheme="minorHAnsi"/>
          <w:sz w:val="22"/>
        </w:rPr>
        <w:t>dan</w:t>
      </w:r>
      <w:r w:rsidR="00B332D6" w:rsidRPr="00333DEA">
        <w:rPr>
          <w:rFonts w:asciiTheme="minorHAnsi" w:hAnsiTheme="minorHAnsi" w:cstheme="minorHAnsi"/>
          <w:i/>
          <w:iCs/>
          <w:sz w:val="22"/>
        </w:rPr>
        <w:t xml:space="preserve"> Condition of Economy</w:t>
      </w:r>
      <w:r w:rsidR="00B332D6" w:rsidRPr="00333DEA">
        <w:rPr>
          <w:rFonts w:asciiTheme="minorHAnsi" w:hAnsiTheme="minorHAnsi" w:cstheme="minorHAnsi"/>
          <w:sz w:val="22"/>
        </w:rPr>
        <w:t xml:space="preserve">) agar dapat berjalan dengan lebih baik dan lebih efektif, yaitu lebih meningkatkan prinsip kehati-hatian sehingga pelaksanaan analisis penilaian kredit berjalan optimal dan analisis 5 C’s </w:t>
      </w:r>
      <w:r w:rsidR="00B332D6" w:rsidRPr="00333DEA">
        <w:rPr>
          <w:rFonts w:asciiTheme="minorHAnsi" w:hAnsiTheme="minorHAnsi" w:cstheme="minorHAnsi"/>
          <w:i/>
          <w:iCs/>
          <w:sz w:val="22"/>
        </w:rPr>
        <w:t xml:space="preserve">of Credit </w:t>
      </w:r>
      <w:r w:rsidR="00B332D6" w:rsidRPr="00333DEA">
        <w:rPr>
          <w:rFonts w:asciiTheme="minorHAnsi" w:hAnsiTheme="minorHAnsi" w:cstheme="minorHAnsi"/>
          <w:sz w:val="22"/>
        </w:rPr>
        <w:t xml:space="preserve">dapat terpenuhi dalam keputusan pemberian kredit. Untuk menghindari terjadinya kredit macet, maka dalam memberikan kredit tetap harus melakukan penilaian yang serentak terhadap watak, kemampuan, modal, agunan, dan prospek usaha debitur berdasarkan penilaian 5 C’s </w:t>
      </w:r>
      <w:r w:rsidR="00B332D6" w:rsidRPr="00333DEA">
        <w:rPr>
          <w:rFonts w:asciiTheme="minorHAnsi" w:hAnsiTheme="minorHAnsi" w:cstheme="minorHAnsi"/>
          <w:i/>
          <w:iCs/>
          <w:sz w:val="22"/>
        </w:rPr>
        <w:t>of Credit,</w:t>
      </w:r>
      <w:r w:rsidR="00B332D6" w:rsidRPr="00333DEA">
        <w:rPr>
          <w:rFonts w:asciiTheme="minorHAnsi" w:hAnsiTheme="minorHAnsi" w:cstheme="minorHAnsi"/>
          <w:sz w:val="22"/>
        </w:rPr>
        <w:t xml:space="preserve"> hal ini karena timbulnya kredit bermasalah selain berasal dari nasabah dapat juga berasal dari pihak bank.</w:t>
      </w:r>
    </w:p>
    <w:p w:rsidR="00B332D6" w:rsidRPr="00333DEA" w:rsidRDefault="00333DEA" w:rsidP="00333DEA">
      <w:pPr>
        <w:numPr>
          <w:ilvl w:val="6"/>
          <w:numId w:val="15"/>
        </w:numPr>
        <w:spacing w:after="0" w:line="240" w:lineRule="auto"/>
        <w:ind w:left="360"/>
        <w:jc w:val="both"/>
        <w:rPr>
          <w:rFonts w:asciiTheme="minorHAnsi" w:hAnsiTheme="minorHAnsi" w:cstheme="minorHAnsi"/>
          <w:sz w:val="22"/>
        </w:rPr>
      </w:pPr>
      <w:r>
        <w:rPr>
          <w:rFonts w:asciiTheme="minorHAnsi" w:hAnsiTheme="minorHAnsi" w:cstheme="minorHAnsi"/>
          <w:sz w:val="22"/>
        </w:rPr>
        <w:t xml:space="preserve">Bagi </w:t>
      </w:r>
      <w:r w:rsidR="00B332D6" w:rsidRPr="00333DEA">
        <w:rPr>
          <w:rFonts w:asciiTheme="minorHAnsi" w:hAnsiTheme="minorHAnsi" w:cstheme="minorHAnsi"/>
          <w:sz w:val="22"/>
        </w:rPr>
        <w:t>Nasabah diharapkan dapat meningkatkan kesadaran akan hak dan kewajibannya dalam hal pengajuan kredit kepada pihak bank. Nasabah juga diharapkan dapat lebih jujur dalam mengisi persyaratan permohonan kredit, karena di bank masih banyak nasabah yang mengisi data dirinya dengan identiras orang lain saat mengajukan permohonan kredit sehingga menyulitkan pihak bank dalam pengambilan keputusan yang beresiko menyebabkan kerugian. Oleh karena itu, nasabah harus lebih membekali diri dengan pengetahuan mengenai tahap-tahap pemberian kredit.</w:t>
      </w:r>
    </w:p>
    <w:p w:rsidR="00333DEA" w:rsidRDefault="00333DEA" w:rsidP="00333DEA">
      <w:pPr>
        <w:numPr>
          <w:ilvl w:val="6"/>
          <w:numId w:val="15"/>
        </w:numPr>
        <w:spacing w:line="240" w:lineRule="auto"/>
        <w:ind w:left="360"/>
        <w:jc w:val="both"/>
        <w:rPr>
          <w:rFonts w:asciiTheme="minorHAnsi" w:hAnsiTheme="minorHAnsi" w:cstheme="minorHAnsi"/>
          <w:sz w:val="22"/>
        </w:rPr>
      </w:pPr>
      <w:r>
        <w:rPr>
          <w:rFonts w:asciiTheme="minorHAnsi" w:hAnsiTheme="minorHAnsi" w:cstheme="minorHAnsi"/>
          <w:sz w:val="22"/>
        </w:rPr>
        <w:t xml:space="preserve">Untuk </w:t>
      </w:r>
      <w:r w:rsidR="00B332D6" w:rsidRPr="00333DEA">
        <w:rPr>
          <w:rFonts w:asciiTheme="minorHAnsi" w:hAnsiTheme="minorHAnsi" w:cstheme="minorHAnsi"/>
          <w:sz w:val="22"/>
        </w:rPr>
        <w:t xml:space="preserve">Peneliti selanjutnya, </w:t>
      </w:r>
      <w:r>
        <w:rPr>
          <w:rFonts w:asciiTheme="minorHAnsi" w:hAnsiTheme="minorHAnsi" w:cstheme="minorHAnsi"/>
          <w:sz w:val="22"/>
        </w:rPr>
        <w:t xml:space="preserve">diharapkan </w:t>
      </w:r>
      <w:r w:rsidR="00B332D6" w:rsidRPr="00333DEA">
        <w:rPr>
          <w:rFonts w:asciiTheme="minorHAnsi" w:hAnsiTheme="minorHAnsi" w:cstheme="minorHAnsi"/>
          <w:sz w:val="22"/>
        </w:rPr>
        <w:t xml:space="preserve">dapat menggunakan sampel yang berbeda atau lebih besar dari sampel yang telah digunakan dalam penelitian ini, sehingga penelitian ini lebih berkembang dan diharapkan dapat memberikan hasil yang lebih baik. Peneliti selanjutnya juga diharapkan dapat menambah atau mengganti subjek/variabel lain penelitian selain penilaian 5 C’s </w:t>
      </w:r>
      <w:r w:rsidR="00B332D6" w:rsidRPr="00333DEA">
        <w:rPr>
          <w:rFonts w:asciiTheme="minorHAnsi" w:hAnsiTheme="minorHAnsi" w:cstheme="minorHAnsi"/>
          <w:i/>
          <w:iCs/>
          <w:sz w:val="22"/>
        </w:rPr>
        <w:t xml:space="preserve">of Credit </w:t>
      </w:r>
      <w:r w:rsidR="00B332D6" w:rsidRPr="00333DEA">
        <w:rPr>
          <w:rFonts w:asciiTheme="minorHAnsi" w:hAnsiTheme="minorHAnsi" w:cstheme="minorHAnsi"/>
          <w:sz w:val="22"/>
        </w:rPr>
        <w:t>yang sekiranya memiliki pengaruh terhadap keputusan pemberian kredit.</w:t>
      </w:r>
    </w:p>
    <w:p w:rsidR="00B332D6" w:rsidRPr="00333DEA" w:rsidRDefault="00B332D6" w:rsidP="00333DEA">
      <w:pPr>
        <w:tabs>
          <w:tab w:val="left" w:pos="2310"/>
        </w:tabs>
        <w:spacing w:after="0" w:line="240" w:lineRule="auto"/>
        <w:rPr>
          <w:rFonts w:asciiTheme="minorHAnsi" w:hAnsiTheme="minorHAnsi" w:cstheme="minorHAnsi"/>
          <w:b/>
          <w:sz w:val="22"/>
        </w:rPr>
      </w:pPr>
      <w:bookmarkStart w:id="38" w:name="_Toc110358624"/>
      <w:r w:rsidRPr="00333DEA">
        <w:rPr>
          <w:rFonts w:asciiTheme="minorHAnsi" w:hAnsiTheme="minorHAnsi" w:cstheme="minorHAnsi"/>
          <w:b/>
          <w:sz w:val="22"/>
        </w:rPr>
        <w:t>DAFTAR PUSTAKA</w:t>
      </w:r>
      <w:bookmarkEnd w:id="38"/>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 xml:space="preserve">Abdullah, Thamrin dan Sintha Wahjusaputri. 2018 </w:t>
      </w:r>
      <w:r w:rsidRPr="00333DEA">
        <w:rPr>
          <w:rFonts w:asciiTheme="minorHAnsi" w:hAnsiTheme="minorHAnsi" w:cstheme="minorHAnsi"/>
          <w:i/>
          <w:sz w:val="22"/>
        </w:rPr>
        <w:t>Bank dan Lembaga Keuangan edisi</w:t>
      </w:r>
      <w:r w:rsidRPr="00333DEA">
        <w:rPr>
          <w:rFonts w:asciiTheme="minorHAnsi" w:hAnsiTheme="minorHAnsi" w:cstheme="minorHAnsi"/>
          <w:sz w:val="22"/>
        </w:rPr>
        <w:t xml:space="preserve"> </w:t>
      </w:r>
      <w:r w:rsidRPr="00333DEA">
        <w:rPr>
          <w:rFonts w:asciiTheme="minorHAnsi" w:hAnsiTheme="minorHAnsi" w:cstheme="minorHAnsi"/>
          <w:i/>
          <w:sz w:val="22"/>
        </w:rPr>
        <w:t>2</w:t>
      </w:r>
      <w:r w:rsidRPr="00333DEA">
        <w:rPr>
          <w:rFonts w:asciiTheme="minorHAnsi" w:hAnsiTheme="minorHAnsi" w:cstheme="minorHAnsi"/>
          <w:sz w:val="22"/>
        </w:rPr>
        <w:t>. Jakarta: Mitra Wacana Media.</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Ambarini, Mita Dewi. Pengaruh 5C (Character, Collateral, Capacity, Capital and Condition of economy) Terhadap Efektivitas Pemberian Kredit Usaha Kecil dan Menengah (UKM) di Wilayah Kecamatan Lengkong. Jurnal Akuntansi Politeknik Piksi Ganesha, Bandung. 2017.</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fldChar w:fldCharType="begin" w:fldLock="1"/>
      </w:r>
      <w:r w:rsidRPr="00333DEA">
        <w:rPr>
          <w:rFonts w:asciiTheme="minorHAnsi" w:hAnsiTheme="minorHAnsi" w:cstheme="minorHAnsi"/>
          <w:sz w:val="22"/>
        </w:rPr>
        <w:instrText xml:space="preserve">ADDIN Mendeley Bibliography CSL_BIBLIOGRAPHY </w:instrText>
      </w:r>
      <w:r w:rsidRPr="00333DEA">
        <w:rPr>
          <w:rFonts w:asciiTheme="minorHAnsi" w:hAnsiTheme="minorHAnsi" w:cstheme="minorHAnsi"/>
          <w:sz w:val="22"/>
        </w:rPr>
        <w:fldChar w:fldCharType="separate"/>
      </w:r>
      <w:r w:rsidRPr="00333DEA">
        <w:rPr>
          <w:rFonts w:asciiTheme="minorHAnsi" w:hAnsiTheme="minorHAnsi" w:cstheme="minorHAnsi"/>
          <w:sz w:val="22"/>
        </w:rPr>
        <w:t>Andhini, F. A., &amp; Yuliandhari, W. S. (2014). Pengaruh Karakteristik Kualitatif Laporan Keuangan Dan Penilaian Prinsip 5C Calon Debitur Terhadap Efektivitas Pemberian Kredit Pada PT.BPR Artha Bersama Depok. E-Proceeding of Management, 1(3), 401.</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Anggraini, S. D., &amp; Widyastuti, I. (2020). Pengaruh Konsep 5C Terhadap Keputusan Pemberian Kredit Pada Unit Usaha Simpan Pinjam Kud Karya Mukti Kuamang Kuning Muara Bungo. Business Management Analysis Journal (BMAJ), 3(2), 158–173. https://doi.org/10.24176/bmaj.v3i2.5221</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Anisah, N. (2017). Analisis Penilaian Prinsip 5C Calon Debitur dan Pengawasan Pembiayaan (Monitoring) Terhadap Efektivitas Pemberian Pembiayaan Pada KSPS BMT BIF Yogyakarta. Skripsi Program Studi Perbankan Syariah Fakultas Ekonomi Dan Bisnis Universitas Islam Negeri Sunan Kalijaga, Yogyakarta.</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Artiningsih, Y. (2016). Peranan Penilaian 5c Dalam Pemberian Pembiayaan Di BTN Syariah Cabang Yogyakarta. Skripsi. Jurusan Manajemen Dakwah Fakultas Dakwah Dan Komunikasi Universitas Islam Negeri Sunan Kalijaga Yogyakarta.</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lastRenderedPageBreak/>
        <w:t>Febriana, F. (2018). Oleh : Fitrita Febriana NIM. 1741143137. April.</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Gift, V. (2017). Faktor-Faktor Yang Mempengaruhi Penyaluran Kredit Pada Bank Perkreditan Rakyat (Bpr) Di Provinsi Riau Tahun 2006-2015. Jurnal Online Mahasiswa Fakultas Ekonomi Universitas Riau, 4(1), 768–782.</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Masril, S. (2020). Analisis Proses Pemberian Kredit Untuk Bandung . Jurnal Akuntansi Bisnis Dan Ekonomi, 12(1), 106–114.</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Putri, C. P., Khairo, F., Santiago, F., &amp; Busroh, F. F. (2018). Implementation of the five Cs of credit in the card issuance process. International Journal of Civil Engineering and Technology, 9(11), 2834–2837.</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Rohmatan. (2015). Analisis Implementasi Prinsip 5C dalam Upaya Pencegahan Pembiayaan Mudharabah Bermasalah di KSPPS BMT UMMAT SEJAHTERA (BUS) Cabang Cepu.</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Saifi, M., Raden, H. R., &amp; Ayu, R. (2016). Meminimalisir Kredit Bermasalah ( Studi kasus pada Kredit Umum PT . Bank Rakyat Indonesia ( persero ) Tbk unit Slawi 1 , Kab Tegal Jawa tengah ). Jurnal Administrasi Bisnis (JAB), 35(1).</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Samsuri, M. R. P., Saroh, S., &amp; Zunaida, D. (2021). Pengaruh Analisis 5c (Character, Capacity, Capital, Collateral, Condition Of Economy) Terhadap Kelancaran Pembayaran Kredit (Studi Pada Konsunen PT. Fifgroup …. … (Jurnal Ilmu Administrasi …, 10(2), 88–93. http://www.riset.unisma.ac.id/index.php/jiagabi/article/view/12902%0Ahttp://www.riset.unisma.ac.id/index.php/jiagabi/article/download/12902/10069.</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Sasmita, T., &amp; Puspitasari, R. (2021). Pengaruh 5C Dan 7P Dalam Pemberian Kredit. Jurnal Aplikasi Bisnis Kesatuan, 1(1), 1–10. https://doi.org/10.37641/jabkes.v1i1.562</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Suhesti, I. E. (2017). Analisis Penerapan Prinsip 5C Pada Produk Pembiayaan IB Griya Bank Jateng Syariah (Studi Kasus pada Bank Jateng Syariah Cabang Semarang) Tugas Akhir. Diploma Thesis, UIN Walisongo.</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Supriyanto et al. (2017). Pengaruh Analisis 5C (Character, Capacity, Capital, Colleteral and Condition) Dalam Pemberian Kredit di PT. Bank BRI Unit Indraprasta. Journal Of Accounting, 3(3), 19.</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Undang-Undang Republik Indonesia Nomor 10 Tahun. (1998).</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Wahyuni, N. (2017). Penerapan Prinsip 5C Dalam Pemberian Kredit  Sebagai Perlindungan Bank. Lex Journal: Kajian Hukum &amp; Keadilan, 1(1). https://doi.org/10.25139/lex.v1i1.236</w:t>
      </w:r>
    </w:p>
    <w:p w:rsidR="00B332D6" w:rsidRPr="00333DEA"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t>Wangsit. (2017). Analisis Prioritas Penanganan Kredit Bermasalah Dalam Rangka Menyehatkan Kualitas Kredit Pada Bank Perkreditan Rakyat. Widya Cipta, I(1), 8–17. http://ejournal.bsi.ac.id/ejurnal/index.php/widyacipta/article/view/1399/1517</w:t>
      </w:r>
    </w:p>
    <w:p w:rsidR="00AD52A8" w:rsidRPr="00AD52A8" w:rsidRDefault="00B332D6" w:rsidP="00333DEA">
      <w:pPr>
        <w:widowControl w:val="0"/>
        <w:autoSpaceDE w:val="0"/>
        <w:autoSpaceDN w:val="0"/>
        <w:adjustRightInd w:val="0"/>
        <w:spacing w:line="240" w:lineRule="auto"/>
        <w:ind w:left="480" w:hanging="480"/>
        <w:jc w:val="both"/>
        <w:rPr>
          <w:rFonts w:asciiTheme="minorHAnsi" w:hAnsiTheme="minorHAnsi" w:cstheme="minorHAnsi"/>
          <w:sz w:val="22"/>
        </w:rPr>
      </w:pPr>
      <w:r w:rsidRPr="00333DEA">
        <w:rPr>
          <w:rFonts w:asciiTheme="minorHAnsi" w:hAnsiTheme="minorHAnsi" w:cstheme="minorHAnsi"/>
          <w:sz w:val="22"/>
        </w:rPr>
        <w:fldChar w:fldCharType="end"/>
      </w:r>
    </w:p>
    <w:bookmarkEnd w:id="19"/>
    <w:p w:rsidR="00AD52A8" w:rsidRPr="00AD52A8" w:rsidRDefault="00AD52A8" w:rsidP="00AD52A8">
      <w:pPr>
        <w:spacing w:line="240" w:lineRule="auto"/>
        <w:rPr>
          <w:rFonts w:asciiTheme="minorHAnsi" w:hAnsiTheme="minorHAnsi" w:cstheme="minorHAnsi"/>
          <w:b/>
          <w:sz w:val="22"/>
        </w:rPr>
      </w:pPr>
    </w:p>
    <w:p w:rsidR="00AD52A8" w:rsidRPr="00AD52A8" w:rsidRDefault="00AD52A8" w:rsidP="00AD52A8"/>
    <w:p w:rsidR="00F6286A" w:rsidRPr="00333DEA" w:rsidRDefault="00F6286A" w:rsidP="00F97003">
      <w:pPr>
        <w:spacing w:line="240" w:lineRule="auto"/>
        <w:jc w:val="both"/>
        <w:rPr>
          <w:rFonts w:cs="Times New Roman"/>
          <w:sz w:val="22"/>
          <w:u w:val="single"/>
        </w:rPr>
      </w:pPr>
    </w:p>
    <w:sectPr w:rsidR="00F6286A" w:rsidRPr="00333DEA" w:rsidSect="00A27DE6">
      <w:headerReference w:type="first" r:id="rId17"/>
      <w:footerReference w:type="first" r:id="rId18"/>
      <w:type w:val="continuous"/>
      <w:pgSz w:w="11907" w:h="16839"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51" w:rsidRDefault="00230C51" w:rsidP="00890617">
      <w:pPr>
        <w:spacing w:after="0" w:line="240" w:lineRule="auto"/>
      </w:pPr>
      <w:r>
        <w:separator/>
      </w:r>
    </w:p>
  </w:endnote>
  <w:endnote w:type="continuationSeparator" w:id="0">
    <w:p w:rsidR="00230C51" w:rsidRDefault="00230C51" w:rsidP="0089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87" w:rsidRDefault="00FC46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A27DE6" w:rsidRPr="00A27DE6">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FC4687" w:rsidRDefault="00FC4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87" w:rsidRDefault="00FC46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A27DE6" w:rsidRPr="00A27DE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C4687" w:rsidRDefault="00FC4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92482"/>
      <w:docPartObj>
        <w:docPartGallery w:val="Page Numbers (Bottom of Page)"/>
        <w:docPartUnique/>
      </w:docPartObj>
    </w:sdtPr>
    <w:sdtEndPr>
      <w:rPr>
        <w:noProof/>
      </w:rPr>
    </w:sdtEndPr>
    <w:sdtContent>
      <w:p w:rsidR="00B332D6" w:rsidRDefault="00B332D6">
        <w:pPr>
          <w:jc w:val="center"/>
        </w:pPr>
        <w:r>
          <w:fldChar w:fldCharType="begin"/>
        </w:r>
        <w:r>
          <w:instrText xml:space="preserve"> PAGE   \* MERGEFORMAT </w:instrText>
        </w:r>
        <w:r>
          <w:fldChar w:fldCharType="separate"/>
        </w:r>
        <w:r w:rsidR="00333DEA">
          <w:rPr>
            <w:noProof/>
          </w:rPr>
          <w:t>2</w:t>
        </w:r>
        <w:r>
          <w:rPr>
            <w:noProof/>
          </w:rPr>
          <w:fldChar w:fldCharType="end"/>
        </w:r>
      </w:p>
    </w:sdtContent>
  </w:sdt>
  <w:p w:rsidR="00B332D6" w:rsidRDefault="00B3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51" w:rsidRDefault="00230C51" w:rsidP="00890617">
      <w:pPr>
        <w:spacing w:after="0" w:line="240" w:lineRule="auto"/>
      </w:pPr>
      <w:r>
        <w:separator/>
      </w:r>
    </w:p>
  </w:footnote>
  <w:footnote w:type="continuationSeparator" w:id="0">
    <w:p w:rsidR="00230C51" w:rsidRDefault="00230C51" w:rsidP="00890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D6" w:rsidRDefault="00B332D6">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3AF"/>
    <w:multiLevelType w:val="hybridMultilevel"/>
    <w:tmpl w:val="10A85B0C"/>
    <w:lvl w:ilvl="0" w:tplc="7310AA6C">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E9644F"/>
    <w:multiLevelType w:val="hybridMultilevel"/>
    <w:tmpl w:val="F1862980"/>
    <w:lvl w:ilvl="0" w:tplc="5C6AC9F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F666B"/>
    <w:multiLevelType w:val="hybridMultilevel"/>
    <w:tmpl w:val="4CE45F32"/>
    <w:lvl w:ilvl="0" w:tplc="8F24F334">
      <w:start w:val="1"/>
      <w:numFmt w:val="lowerLetter"/>
      <w:lvlText w:val="%1."/>
      <w:lvlJc w:val="left"/>
      <w:pPr>
        <w:ind w:left="1429" w:hanging="360"/>
      </w:pPr>
      <w:rPr>
        <w:rFonts w:ascii="Times New Roman" w:eastAsiaTheme="minorHAnsi" w:hAnsi="Times New Roman" w:cs="Times New Roman"/>
        <w:w w:val="100"/>
        <w:sz w:val="24"/>
        <w:szCs w:val="24"/>
        <w:lang w:val="id" w:eastAsia="en-US" w:bidi="ar-SA"/>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C441157"/>
    <w:multiLevelType w:val="hybridMultilevel"/>
    <w:tmpl w:val="CCCAFA1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F1C35A0"/>
    <w:multiLevelType w:val="hybridMultilevel"/>
    <w:tmpl w:val="D7546D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F76AD8"/>
    <w:multiLevelType w:val="hybridMultilevel"/>
    <w:tmpl w:val="A6CC5654"/>
    <w:lvl w:ilvl="0" w:tplc="A8125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4099F"/>
    <w:multiLevelType w:val="hybridMultilevel"/>
    <w:tmpl w:val="CA467414"/>
    <w:lvl w:ilvl="0" w:tplc="A5AC4F7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40DA0"/>
    <w:multiLevelType w:val="multilevel"/>
    <w:tmpl w:val="8D4E8696"/>
    <w:lvl w:ilvl="0">
      <w:start w:val="4"/>
      <w:numFmt w:val="decimal"/>
      <w:lvlText w:val="%1"/>
      <w:lvlJc w:val="left"/>
      <w:pPr>
        <w:ind w:left="1982" w:hanging="720"/>
        <w:jc w:val="left"/>
      </w:pPr>
      <w:rPr>
        <w:rFonts w:hint="default"/>
        <w:lang w:val="id" w:eastAsia="en-US" w:bidi="ar-SA"/>
      </w:rPr>
    </w:lvl>
    <w:lvl w:ilvl="1">
      <w:start w:val="1"/>
      <w:numFmt w:val="decimal"/>
      <w:lvlText w:val="%1.%2"/>
      <w:lvlJc w:val="left"/>
      <w:pPr>
        <w:ind w:left="1982" w:hanging="720"/>
        <w:jc w:val="left"/>
      </w:pPr>
      <w:rPr>
        <w:rFonts w:hint="default"/>
        <w:lang w:val="id" w:eastAsia="en-US" w:bidi="ar-SA"/>
      </w:rPr>
    </w:lvl>
    <w:lvl w:ilvl="2">
      <w:start w:val="4"/>
      <w:numFmt w:val="decimal"/>
      <w:lvlText w:val="%1.%2.%3."/>
      <w:lvlJc w:val="left"/>
      <w:pPr>
        <w:ind w:left="1982" w:hanging="720"/>
        <w:jc w:val="left"/>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2032" w:hanging="771"/>
        <w:jc w:val="right"/>
      </w:pPr>
      <w:rPr>
        <w:rFonts w:ascii="Times New Roman" w:eastAsia="Times New Roman" w:hAnsi="Times New Roman" w:cs="Times New Roman" w:hint="default"/>
        <w:b/>
        <w:bCs/>
        <w:w w:val="100"/>
        <w:sz w:val="24"/>
        <w:szCs w:val="24"/>
        <w:lang w:val="id" w:eastAsia="en-US" w:bidi="ar-SA"/>
      </w:rPr>
    </w:lvl>
    <w:lvl w:ilvl="4">
      <w:start w:val="1"/>
      <w:numFmt w:val="decimal"/>
      <w:lvlText w:val="%1.%2.%3.%4.%5."/>
      <w:lvlJc w:val="left"/>
      <w:pPr>
        <w:ind w:left="2342" w:hanging="1080"/>
        <w:jc w:val="left"/>
      </w:pPr>
      <w:rPr>
        <w:rFonts w:ascii="Times New Roman" w:eastAsia="Times New Roman" w:hAnsi="Times New Roman" w:cs="Times New Roman" w:hint="default"/>
        <w:b/>
        <w:bCs/>
        <w:w w:val="100"/>
        <w:sz w:val="24"/>
        <w:szCs w:val="24"/>
        <w:lang w:val="id" w:eastAsia="en-US" w:bidi="ar-SA"/>
      </w:rPr>
    </w:lvl>
    <w:lvl w:ilvl="5">
      <w:start w:val="1"/>
      <w:numFmt w:val="decimal"/>
      <w:lvlText w:val="%6."/>
      <w:lvlJc w:val="left"/>
      <w:pPr>
        <w:ind w:left="3247" w:hanging="284"/>
        <w:jc w:val="left"/>
      </w:pPr>
      <w:rPr>
        <w:rFonts w:ascii="Times New Roman" w:eastAsia="Times New Roman" w:hAnsi="Times New Roman" w:cs="Times New Roman" w:hint="default"/>
        <w:b/>
        <w:bCs/>
        <w:w w:val="100"/>
        <w:sz w:val="24"/>
        <w:szCs w:val="24"/>
        <w:lang w:val="id" w:eastAsia="en-US" w:bidi="ar-SA"/>
      </w:rPr>
    </w:lvl>
    <w:lvl w:ilvl="6">
      <w:numFmt w:val="bullet"/>
      <w:lvlText w:val="•"/>
      <w:lvlJc w:val="left"/>
      <w:pPr>
        <w:ind w:left="4737" w:hanging="284"/>
      </w:pPr>
      <w:rPr>
        <w:rFonts w:hint="default"/>
        <w:lang w:val="id" w:eastAsia="en-US" w:bidi="ar-SA"/>
      </w:rPr>
    </w:lvl>
    <w:lvl w:ilvl="7">
      <w:numFmt w:val="bullet"/>
      <w:lvlText w:val="•"/>
      <w:lvlJc w:val="left"/>
      <w:pPr>
        <w:ind w:left="6234" w:hanging="284"/>
      </w:pPr>
      <w:rPr>
        <w:rFonts w:hint="default"/>
        <w:lang w:val="id" w:eastAsia="en-US" w:bidi="ar-SA"/>
      </w:rPr>
    </w:lvl>
    <w:lvl w:ilvl="8">
      <w:numFmt w:val="bullet"/>
      <w:lvlText w:val="•"/>
      <w:lvlJc w:val="left"/>
      <w:pPr>
        <w:ind w:left="7731" w:hanging="284"/>
      </w:pPr>
      <w:rPr>
        <w:rFonts w:hint="default"/>
        <w:lang w:val="id" w:eastAsia="en-US" w:bidi="ar-SA"/>
      </w:rPr>
    </w:lvl>
  </w:abstractNum>
  <w:abstractNum w:abstractNumId="8">
    <w:nsid w:val="36923841"/>
    <w:multiLevelType w:val="multilevel"/>
    <w:tmpl w:val="1A64E710"/>
    <w:lvl w:ilvl="0">
      <w:start w:val="1"/>
      <w:numFmt w:val="decimal"/>
      <w:lvlText w:val="%1."/>
      <w:lvlJc w:val="left"/>
      <w:pPr>
        <w:ind w:left="720" w:hanging="360"/>
      </w:pPr>
    </w:lvl>
    <w:lvl w:ilvl="1">
      <w:start w:val="2"/>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9E1C3D"/>
    <w:multiLevelType w:val="hybridMultilevel"/>
    <w:tmpl w:val="F5CA0F8E"/>
    <w:lvl w:ilvl="0" w:tplc="21C250E4">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DF23288"/>
    <w:multiLevelType w:val="hybridMultilevel"/>
    <w:tmpl w:val="6B7CFD3E"/>
    <w:lvl w:ilvl="0" w:tplc="CA48A58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5070A"/>
    <w:multiLevelType w:val="hybridMultilevel"/>
    <w:tmpl w:val="6C6A77B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516F664E"/>
    <w:multiLevelType w:val="hybridMultilevel"/>
    <w:tmpl w:val="AC6C51DA"/>
    <w:lvl w:ilvl="0" w:tplc="96E6A41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2D455B"/>
    <w:multiLevelType w:val="hybridMultilevel"/>
    <w:tmpl w:val="CEB6C1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B50408"/>
    <w:multiLevelType w:val="hybridMultilevel"/>
    <w:tmpl w:val="EB3E3884"/>
    <w:lvl w:ilvl="0" w:tplc="8E5273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61642"/>
    <w:multiLevelType w:val="hybridMultilevel"/>
    <w:tmpl w:val="4F1A0C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9E4ED4"/>
    <w:multiLevelType w:val="hybridMultilevel"/>
    <w:tmpl w:val="D61476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CD0F2D"/>
    <w:multiLevelType w:val="hybridMultilevel"/>
    <w:tmpl w:val="389E5476"/>
    <w:lvl w:ilvl="0" w:tplc="A2BECCE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DA029B"/>
    <w:multiLevelType w:val="multilevel"/>
    <w:tmpl w:val="9AC87C20"/>
    <w:lvl w:ilvl="0">
      <w:start w:val="1"/>
      <w:numFmt w:val="upperRoman"/>
      <w:suff w:val="space"/>
      <w:lvlText w:val="BAB %1"/>
      <w:lvlJc w:val="left"/>
      <w:pPr>
        <w:ind w:left="0" w:firstLine="0"/>
      </w:pPr>
      <w:rPr>
        <w:rFonts w:hint="default"/>
      </w:rPr>
    </w:lvl>
    <w:lvl w:ilvl="1">
      <w:start w:val="1"/>
      <w:numFmt w:val="decimal"/>
      <w:isLgl/>
      <w:suff w:val="space"/>
      <w:lvlText w:val="%1.%2."/>
      <w:lvlJc w:val="left"/>
      <w:pPr>
        <w:ind w:left="0" w:firstLine="0"/>
      </w:pPr>
      <w:rPr>
        <w:rFonts w:hint="default"/>
        <w:sz w:val="24"/>
        <w:szCs w:val="24"/>
      </w:rPr>
    </w:lvl>
    <w:lvl w:ilvl="2">
      <w:start w:val="1"/>
      <w:numFmt w:val="decimal"/>
      <w:isLgl/>
      <w:suff w:val="space"/>
      <w:lvlText w:val="%1.%2.%3."/>
      <w:lvlJc w:val="left"/>
      <w:pPr>
        <w:ind w:left="0" w:firstLine="0"/>
      </w:pPr>
      <w:rPr>
        <w:rFonts w:hint="default"/>
        <w:i w:val="0"/>
        <w:sz w:val="24"/>
        <w:szCs w:val="22"/>
      </w:rPr>
    </w:lvl>
    <w:lvl w:ilvl="3">
      <w:start w:val="1"/>
      <w:numFmt w:val="decimal"/>
      <w:isLgl/>
      <w:suff w:val="space"/>
      <w:lvlText w:val="%1.%2.%3.%4."/>
      <w:lvlJc w:val="left"/>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suff w:val="space"/>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rPr>
    </w:lvl>
    <w:lvl w:ilvl="7">
      <w:start w:val="1"/>
      <w:numFmt w:val="lowerLetter"/>
      <w:lvlText w:val="%8."/>
      <w:lvlJc w:val="left"/>
      <w:pPr>
        <w:ind w:left="2880" w:hanging="360"/>
      </w:pPr>
      <w:rPr>
        <w:rFonts w:hint="default"/>
        <w:b w:val="0"/>
        <w:bCs/>
        <w:i w:val="0"/>
        <w:sz w:val="24"/>
        <w:szCs w:val="24"/>
      </w:rPr>
    </w:lvl>
    <w:lvl w:ilvl="8">
      <w:start w:val="1"/>
      <w:numFmt w:val="lowerRoman"/>
      <w:lvlText w:val="%9."/>
      <w:lvlJc w:val="left"/>
      <w:pPr>
        <w:ind w:left="3240" w:hanging="360"/>
      </w:pPr>
      <w:rPr>
        <w:rFonts w:hint="default"/>
      </w:rPr>
    </w:lvl>
  </w:abstractNum>
  <w:abstractNum w:abstractNumId="19">
    <w:nsid w:val="776B1FA9"/>
    <w:multiLevelType w:val="multilevel"/>
    <w:tmpl w:val="D094658A"/>
    <w:lvl w:ilvl="0">
      <w:start w:val="2"/>
      <w:numFmt w:val="decimal"/>
      <w:lvlText w:val="%1"/>
      <w:lvlJc w:val="left"/>
      <w:pPr>
        <w:ind w:left="742" w:hanging="360"/>
        <w:jc w:val="left"/>
      </w:pPr>
      <w:rPr>
        <w:rFonts w:hint="default"/>
        <w:lang w:val="id" w:eastAsia="en-US" w:bidi="ar-SA"/>
      </w:rPr>
    </w:lvl>
    <w:lvl w:ilvl="1">
      <w:start w:val="2"/>
      <w:numFmt w:val="decimal"/>
      <w:lvlText w:val="%1.%2"/>
      <w:lvlJc w:val="left"/>
      <w:pPr>
        <w:ind w:left="742" w:hanging="360"/>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462" w:hanging="720"/>
        <w:jc w:val="left"/>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574" w:hanging="780"/>
        <w:jc w:val="right"/>
      </w:pPr>
      <w:rPr>
        <w:rFonts w:ascii="Times New Roman" w:eastAsia="Times New Roman" w:hAnsi="Times New Roman" w:cs="Times New Roman" w:hint="default"/>
        <w:b/>
        <w:bCs/>
        <w:w w:val="100"/>
        <w:sz w:val="24"/>
        <w:szCs w:val="24"/>
        <w:lang w:val="id" w:eastAsia="en-US" w:bidi="ar-SA"/>
      </w:rPr>
    </w:lvl>
    <w:lvl w:ilvl="4">
      <w:start w:val="1"/>
      <w:numFmt w:val="decimal"/>
      <w:lvlText w:val="%5."/>
      <w:lvlJc w:val="left"/>
      <w:pPr>
        <w:ind w:left="2101" w:hanging="361"/>
        <w:jc w:val="left"/>
      </w:pPr>
      <w:rPr>
        <w:rFonts w:hint="default"/>
        <w:w w:val="100"/>
        <w:lang w:val="id" w:eastAsia="en-US" w:bidi="ar-SA"/>
      </w:rPr>
    </w:lvl>
    <w:lvl w:ilvl="5">
      <w:numFmt w:val="bullet"/>
      <w:lvlText w:val="•"/>
      <w:lvlJc w:val="left"/>
      <w:pPr>
        <w:ind w:left="2000" w:hanging="361"/>
      </w:pPr>
      <w:rPr>
        <w:rFonts w:hint="default"/>
        <w:lang w:val="id" w:eastAsia="en-US" w:bidi="ar-SA"/>
      </w:rPr>
    </w:lvl>
    <w:lvl w:ilvl="6">
      <w:numFmt w:val="bullet"/>
      <w:lvlText w:val="•"/>
      <w:lvlJc w:val="left"/>
      <w:pPr>
        <w:ind w:left="2100" w:hanging="361"/>
      </w:pPr>
      <w:rPr>
        <w:rFonts w:hint="default"/>
        <w:lang w:val="id" w:eastAsia="en-US" w:bidi="ar-SA"/>
      </w:rPr>
    </w:lvl>
    <w:lvl w:ilvl="7">
      <w:numFmt w:val="bullet"/>
      <w:lvlText w:val="•"/>
      <w:lvlJc w:val="left"/>
      <w:pPr>
        <w:ind w:left="2360" w:hanging="361"/>
      </w:pPr>
      <w:rPr>
        <w:rFonts w:hint="default"/>
        <w:lang w:val="id" w:eastAsia="en-US" w:bidi="ar-SA"/>
      </w:rPr>
    </w:lvl>
    <w:lvl w:ilvl="8">
      <w:numFmt w:val="bullet"/>
      <w:lvlText w:val="•"/>
      <w:lvlJc w:val="left"/>
      <w:pPr>
        <w:ind w:left="4575" w:hanging="361"/>
      </w:pPr>
      <w:rPr>
        <w:rFonts w:hint="default"/>
        <w:lang w:val="id" w:eastAsia="en-US" w:bidi="ar-SA"/>
      </w:rPr>
    </w:lvl>
  </w:abstractNum>
  <w:abstractNum w:abstractNumId="20">
    <w:nsid w:val="78D011F7"/>
    <w:multiLevelType w:val="hybridMultilevel"/>
    <w:tmpl w:val="08981C74"/>
    <w:lvl w:ilvl="0" w:tplc="12AE0336">
      <w:start w:val="1"/>
      <w:numFmt w:val="lowerLetter"/>
      <w:lvlText w:val="%1."/>
      <w:lvlJc w:val="left"/>
      <w:pPr>
        <w:ind w:left="1113" w:hanging="567"/>
      </w:pPr>
      <w:rPr>
        <w:rFonts w:asciiTheme="minorHAnsi" w:eastAsia="Times New Roman" w:hAnsiTheme="minorHAnsi" w:cstheme="minorHAnsi" w:hint="default"/>
        <w:spacing w:val="-20"/>
        <w:w w:val="99"/>
        <w:sz w:val="22"/>
        <w:szCs w:val="22"/>
        <w:lang w:val="id" w:eastAsia="en-US" w:bidi="ar-SA"/>
      </w:rPr>
    </w:lvl>
    <w:lvl w:ilvl="1" w:tplc="405C87DA">
      <w:start w:val="1"/>
      <w:numFmt w:val="decimal"/>
      <w:lvlText w:val="%2."/>
      <w:lvlJc w:val="left"/>
      <w:pPr>
        <w:ind w:left="1473" w:hanging="360"/>
      </w:pPr>
      <w:rPr>
        <w:rFonts w:ascii="Times New Roman" w:eastAsiaTheme="minorHAnsi" w:hAnsi="Times New Roman" w:cs="Times New Roman"/>
        <w:spacing w:val="-28"/>
        <w:w w:val="99"/>
        <w:sz w:val="24"/>
        <w:szCs w:val="24"/>
        <w:lang w:val="id" w:eastAsia="en-US" w:bidi="ar-SA"/>
      </w:rPr>
    </w:lvl>
    <w:lvl w:ilvl="2" w:tplc="9A24FA02">
      <w:numFmt w:val="bullet"/>
      <w:lvlText w:val="•"/>
      <w:lvlJc w:val="left"/>
      <w:pPr>
        <w:ind w:left="2437" w:hanging="360"/>
      </w:pPr>
      <w:rPr>
        <w:rFonts w:hint="default"/>
        <w:lang w:val="id" w:eastAsia="en-US" w:bidi="ar-SA"/>
      </w:rPr>
    </w:lvl>
    <w:lvl w:ilvl="3" w:tplc="B17EDAE6">
      <w:numFmt w:val="bullet"/>
      <w:lvlText w:val="•"/>
      <w:lvlJc w:val="left"/>
      <w:pPr>
        <w:ind w:left="3395" w:hanging="360"/>
      </w:pPr>
      <w:rPr>
        <w:rFonts w:hint="default"/>
        <w:lang w:val="id" w:eastAsia="en-US" w:bidi="ar-SA"/>
      </w:rPr>
    </w:lvl>
    <w:lvl w:ilvl="4" w:tplc="3A007F46">
      <w:numFmt w:val="bullet"/>
      <w:lvlText w:val="•"/>
      <w:lvlJc w:val="left"/>
      <w:pPr>
        <w:ind w:left="4353" w:hanging="360"/>
      </w:pPr>
      <w:rPr>
        <w:rFonts w:hint="default"/>
        <w:lang w:val="id" w:eastAsia="en-US" w:bidi="ar-SA"/>
      </w:rPr>
    </w:lvl>
    <w:lvl w:ilvl="5" w:tplc="3D16EA86">
      <w:numFmt w:val="bullet"/>
      <w:lvlText w:val="•"/>
      <w:lvlJc w:val="left"/>
      <w:pPr>
        <w:ind w:left="5311" w:hanging="360"/>
      </w:pPr>
      <w:rPr>
        <w:rFonts w:hint="default"/>
        <w:lang w:val="id" w:eastAsia="en-US" w:bidi="ar-SA"/>
      </w:rPr>
    </w:lvl>
    <w:lvl w:ilvl="6" w:tplc="A6908A80">
      <w:numFmt w:val="bullet"/>
      <w:lvlText w:val="•"/>
      <w:lvlJc w:val="left"/>
      <w:pPr>
        <w:ind w:left="6268" w:hanging="360"/>
      </w:pPr>
      <w:rPr>
        <w:rFonts w:hint="default"/>
        <w:lang w:val="id" w:eastAsia="en-US" w:bidi="ar-SA"/>
      </w:rPr>
    </w:lvl>
    <w:lvl w:ilvl="7" w:tplc="C2AE3A5A">
      <w:numFmt w:val="bullet"/>
      <w:lvlText w:val="•"/>
      <w:lvlJc w:val="left"/>
      <w:pPr>
        <w:ind w:left="7226" w:hanging="360"/>
      </w:pPr>
      <w:rPr>
        <w:rFonts w:hint="default"/>
        <w:lang w:val="id" w:eastAsia="en-US" w:bidi="ar-SA"/>
      </w:rPr>
    </w:lvl>
    <w:lvl w:ilvl="8" w:tplc="F71ECF22">
      <w:numFmt w:val="bullet"/>
      <w:lvlText w:val="•"/>
      <w:lvlJc w:val="left"/>
      <w:pPr>
        <w:ind w:left="8184" w:hanging="360"/>
      </w:pPr>
      <w:rPr>
        <w:rFonts w:hint="default"/>
        <w:lang w:val="id" w:eastAsia="en-US" w:bidi="ar-SA"/>
      </w:rPr>
    </w:lvl>
  </w:abstractNum>
  <w:abstractNum w:abstractNumId="21">
    <w:nsid w:val="7F052635"/>
    <w:multiLevelType w:val="hybridMultilevel"/>
    <w:tmpl w:val="2B42E9BC"/>
    <w:lvl w:ilvl="0" w:tplc="5FDE2D9C">
      <w:start w:val="1"/>
      <w:numFmt w:val="decimal"/>
      <w:lvlText w:val="%1."/>
      <w:lvlJc w:val="left"/>
      <w:pPr>
        <w:ind w:left="1800" w:hanging="360"/>
      </w:pPr>
      <w:rPr>
        <w:rFonts w:ascii="Calibri" w:eastAsia="Times New Roman" w:hAnsi="Calibri" w:cs="Calibr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7"/>
  </w:num>
  <w:num w:numId="2">
    <w:abstractNumId w:val="9"/>
  </w:num>
  <w:num w:numId="3">
    <w:abstractNumId w:val="16"/>
  </w:num>
  <w:num w:numId="4">
    <w:abstractNumId w:val="11"/>
  </w:num>
  <w:num w:numId="5">
    <w:abstractNumId w:val="0"/>
  </w:num>
  <w:num w:numId="6">
    <w:abstractNumId w:val="3"/>
  </w:num>
  <w:num w:numId="7">
    <w:abstractNumId w:val="7"/>
  </w:num>
  <w:num w:numId="8">
    <w:abstractNumId w:val="21"/>
  </w:num>
  <w:num w:numId="9">
    <w:abstractNumId w:val="8"/>
  </w:num>
  <w:num w:numId="10">
    <w:abstractNumId w:val="12"/>
  </w:num>
  <w:num w:numId="11">
    <w:abstractNumId w:val="15"/>
  </w:num>
  <w:num w:numId="12">
    <w:abstractNumId w:val="4"/>
  </w:num>
  <w:num w:numId="13">
    <w:abstractNumId w:val="13"/>
  </w:num>
  <w:num w:numId="14">
    <w:abstractNumId w:val="1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2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1"/>
  </w:num>
  <w:num w:numId="22">
    <w:abstractNumId w:val="10"/>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6B"/>
    <w:rsid w:val="000972BB"/>
    <w:rsid w:val="000C1C87"/>
    <w:rsid w:val="00101FA9"/>
    <w:rsid w:val="00125933"/>
    <w:rsid w:val="0013573C"/>
    <w:rsid w:val="001508CB"/>
    <w:rsid w:val="001F29DE"/>
    <w:rsid w:val="00230C51"/>
    <w:rsid w:val="00285F52"/>
    <w:rsid w:val="002A1444"/>
    <w:rsid w:val="002A20F3"/>
    <w:rsid w:val="002B2259"/>
    <w:rsid w:val="002D0E84"/>
    <w:rsid w:val="00310F5F"/>
    <w:rsid w:val="00333DEA"/>
    <w:rsid w:val="003431A2"/>
    <w:rsid w:val="003B028F"/>
    <w:rsid w:val="004402D7"/>
    <w:rsid w:val="00442891"/>
    <w:rsid w:val="00466E0B"/>
    <w:rsid w:val="004A316B"/>
    <w:rsid w:val="004D165F"/>
    <w:rsid w:val="005011D4"/>
    <w:rsid w:val="00523BA0"/>
    <w:rsid w:val="00546C51"/>
    <w:rsid w:val="0055017B"/>
    <w:rsid w:val="005856C9"/>
    <w:rsid w:val="0061702F"/>
    <w:rsid w:val="0064581E"/>
    <w:rsid w:val="006741A7"/>
    <w:rsid w:val="006B3167"/>
    <w:rsid w:val="006C535C"/>
    <w:rsid w:val="007062BC"/>
    <w:rsid w:val="00717C61"/>
    <w:rsid w:val="007300B6"/>
    <w:rsid w:val="00787B7A"/>
    <w:rsid w:val="00797F12"/>
    <w:rsid w:val="007F08F4"/>
    <w:rsid w:val="00815072"/>
    <w:rsid w:val="0082657C"/>
    <w:rsid w:val="00827FFC"/>
    <w:rsid w:val="00830EAF"/>
    <w:rsid w:val="0083555D"/>
    <w:rsid w:val="00875504"/>
    <w:rsid w:val="00890617"/>
    <w:rsid w:val="00892FE7"/>
    <w:rsid w:val="008A2D16"/>
    <w:rsid w:val="008E2881"/>
    <w:rsid w:val="00943C15"/>
    <w:rsid w:val="00950CD8"/>
    <w:rsid w:val="00953DE3"/>
    <w:rsid w:val="009A756D"/>
    <w:rsid w:val="00A27DE6"/>
    <w:rsid w:val="00A6002F"/>
    <w:rsid w:val="00A90CFE"/>
    <w:rsid w:val="00AC4C5E"/>
    <w:rsid w:val="00AD52A8"/>
    <w:rsid w:val="00B332D6"/>
    <w:rsid w:val="00B467DD"/>
    <w:rsid w:val="00B63610"/>
    <w:rsid w:val="00C016C1"/>
    <w:rsid w:val="00C200D9"/>
    <w:rsid w:val="00C373B0"/>
    <w:rsid w:val="00C640D2"/>
    <w:rsid w:val="00C65F3B"/>
    <w:rsid w:val="00CC20F1"/>
    <w:rsid w:val="00D30EF9"/>
    <w:rsid w:val="00D349F0"/>
    <w:rsid w:val="00DB0F9C"/>
    <w:rsid w:val="00DF2BE4"/>
    <w:rsid w:val="00E80FE5"/>
    <w:rsid w:val="00EC2854"/>
    <w:rsid w:val="00F15A7A"/>
    <w:rsid w:val="00F327AA"/>
    <w:rsid w:val="00F35658"/>
    <w:rsid w:val="00F6286A"/>
    <w:rsid w:val="00F97003"/>
    <w:rsid w:val="00FA1E19"/>
    <w:rsid w:val="00FC46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6B"/>
    <w:pPr>
      <w:spacing w:after="160" w:line="259" w:lineRule="auto"/>
    </w:pPr>
    <w:rPr>
      <w:rFonts w:ascii="Times New Roman" w:hAnsi="Times New Roman"/>
      <w:sz w:val="24"/>
      <w:lang w:val="en-US"/>
    </w:rPr>
  </w:style>
  <w:style w:type="paragraph" w:styleId="Heading1">
    <w:name w:val="heading 1"/>
    <w:basedOn w:val="Normal"/>
    <w:link w:val="Heading1Char"/>
    <w:uiPriority w:val="9"/>
    <w:qFormat/>
    <w:rsid w:val="00C200D9"/>
    <w:pPr>
      <w:widowControl w:val="0"/>
      <w:autoSpaceDE w:val="0"/>
      <w:autoSpaceDN w:val="0"/>
      <w:spacing w:after="0" w:line="240" w:lineRule="auto"/>
      <w:ind w:left="1982"/>
      <w:outlineLvl w:val="0"/>
    </w:pPr>
    <w:rPr>
      <w:rFonts w:eastAsia="Times New Roman" w:cs="Times New Roman"/>
      <w:b/>
      <w:bCs/>
      <w:szCs w:val="24"/>
      <w:lang w:val="id"/>
    </w:rPr>
  </w:style>
  <w:style w:type="paragraph" w:styleId="Heading2">
    <w:name w:val="heading 2"/>
    <w:basedOn w:val="Normal"/>
    <w:next w:val="Normal"/>
    <w:link w:val="Heading2Char"/>
    <w:uiPriority w:val="9"/>
    <w:unhideWhenUsed/>
    <w:qFormat/>
    <w:rsid w:val="00C373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F3B"/>
    <w:pPr>
      <w:keepNext/>
      <w:keepLines/>
      <w:spacing w:before="200" w:after="0" w:line="36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C65F3B"/>
    <w:pPr>
      <w:keepNext/>
      <w:keepLines/>
      <w:spacing w:before="200" w:after="0" w:line="360" w:lineRule="auto"/>
      <w:outlineLvl w:val="3"/>
    </w:pPr>
    <w:rPr>
      <w:rFonts w:eastAsiaTheme="majorEastAsia" w:cstheme="majorBidi"/>
      <w:b/>
      <w:bCs/>
      <w:iCs/>
    </w:rPr>
  </w:style>
  <w:style w:type="paragraph" w:styleId="Heading5">
    <w:name w:val="heading 5"/>
    <w:basedOn w:val="ListParagraph"/>
    <w:next w:val="Normal"/>
    <w:link w:val="Heading5Char"/>
    <w:uiPriority w:val="9"/>
    <w:unhideWhenUsed/>
    <w:qFormat/>
    <w:rsid w:val="00C65F3B"/>
    <w:pPr>
      <w:spacing w:after="0" w:line="360" w:lineRule="auto"/>
      <w:ind w:left="0"/>
      <w:jc w:val="both"/>
      <w:outlineLvl w:val="4"/>
    </w:pPr>
    <w:rPr>
      <w:rFonts w:cs="Times New Roman"/>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16B"/>
    <w:rPr>
      <w:rFonts w:ascii="Tahoma" w:hAnsi="Tahoma" w:cs="Tahoma"/>
      <w:sz w:val="16"/>
      <w:szCs w:val="16"/>
      <w:lang w:val="en-US"/>
    </w:rPr>
  </w:style>
  <w:style w:type="paragraph" w:styleId="ListParagraph">
    <w:name w:val="List Paragraph"/>
    <w:basedOn w:val="Normal"/>
    <w:uiPriority w:val="1"/>
    <w:qFormat/>
    <w:rsid w:val="004A316B"/>
    <w:pPr>
      <w:ind w:left="720"/>
      <w:contextualSpacing/>
    </w:pPr>
  </w:style>
  <w:style w:type="paragraph" w:customStyle="1" w:styleId="TableParagraph">
    <w:name w:val="Table Paragraph"/>
    <w:basedOn w:val="Normal"/>
    <w:uiPriority w:val="1"/>
    <w:qFormat/>
    <w:rsid w:val="00125933"/>
    <w:pPr>
      <w:widowControl w:val="0"/>
      <w:autoSpaceDE w:val="0"/>
      <w:autoSpaceDN w:val="0"/>
      <w:spacing w:after="0" w:line="240" w:lineRule="auto"/>
    </w:pPr>
    <w:rPr>
      <w:rFonts w:eastAsia="Times New Roman" w:cs="Times New Roman"/>
      <w:sz w:val="22"/>
      <w:lang w:val="id"/>
    </w:rPr>
  </w:style>
  <w:style w:type="character" w:customStyle="1" w:styleId="Heading1Char">
    <w:name w:val="Heading 1 Char"/>
    <w:basedOn w:val="DefaultParagraphFont"/>
    <w:link w:val="Heading1"/>
    <w:uiPriority w:val="1"/>
    <w:rsid w:val="00C200D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200D9"/>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C200D9"/>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semiHidden/>
    <w:rsid w:val="00C373B0"/>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89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17"/>
    <w:rPr>
      <w:rFonts w:ascii="Times New Roman" w:hAnsi="Times New Roman"/>
      <w:sz w:val="24"/>
      <w:lang w:val="en-US"/>
    </w:rPr>
  </w:style>
  <w:style w:type="paragraph" w:styleId="Footer">
    <w:name w:val="footer"/>
    <w:basedOn w:val="Normal"/>
    <w:link w:val="FooterChar"/>
    <w:uiPriority w:val="99"/>
    <w:unhideWhenUsed/>
    <w:rsid w:val="0089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17"/>
    <w:rPr>
      <w:rFonts w:ascii="Times New Roman" w:hAnsi="Times New Roman"/>
      <w:sz w:val="24"/>
      <w:lang w:val="en-US"/>
    </w:rPr>
  </w:style>
  <w:style w:type="character" w:styleId="Hyperlink">
    <w:name w:val="Hyperlink"/>
    <w:basedOn w:val="DefaultParagraphFont"/>
    <w:uiPriority w:val="99"/>
    <w:unhideWhenUsed/>
    <w:rsid w:val="00F97003"/>
    <w:rPr>
      <w:color w:val="0000FF" w:themeColor="hyperlink"/>
      <w:u w:val="single"/>
    </w:rPr>
  </w:style>
  <w:style w:type="character" w:customStyle="1" w:styleId="Heading3Char">
    <w:name w:val="Heading 3 Char"/>
    <w:basedOn w:val="DefaultParagraphFont"/>
    <w:link w:val="Heading3"/>
    <w:uiPriority w:val="9"/>
    <w:rsid w:val="00C65F3B"/>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C65F3B"/>
    <w:rPr>
      <w:rFonts w:ascii="Times New Roman" w:eastAsiaTheme="majorEastAsia" w:hAnsi="Times New Roman" w:cstheme="majorBidi"/>
      <w:b/>
      <w:bCs/>
      <w:iCs/>
      <w:sz w:val="24"/>
      <w:lang w:val="en-US"/>
    </w:rPr>
  </w:style>
  <w:style w:type="character" w:customStyle="1" w:styleId="Heading5Char">
    <w:name w:val="Heading 5 Char"/>
    <w:basedOn w:val="DefaultParagraphFont"/>
    <w:link w:val="Heading5"/>
    <w:uiPriority w:val="9"/>
    <w:rsid w:val="00C65F3B"/>
    <w:rPr>
      <w:rFonts w:ascii="Times New Roman" w:hAnsi="Times New Roman" w:cs="Times New Roman"/>
      <w:b/>
      <w:color w:val="000000" w:themeColor="text1"/>
      <w:sz w:val="24"/>
      <w:szCs w:val="24"/>
      <w:lang w:val="en-US"/>
    </w:rPr>
  </w:style>
  <w:style w:type="table" w:styleId="TableGrid">
    <w:name w:val="Table Grid"/>
    <w:basedOn w:val="TableNormal"/>
    <w:uiPriority w:val="39"/>
    <w:rsid w:val="0087550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6B"/>
    <w:pPr>
      <w:spacing w:after="160" w:line="259" w:lineRule="auto"/>
    </w:pPr>
    <w:rPr>
      <w:rFonts w:ascii="Times New Roman" w:hAnsi="Times New Roman"/>
      <w:sz w:val="24"/>
      <w:lang w:val="en-US"/>
    </w:rPr>
  </w:style>
  <w:style w:type="paragraph" w:styleId="Heading1">
    <w:name w:val="heading 1"/>
    <w:basedOn w:val="Normal"/>
    <w:link w:val="Heading1Char"/>
    <w:uiPriority w:val="9"/>
    <w:qFormat/>
    <w:rsid w:val="00C200D9"/>
    <w:pPr>
      <w:widowControl w:val="0"/>
      <w:autoSpaceDE w:val="0"/>
      <w:autoSpaceDN w:val="0"/>
      <w:spacing w:after="0" w:line="240" w:lineRule="auto"/>
      <w:ind w:left="1982"/>
      <w:outlineLvl w:val="0"/>
    </w:pPr>
    <w:rPr>
      <w:rFonts w:eastAsia="Times New Roman" w:cs="Times New Roman"/>
      <w:b/>
      <w:bCs/>
      <w:szCs w:val="24"/>
      <w:lang w:val="id"/>
    </w:rPr>
  </w:style>
  <w:style w:type="paragraph" w:styleId="Heading2">
    <w:name w:val="heading 2"/>
    <w:basedOn w:val="Normal"/>
    <w:next w:val="Normal"/>
    <w:link w:val="Heading2Char"/>
    <w:uiPriority w:val="9"/>
    <w:unhideWhenUsed/>
    <w:qFormat/>
    <w:rsid w:val="00C373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F3B"/>
    <w:pPr>
      <w:keepNext/>
      <w:keepLines/>
      <w:spacing w:before="200" w:after="0" w:line="36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C65F3B"/>
    <w:pPr>
      <w:keepNext/>
      <w:keepLines/>
      <w:spacing w:before="200" w:after="0" w:line="360" w:lineRule="auto"/>
      <w:outlineLvl w:val="3"/>
    </w:pPr>
    <w:rPr>
      <w:rFonts w:eastAsiaTheme="majorEastAsia" w:cstheme="majorBidi"/>
      <w:b/>
      <w:bCs/>
      <w:iCs/>
    </w:rPr>
  </w:style>
  <w:style w:type="paragraph" w:styleId="Heading5">
    <w:name w:val="heading 5"/>
    <w:basedOn w:val="ListParagraph"/>
    <w:next w:val="Normal"/>
    <w:link w:val="Heading5Char"/>
    <w:uiPriority w:val="9"/>
    <w:unhideWhenUsed/>
    <w:qFormat/>
    <w:rsid w:val="00C65F3B"/>
    <w:pPr>
      <w:spacing w:after="0" w:line="360" w:lineRule="auto"/>
      <w:ind w:left="0"/>
      <w:jc w:val="both"/>
      <w:outlineLvl w:val="4"/>
    </w:pPr>
    <w:rPr>
      <w:rFonts w:cs="Times New Roman"/>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16B"/>
    <w:rPr>
      <w:rFonts w:ascii="Tahoma" w:hAnsi="Tahoma" w:cs="Tahoma"/>
      <w:sz w:val="16"/>
      <w:szCs w:val="16"/>
      <w:lang w:val="en-US"/>
    </w:rPr>
  </w:style>
  <w:style w:type="paragraph" w:styleId="ListParagraph">
    <w:name w:val="List Paragraph"/>
    <w:basedOn w:val="Normal"/>
    <w:uiPriority w:val="1"/>
    <w:qFormat/>
    <w:rsid w:val="004A316B"/>
    <w:pPr>
      <w:ind w:left="720"/>
      <w:contextualSpacing/>
    </w:pPr>
  </w:style>
  <w:style w:type="paragraph" w:customStyle="1" w:styleId="TableParagraph">
    <w:name w:val="Table Paragraph"/>
    <w:basedOn w:val="Normal"/>
    <w:uiPriority w:val="1"/>
    <w:qFormat/>
    <w:rsid w:val="00125933"/>
    <w:pPr>
      <w:widowControl w:val="0"/>
      <w:autoSpaceDE w:val="0"/>
      <w:autoSpaceDN w:val="0"/>
      <w:spacing w:after="0" w:line="240" w:lineRule="auto"/>
    </w:pPr>
    <w:rPr>
      <w:rFonts w:eastAsia="Times New Roman" w:cs="Times New Roman"/>
      <w:sz w:val="22"/>
      <w:lang w:val="id"/>
    </w:rPr>
  </w:style>
  <w:style w:type="character" w:customStyle="1" w:styleId="Heading1Char">
    <w:name w:val="Heading 1 Char"/>
    <w:basedOn w:val="DefaultParagraphFont"/>
    <w:link w:val="Heading1"/>
    <w:uiPriority w:val="1"/>
    <w:rsid w:val="00C200D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200D9"/>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C200D9"/>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semiHidden/>
    <w:rsid w:val="00C373B0"/>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89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17"/>
    <w:rPr>
      <w:rFonts w:ascii="Times New Roman" w:hAnsi="Times New Roman"/>
      <w:sz w:val="24"/>
      <w:lang w:val="en-US"/>
    </w:rPr>
  </w:style>
  <w:style w:type="paragraph" w:styleId="Footer">
    <w:name w:val="footer"/>
    <w:basedOn w:val="Normal"/>
    <w:link w:val="FooterChar"/>
    <w:uiPriority w:val="99"/>
    <w:unhideWhenUsed/>
    <w:rsid w:val="0089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17"/>
    <w:rPr>
      <w:rFonts w:ascii="Times New Roman" w:hAnsi="Times New Roman"/>
      <w:sz w:val="24"/>
      <w:lang w:val="en-US"/>
    </w:rPr>
  </w:style>
  <w:style w:type="character" w:styleId="Hyperlink">
    <w:name w:val="Hyperlink"/>
    <w:basedOn w:val="DefaultParagraphFont"/>
    <w:uiPriority w:val="99"/>
    <w:unhideWhenUsed/>
    <w:rsid w:val="00F97003"/>
    <w:rPr>
      <w:color w:val="0000FF" w:themeColor="hyperlink"/>
      <w:u w:val="single"/>
    </w:rPr>
  </w:style>
  <w:style w:type="character" w:customStyle="1" w:styleId="Heading3Char">
    <w:name w:val="Heading 3 Char"/>
    <w:basedOn w:val="DefaultParagraphFont"/>
    <w:link w:val="Heading3"/>
    <w:uiPriority w:val="9"/>
    <w:rsid w:val="00C65F3B"/>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C65F3B"/>
    <w:rPr>
      <w:rFonts w:ascii="Times New Roman" w:eastAsiaTheme="majorEastAsia" w:hAnsi="Times New Roman" w:cstheme="majorBidi"/>
      <w:b/>
      <w:bCs/>
      <w:iCs/>
      <w:sz w:val="24"/>
      <w:lang w:val="en-US"/>
    </w:rPr>
  </w:style>
  <w:style w:type="character" w:customStyle="1" w:styleId="Heading5Char">
    <w:name w:val="Heading 5 Char"/>
    <w:basedOn w:val="DefaultParagraphFont"/>
    <w:link w:val="Heading5"/>
    <w:uiPriority w:val="9"/>
    <w:rsid w:val="00C65F3B"/>
    <w:rPr>
      <w:rFonts w:ascii="Times New Roman" w:hAnsi="Times New Roman" w:cs="Times New Roman"/>
      <w:b/>
      <w:color w:val="000000" w:themeColor="text1"/>
      <w:sz w:val="24"/>
      <w:szCs w:val="24"/>
      <w:lang w:val="en-US"/>
    </w:rPr>
  </w:style>
  <w:style w:type="table" w:styleId="TableGrid">
    <w:name w:val="Table Grid"/>
    <w:basedOn w:val="TableNormal"/>
    <w:uiPriority w:val="39"/>
    <w:rsid w:val="0087550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3400">
      <w:bodyDiv w:val="1"/>
      <w:marLeft w:val="0"/>
      <w:marRight w:val="0"/>
      <w:marTop w:val="0"/>
      <w:marBottom w:val="0"/>
      <w:divBdr>
        <w:top w:val="none" w:sz="0" w:space="0" w:color="auto"/>
        <w:left w:val="none" w:sz="0" w:space="0" w:color="auto"/>
        <w:bottom w:val="none" w:sz="0" w:space="0" w:color="auto"/>
        <w:right w:val="none" w:sz="0" w:space="0" w:color="auto"/>
      </w:divBdr>
    </w:div>
    <w:div w:id="19897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minatuzzuhro@uwp.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oviyanti.lita01@gmail.com"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597C-6A28-4742-B71C-AC012691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20</Pages>
  <Words>12176</Words>
  <Characters>69407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B0T3M</cp:lastModifiedBy>
  <cp:revision>6</cp:revision>
  <cp:lastPrinted>2022-09-15T06:16:00Z</cp:lastPrinted>
  <dcterms:created xsi:type="dcterms:W3CDTF">2022-09-14T17:49:00Z</dcterms:created>
  <dcterms:modified xsi:type="dcterms:W3CDTF">2022-09-15T15:14:00Z</dcterms:modified>
</cp:coreProperties>
</file>