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6CF" w:rsidRDefault="00784DAF" w:rsidP="00784DAF">
      <w:pPr>
        <w:spacing w:before="83"/>
        <w:ind w:left="445"/>
        <w:jc w:val="both"/>
        <w:rPr>
          <w:rFonts w:ascii="Times New Roman" w:hAnsi="Times New Roman"/>
          <w:b/>
          <w:sz w:val="24"/>
        </w:rPr>
      </w:pPr>
      <w:r w:rsidRPr="00784DAF">
        <w:rPr>
          <w:rFonts w:ascii="Book Antiqua" w:hAnsi="Book Antiqua" w:cs="Times New Roman"/>
          <w:b/>
          <w:sz w:val="24"/>
          <w:szCs w:val="24"/>
        </w:rPr>
        <w:t>ANALISIS PEMAHAMAN PEMILIK KOS PADA PERHITUNGAN PAJAK RUMAH KOS DAN PEMUNGUTAN PAJAK DAERAH BERDASARKAN PERATURAN DAERAH KOTA SURABAYA NOMOR 4 TAHUN 2011 (Studi Kasus Warga Tandes Kidul, Kec.Tandes, Surabaya)</w:t>
      </w:r>
    </w:p>
    <w:p w:rsidR="008116CF" w:rsidRDefault="00784DAF">
      <w:pPr>
        <w:spacing w:before="362"/>
        <w:ind w:left="2515" w:right="2176"/>
        <w:jc w:val="center"/>
        <w:rPr>
          <w:rFonts w:ascii="Times New Roman" w:hAnsi="Times New Roman"/>
          <w:b/>
          <w:sz w:val="24"/>
        </w:rPr>
      </w:pPr>
      <w:r w:rsidRPr="00784DAF">
        <w:rPr>
          <w:rFonts w:ascii="Book Antiqua" w:hAnsi="Book Antiqua"/>
          <w:b/>
          <w:lang w:val="id-ID"/>
        </w:rPr>
        <w:t>Mamluatus Silvia</w:t>
      </w:r>
      <w:r w:rsidR="009C3FC0">
        <w:t xml:space="preserve">, </w:t>
      </w:r>
    </w:p>
    <w:p w:rsidR="008116CF" w:rsidRDefault="00784DAF">
      <w:pPr>
        <w:spacing w:before="7" w:line="249" w:lineRule="auto"/>
        <w:ind w:left="3327" w:right="2986" w:firstLine="6"/>
        <w:jc w:val="center"/>
        <w:rPr>
          <w:lang w:val="id-ID"/>
        </w:rPr>
      </w:pPr>
      <w:hyperlink r:id="rId7" w:history="1">
        <w:r w:rsidRPr="00F949B6">
          <w:rPr>
            <w:rStyle w:val="Hyperlink"/>
            <w:i/>
            <w:lang w:val="id-ID"/>
          </w:rPr>
          <w:t>silvimi64@gmail.com</w:t>
        </w:r>
      </w:hyperlink>
      <w:r>
        <w:rPr>
          <w:i/>
          <w:lang w:val="id-ID"/>
        </w:rPr>
        <w:t>.</w:t>
      </w:r>
    </w:p>
    <w:p w:rsidR="00784DAF" w:rsidRPr="00784DAF" w:rsidRDefault="00784DAF">
      <w:pPr>
        <w:spacing w:before="7" w:line="249" w:lineRule="auto"/>
        <w:ind w:left="3327" w:right="2986" w:firstLine="6"/>
        <w:jc w:val="center"/>
        <w:rPr>
          <w:lang w:val="id-ID"/>
        </w:rPr>
      </w:pPr>
    </w:p>
    <w:p w:rsidR="008116CF" w:rsidRPr="00784DAF" w:rsidRDefault="00784DAF" w:rsidP="00784DAF">
      <w:pPr>
        <w:pStyle w:val="Heading2"/>
        <w:ind w:left="2515" w:right="2175"/>
        <w:jc w:val="center"/>
        <w:rPr>
          <w:lang w:val="id-ID"/>
        </w:rPr>
      </w:pPr>
      <w:r w:rsidRPr="008B23EF">
        <w:rPr>
          <w:rFonts w:ascii="Times New Roman" w:hAnsi="Times New Roman" w:cs="Times New Roman"/>
          <w:sz w:val="24"/>
          <w:szCs w:val="24"/>
        </w:rPr>
        <w:t>Drs. Moh. Sodikin Ak, MA</w:t>
      </w:r>
      <w:r>
        <w:rPr>
          <w:rFonts w:ascii="Times New Roman" w:hAnsi="Times New Roman" w:cs="Times New Roman"/>
          <w:sz w:val="24"/>
          <w:szCs w:val="24"/>
        </w:rPr>
        <w:t>.</w:t>
      </w:r>
    </w:p>
    <w:p w:rsidR="008116CF" w:rsidRDefault="009C3FC0">
      <w:pPr>
        <w:pStyle w:val="BodyText"/>
        <w:spacing w:before="16"/>
        <w:ind w:left="2512" w:right="2176"/>
        <w:jc w:val="center"/>
      </w:pPr>
      <w:r>
        <w:t>Universitas Wijaya Putra Surabaya</w:t>
      </w:r>
    </w:p>
    <w:p w:rsidR="008116CF" w:rsidRDefault="009C3FC0">
      <w:pPr>
        <w:spacing w:before="223"/>
        <w:ind w:left="2515" w:right="2172"/>
        <w:jc w:val="center"/>
        <w:rPr>
          <w:rFonts w:ascii="Times New Roman" w:hAnsi="Times New Roman"/>
          <w:b/>
          <w:sz w:val="24"/>
        </w:rPr>
      </w:pPr>
      <w:r w:rsidRPr="00784DAF">
        <w:rPr>
          <w:rFonts w:ascii="Book Antiqua" w:hAnsi="Book Antiqua"/>
          <w:b/>
          <w:i/>
        </w:rPr>
        <w:t>ABSTRACT</w:t>
      </w:r>
    </w:p>
    <w:p w:rsidR="008116CF" w:rsidRDefault="008116CF">
      <w:pPr>
        <w:spacing w:before="5"/>
        <w:ind w:left="2514" w:right="2176"/>
        <w:jc w:val="center"/>
        <w:rPr>
          <w:i/>
        </w:rPr>
      </w:pPr>
    </w:p>
    <w:p w:rsidR="00784DAF" w:rsidRPr="00784DAF" w:rsidRDefault="00784DAF" w:rsidP="00784DAF">
      <w:pPr>
        <w:pStyle w:val="ListParagraph"/>
        <w:ind w:left="426" w:firstLine="0"/>
        <w:jc w:val="both"/>
        <w:rPr>
          <w:rFonts w:ascii="Book Antiqua" w:hAnsi="Book Antiqua" w:cs="Times New Roman"/>
          <w:i/>
        </w:rPr>
      </w:pPr>
      <w:r w:rsidRPr="00784DAF">
        <w:rPr>
          <w:rFonts w:ascii="Book Antiqua" w:hAnsi="Book Antiqua" w:cs="Times New Roman"/>
          <w:b/>
          <w:i/>
        </w:rPr>
        <w:t>Mamluatus Silvia</w:t>
      </w:r>
      <w:r w:rsidRPr="00784DAF">
        <w:rPr>
          <w:rFonts w:ascii="Book Antiqua" w:hAnsi="Book Antiqua" w:cs="Times New Roman"/>
          <w:i/>
        </w:rPr>
        <w:t>, Tax accounting, analysis of the understanding of boarding house owners regarding the calculation of boarding house tax and daerh tax collection based on Surabaya city regulation number 4 of 2011, 2020</w:t>
      </w:r>
    </w:p>
    <w:p w:rsidR="00784DAF" w:rsidRPr="00784DAF" w:rsidRDefault="00784DAF" w:rsidP="00784DAF">
      <w:pPr>
        <w:pStyle w:val="ListParagraph"/>
        <w:ind w:left="426"/>
        <w:jc w:val="both"/>
        <w:rPr>
          <w:rFonts w:ascii="Book Antiqua" w:hAnsi="Book Antiqua" w:cs="Times New Roman"/>
          <w:i/>
        </w:rPr>
      </w:pPr>
      <w:r w:rsidRPr="00784DAF">
        <w:rPr>
          <w:rFonts w:ascii="Book Antiqua" w:hAnsi="Book Antiqua" w:cs="Times New Roman"/>
          <w:i/>
        </w:rPr>
        <w:tab/>
      </w:r>
      <w:r w:rsidRPr="00784DAF">
        <w:rPr>
          <w:rFonts w:ascii="Book Antiqua" w:hAnsi="Book Antiqua" w:cs="Times New Roman"/>
          <w:i/>
        </w:rPr>
        <w:tab/>
        <w:t>This study aims to determine the understanding of boarding business owners regarding hotel taxation regulations on boarding houses, boarding house tax calculations and local tax collection related to the implementation of Surabaya City Regulation Number 4 of 2011 concerning hotel taxes, especially boarding houses in South Tandes. This type of research is qualitative research. Data collection techniques using interviews, documentation and literature study. Technical analysis of data using data reduction, data presentation, and drawing conclusions. The results of this study indicate that the understanding of boarding owners in South Tandes regarding hotel tax on boarding houses is still minimal and there are still many who do not know, calculating boarding fees and tax rates are considered burdensome and unfair because they consider the economic conditions of each boarding house owner to vary with with different income as well, the collection of self assessment systems they feel with this system is effective because taxpayers are given the convenience to pay, calculate and report the amount of tax payable, the existence of this system can also build awareness and honesty of taxpayers to report according with actual conditions.</w:t>
      </w:r>
    </w:p>
    <w:p w:rsidR="008116CF" w:rsidRDefault="008116CF">
      <w:pPr>
        <w:pStyle w:val="BodyText"/>
        <w:ind w:left="0"/>
        <w:rPr>
          <w:rFonts w:ascii="Times New Roman"/>
          <w:i/>
          <w:sz w:val="26"/>
        </w:rPr>
      </w:pPr>
    </w:p>
    <w:p w:rsidR="008116CF" w:rsidRPr="00784DAF" w:rsidRDefault="009C3FC0">
      <w:pPr>
        <w:pStyle w:val="Heading2"/>
        <w:spacing w:before="202"/>
        <w:ind w:left="2512" w:right="2176"/>
        <w:jc w:val="center"/>
        <w:rPr>
          <w:rFonts w:ascii="Book Antiqua" w:hAnsi="Book Antiqua"/>
        </w:rPr>
      </w:pPr>
      <w:r w:rsidRPr="00784DAF">
        <w:rPr>
          <w:rFonts w:ascii="Book Antiqua" w:hAnsi="Book Antiqua"/>
        </w:rPr>
        <w:t>ABSTRAK</w:t>
      </w:r>
    </w:p>
    <w:p w:rsidR="00784DAF" w:rsidRDefault="00784DAF">
      <w:pPr>
        <w:pStyle w:val="BodyText"/>
        <w:spacing w:line="249" w:lineRule="auto"/>
        <w:ind w:right="114"/>
        <w:jc w:val="both"/>
        <w:rPr>
          <w:lang w:val="id-ID"/>
        </w:rPr>
      </w:pPr>
    </w:p>
    <w:p w:rsidR="00784DAF" w:rsidRPr="00784DAF" w:rsidRDefault="00784DAF" w:rsidP="00784DAF">
      <w:pPr>
        <w:pStyle w:val="ListParagraph"/>
        <w:ind w:left="567" w:firstLine="0"/>
        <w:jc w:val="both"/>
        <w:rPr>
          <w:rFonts w:ascii="Book Antiqua" w:hAnsi="Book Antiqua" w:cs="Times New Roman"/>
        </w:rPr>
      </w:pPr>
      <w:r w:rsidRPr="00784DAF">
        <w:rPr>
          <w:rFonts w:ascii="Book Antiqua" w:hAnsi="Book Antiqua" w:cs="Times New Roman"/>
          <w:b/>
        </w:rPr>
        <w:t xml:space="preserve">Mamluatus Silvia, </w:t>
      </w:r>
      <w:r w:rsidRPr="00784DAF">
        <w:rPr>
          <w:rFonts w:ascii="Book Antiqua" w:hAnsi="Book Antiqua" w:cs="Times New Roman"/>
        </w:rPr>
        <w:t>Akuntansi Perpajakan, analisis pemahaman pemilik kos terhadap perhitungan pajak rumah kos dan pemungutan pajak daerh berdasarkan peraturan daerah kota surabaya nomor 4 tahun 2011, 2020</w:t>
      </w:r>
    </w:p>
    <w:p w:rsidR="00784DAF" w:rsidRDefault="00784DAF" w:rsidP="00784DAF">
      <w:pPr>
        <w:pStyle w:val="ListParagraph"/>
        <w:ind w:left="567"/>
        <w:jc w:val="both"/>
        <w:rPr>
          <w:rFonts w:ascii="Book Antiqua" w:hAnsi="Book Antiqua" w:cs="Times New Roman"/>
          <w:lang w:val="id-ID"/>
        </w:rPr>
      </w:pPr>
      <w:r w:rsidRPr="00784DAF">
        <w:rPr>
          <w:rFonts w:ascii="Book Antiqua" w:hAnsi="Book Antiqua" w:cs="Times New Roman"/>
        </w:rPr>
        <w:tab/>
      </w:r>
      <w:r w:rsidRPr="00784DAF">
        <w:rPr>
          <w:rFonts w:ascii="Book Antiqua" w:hAnsi="Book Antiqua" w:cs="Times New Roman"/>
        </w:rPr>
        <w:tab/>
        <w:t xml:space="preserve">Penelitian ini bertujuan untuk mengetahui pemahaman pemilik usaha kos mengenai peraturan daerah pajak hotel atas rumah kos, perhitungan pajak rumah kos dan pemungutan pajak daerah terkait penerapan Peraturan Daerah Kota Surabaya Nomor 4 Tahun 2011 tentang pajak hotel khususnya pajak rumah kos warga Tandes Kidul. Jenis penelitian ini adalah penelitian kualitatif. Teknik pengumpulan data menggunakan wawancara, dokumentasi dan studi kepustakaan. Teknis analisis data menggunakan reduksi data, penyajian data , dan penarikan kesimpulan. Hasil penelitian ini menunjukkan, pemahaman pemilik kos warga Tandes Kidul mengenai pajak hotel atas rumah kos masih minim dan masih banyak yang belum mengetahui, perhitungan pajak kos dan tarif pajak dianggap memberatkan dan tidak adil karena mereka menganggap keadaan ekonomi setiap pemilik kos yanng berbeda-beda dengan dengan pendapatan yang berbeda-beda juga, pemungutan </w:t>
      </w:r>
      <w:r w:rsidRPr="00784DAF">
        <w:rPr>
          <w:rFonts w:ascii="Book Antiqua" w:hAnsi="Book Antiqua" w:cs="Times New Roman"/>
          <w:i/>
        </w:rPr>
        <w:t xml:space="preserve">self assessment system </w:t>
      </w:r>
      <w:r w:rsidRPr="00784DAF">
        <w:rPr>
          <w:rFonts w:ascii="Book Antiqua" w:hAnsi="Book Antiqua" w:cs="Times New Roman"/>
        </w:rPr>
        <w:t>mereka merasa dengan adanya sistem ini sudah efektif karena wajib pajak diberikan kemudahan untuk membayar, menghitung dan melaporkan besarnya pajak terutang, adanya sistem ini juga dapat membangun kesadaran dan kejujuran wajib pajak untuk melakukan pelaporan sesuai dengan kondisi yang sebenarnya.</w:t>
      </w:r>
    </w:p>
    <w:p w:rsidR="00C34EE0" w:rsidRDefault="00C34EE0" w:rsidP="00784DAF">
      <w:pPr>
        <w:pStyle w:val="ListParagraph"/>
        <w:ind w:left="567"/>
        <w:jc w:val="both"/>
        <w:rPr>
          <w:rFonts w:ascii="Book Antiqua" w:hAnsi="Book Antiqua" w:cs="Times New Roman"/>
          <w:lang w:val="id-ID"/>
        </w:rPr>
      </w:pPr>
    </w:p>
    <w:p w:rsidR="00C34EE0" w:rsidRPr="00C34EE0" w:rsidRDefault="00C34EE0" w:rsidP="00784DAF">
      <w:pPr>
        <w:pStyle w:val="ListParagraph"/>
        <w:ind w:left="567"/>
        <w:jc w:val="both"/>
        <w:rPr>
          <w:rFonts w:ascii="Book Antiqua" w:hAnsi="Book Antiqua" w:cs="Times New Roman"/>
          <w:lang w:val="id-ID"/>
        </w:rPr>
      </w:pPr>
    </w:p>
    <w:p w:rsidR="008116CF" w:rsidRDefault="008116CF">
      <w:pPr>
        <w:pStyle w:val="BodyText"/>
        <w:ind w:left="0"/>
        <w:rPr>
          <w:sz w:val="30"/>
        </w:rPr>
      </w:pPr>
    </w:p>
    <w:p w:rsidR="008116CF" w:rsidRDefault="009C3FC0" w:rsidP="00C34EE0">
      <w:pPr>
        <w:pStyle w:val="Heading1"/>
        <w:numPr>
          <w:ilvl w:val="0"/>
          <w:numId w:val="6"/>
        </w:numPr>
        <w:spacing w:before="1"/>
        <w:jc w:val="both"/>
        <w:rPr>
          <w:lang w:val="id-ID"/>
        </w:rPr>
      </w:pPr>
      <w:bookmarkStart w:id="0" w:name="pendahuluan_←_Book_Antiqua_12_pt,_Bolt"/>
      <w:bookmarkEnd w:id="0"/>
      <w:r w:rsidRPr="00C34EE0">
        <w:rPr>
          <w:rFonts w:ascii="Book Antiqua" w:hAnsi="Book Antiqua"/>
        </w:rPr>
        <w:lastRenderedPageBreak/>
        <w:t>PENDAHULUAN</w:t>
      </w:r>
      <w:r>
        <w:t xml:space="preserve"> </w:t>
      </w:r>
    </w:p>
    <w:p w:rsidR="00C34EE0" w:rsidRPr="00C34EE0" w:rsidRDefault="00C34EE0">
      <w:pPr>
        <w:pStyle w:val="Heading1"/>
        <w:spacing w:before="1"/>
        <w:jc w:val="both"/>
        <w:rPr>
          <w:rFonts w:ascii="Book Antiqua" w:hAnsi="Book Antiqua"/>
          <w:lang w:val="id-ID"/>
        </w:rPr>
      </w:pPr>
    </w:p>
    <w:p w:rsidR="00C34EE0" w:rsidRPr="00C34EE0" w:rsidRDefault="00C34EE0">
      <w:pPr>
        <w:pStyle w:val="Heading1"/>
        <w:spacing w:before="1"/>
        <w:jc w:val="both"/>
        <w:rPr>
          <w:rFonts w:ascii="Book Antiqua" w:hAnsi="Book Antiqua"/>
          <w:b w:val="0"/>
          <w:sz w:val="22"/>
          <w:szCs w:val="22"/>
          <w:lang w:val="id-ID"/>
        </w:rPr>
      </w:pPr>
      <w:r w:rsidRPr="00C34EE0">
        <w:rPr>
          <w:rFonts w:ascii="Book Antiqua" w:hAnsi="Book Antiqua"/>
          <w:lang w:val="id-ID"/>
        </w:rPr>
        <w:tab/>
      </w:r>
      <w:r w:rsidRPr="00C34EE0">
        <w:rPr>
          <w:rFonts w:ascii="Book Antiqua" w:hAnsi="Book Antiqua" w:cs="Times New Roman"/>
          <w:b w:val="0"/>
          <w:sz w:val="22"/>
          <w:szCs w:val="22"/>
        </w:rPr>
        <w:t>Sebagai salah satu sumber penerimaan negara sangat potensial  adalah sektor “pajak”. Dimana pajak adalah iuran rakyat kepada kas negara berdasarkan undang-undang (yang dapat dipaksakan) dengan tidak mendapat jasa timbal (kontraprestasi) yang langsung dapat ditunjukkan dan yang digunakan untuk membayar pengeluaran umum, Mardiasno (2018:1).</w:t>
      </w:r>
      <w:r w:rsidRPr="00C34EE0">
        <w:rPr>
          <w:rFonts w:ascii="Book Antiqua" w:hAnsi="Book Antiqua" w:cs="Times New Roman"/>
          <w:b w:val="0"/>
          <w:sz w:val="22"/>
          <w:szCs w:val="22"/>
          <w:lang w:val="id-ID"/>
        </w:rPr>
        <w:t xml:space="preserve"> </w:t>
      </w:r>
      <w:r w:rsidRPr="00C34EE0">
        <w:rPr>
          <w:rFonts w:ascii="Book Antiqua" w:hAnsi="Book Antiqua" w:cs="Times New Roman"/>
          <w:b w:val="0"/>
          <w:sz w:val="22"/>
          <w:szCs w:val="22"/>
        </w:rPr>
        <w:t>Kota Surabaya merupakan salah satu kota yang pertumbuhan binisnya sangat pesat, selain itu Kota Surabaya juga merupakan tujuan pelajar yang memiliki beberapa perguruan tinggi negeri maupun swasta. Dengan semakin berkembangnya industri bisnis di Surabaya ditambah dengan faktor pendidikan, dimana Surabaya dijadikan tujuan pelajar dalam menuntut ilmu di perguruan tinggi yang terdapat di Surabaya. Baik oleh pelajar maupun luar kota , semakin menjadikan bisnis penyewaan rumah kos ini semakin terlihat menjanjikan.</w:t>
      </w:r>
      <w:r w:rsidRPr="00C34EE0">
        <w:rPr>
          <w:rFonts w:ascii="Book Antiqua" w:hAnsi="Book Antiqua" w:cs="Times New Roman"/>
          <w:b w:val="0"/>
          <w:sz w:val="22"/>
          <w:szCs w:val="22"/>
          <w:lang w:val="id-ID"/>
        </w:rPr>
        <w:t xml:space="preserve"> </w:t>
      </w:r>
      <w:r w:rsidRPr="00C34EE0">
        <w:rPr>
          <w:rFonts w:ascii="Book Antiqua" w:hAnsi="Book Antiqua" w:cs="Times New Roman"/>
          <w:b w:val="0"/>
          <w:sz w:val="22"/>
          <w:szCs w:val="22"/>
        </w:rPr>
        <w:t>Berdasarkan Peraturan Daerah Kota Surabaya No.4 Tahun 2011 tentang pajak daerah , khususnya mengenai pajak hotel atas rumah kos. Dijelaskan bahwa “ rumah kos yang jumlah kamarnya lebih dari 10 (sepuluh)dengan nilai sewa paling sedikit Rp. 750.000,00 ( tujuh ratus limapulluh ribu rupiah ) per bulan per kamar, merupakan objek pajak hotel atas rumah kos dengan tarif 5% ” dari jumlah pembayaran atau yang seharusnya dibayar kepada hotel atau dalam hal ini rumah kos.</w:t>
      </w:r>
    </w:p>
    <w:p w:rsidR="00C34EE0" w:rsidRPr="00303E0B" w:rsidRDefault="00C34EE0" w:rsidP="00C34EE0">
      <w:pPr>
        <w:pStyle w:val="Heading1"/>
        <w:spacing w:before="1"/>
        <w:jc w:val="both"/>
        <w:rPr>
          <w:rFonts w:ascii="Book Antiqua" w:hAnsi="Book Antiqua"/>
          <w:sz w:val="22"/>
          <w:szCs w:val="22"/>
          <w:lang w:val="id-ID"/>
        </w:rPr>
      </w:pPr>
    </w:p>
    <w:p w:rsidR="00C34EE0" w:rsidRPr="00303E0B" w:rsidRDefault="00C34EE0" w:rsidP="00C34EE0">
      <w:pPr>
        <w:pStyle w:val="Heading1"/>
        <w:numPr>
          <w:ilvl w:val="0"/>
          <w:numId w:val="6"/>
        </w:numPr>
        <w:spacing w:before="1"/>
        <w:jc w:val="both"/>
        <w:rPr>
          <w:rFonts w:ascii="Book Antiqua" w:hAnsi="Book Antiqua"/>
          <w:sz w:val="22"/>
          <w:szCs w:val="22"/>
          <w:lang w:val="id-ID"/>
        </w:rPr>
      </w:pPr>
      <w:r w:rsidRPr="00303E0B">
        <w:rPr>
          <w:rFonts w:ascii="Book Antiqua" w:hAnsi="Book Antiqua"/>
          <w:sz w:val="22"/>
          <w:szCs w:val="22"/>
          <w:lang w:val="id-ID"/>
        </w:rPr>
        <w:t>Tujuan penelitian</w:t>
      </w:r>
    </w:p>
    <w:p w:rsidR="00C34EE0" w:rsidRPr="00303E0B" w:rsidRDefault="00C34EE0" w:rsidP="00C34EE0">
      <w:pPr>
        <w:ind w:firstLine="720"/>
        <w:jc w:val="both"/>
        <w:rPr>
          <w:rFonts w:ascii="Book Antiqua" w:hAnsi="Book Antiqua" w:cs="Times New Roman"/>
          <w:lang w:val="id-ID"/>
        </w:rPr>
      </w:pPr>
      <w:r w:rsidRPr="00303E0B">
        <w:rPr>
          <w:rFonts w:ascii="Book Antiqua" w:hAnsi="Book Antiqua"/>
          <w:lang w:val="id-ID"/>
        </w:rPr>
        <w:tab/>
      </w:r>
      <w:r w:rsidRPr="00303E0B">
        <w:rPr>
          <w:rFonts w:ascii="Book Antiqua" w:hAnsi="Book Antiqua" w:cs="Times New Roman"/>
        </w:rPr>
        <w:t>Penelitian ini bertujuan untuk mengetahui tingkat pemahaman pemilik kos terhadap Peraturan Daerah Kota Surabaya Nomor 4 Tahun 2011 tentang pajak hotel atas rumah kos.</w:t>
      </w:r>
    </w:p>
    <w:p w:rsidR="00C34EE0" w:rsidRPr="00303E0B" w:rsidRDefault="00C34EE0" w:rsidP="00C34EE0">
      <w:pPr>
        <w:ind w:firstLine="720"/>
        <w:jc w:val="both"/>
        <w:rPr>
          <w:rFonts w:ascii="Book Antiqua" w:hAnsi="Book Antiqua" w:cs="Times New Roman"/>
          <w:lang w:val="id-ID"/>
        </w:rPr>
      </w:pPr>
    </w:p>
    <w:p w:rsidR="00C34EE0" w:rsidRPr="00303E0B" w:rsidRDefault="00C34EE0" w:rsidP="00025E23">
      <w:pPr>
        <w:pStyle w:val="ListParagraph"/>
        <w:numPr>
          <w:ilvl w:val="0"/>
          <w:numId w:val="6"/>
        </w:numPr>
        <w:tabs>
          <w:tab w:val="left" w:pos="1181"/>
        </w:tabs>
        <w:spacing w:before="7"/>
        <w:rPr>
          <w:rFonts w:ascii="Book Antiqua" w:hAnsi="Book Antiqua"/>
          <w:b/>
        </w:rPr>
      </w:pPr>
      <w:r w:rsidRPr="00303E0B">
        <w:rPr>
          <w:rFonts w:ascii="Book Antiqua" w:hAnsi="Book Antiqua"/>
          <w:b/>
        </w:rPr>
        <w:t>Penelitian terdahulu</w:t>
      </w:r>
    </w:p>
    <w:p w:rsidR="00C34EE0" w:rsidRPr="00303E0B" w:rsidRDefault="00025E23" w:rsidP="00025E23">
      <w:pPr>
        <w:pStyle w:val="ListParagraph"/>
        <w:numPr>
          <w:ilvl w:val="0"/>
          <w:numId w:val="11"/>
        </w:numPr>
        <w:tabs>
          <w:tab w:val="left" w:pos="709"/>
        </w:tabs>
        <w:jc w:val="both"/>
        <w:rPr>
          <w:rFonts w:ascii="Book Antiqua" w:hAnsi="Book Antiqua" w:cs="Times New Roman"/>
        </w:rPr>
      </w:pPr>
      <w:r w:rsidRPr="00303E0B">
        <w:rPr>
          <w:rFonts w:ascii="Book Antiqua" w:hAnsi="Book Antiqua" w:cs="Times New Roman"/>
        </w:rPr>
        <w:t>Luh Dina Ekasari (2018)</w:t>
      </w:r>
      <w:r w:rsidRPr="00303E0B">
        <w:rPr>
          <w:rFonts w:ascii="Book Antiqua" w:hAnsi="Book Antiqua" w:cs="Times New Roman"/>
          <w:lang w:val="id-ID"/>
        </w:rPr>
        <w:t xml:space="preserve"> </w:t>
      </w:r>
      <w:r w:rsidRPr="00303E0B">
        <w:rPr>
          <w:rFonts w:ascii="Book Antiqua" w:hAnsi="Book Antiqua" w:cs="Times New Roman"/>
        </w:rPr>
        <w:t>Analisis Tingkat Pengetahuan Pemahaman Dan Kesadaran   Pemilik Usaha Kos Tentang Pajak Kos Di Kecamatan Lowokwaru  Kota Malang</w:t>
      </w:r>
    </w:p>
    <w:p w:rsidR="00025E23" w:rsidRPr="00303E0B" w:rsidRDefault="00025E23" w:rsidP="00025E23">
      <w:pPr>
        <w:pStyle w:val="ListParagraph"/>
        <w:numPr>
          <w:ilvl w:val="0"/>
          <w:numId w:val="11"/>
        </w:numPr>
        <w:tabs>
          <w:tab w:val="left" w:pos="709"/>
        </w:tabs>
        <w:jc w:val="both"/>
        <w:rPr>
          <w:rFonts w:ascii="Book Antiqua" w:hAnsi="Book Antiqua" w:cs="Times New Roman"/>
        </w:rPr>
      </w:pPr>
      <w:r w:rsidRPr="00303E0B">
        <w:rPr>
          <w:rFonts w:ascii="Book Antiqua" w:hAnsi="Book Antiqua" w:cs="Times New Roman"/>
        </w:rPr>
        <w:t>Saindar Wati, Slamet Muchsin &amp; Hayat (2019) Pengelolaan Pajak Rumah Kos Dikota Malang Dalam Meningkatkan Pendaptan Asli Daerah</w:t>
      </w:r>
    </w:p>
    <w:p w:rsidR="00025E23" w:rsidRPr="00303E0B" w:rsidRDefault="00025E23" w:rsidP="00025E23">
      <w:pPr>
        <w:pStyle w:val="ListParagraph"/>
        <w:numPr>
          <w:ilvl w:val="0"/>
          <w:numId w:val="11"/>
        </w:numPr>
        <w:tabs>
          <w:tab w:val="left" w:pos="709"/>
        </w:tabs>
        <w:jc w:val="both"/>
        <w:rPr>
          <w:rFonts w:ascii="Book Antiqua" w:hAnsi="Book Antiqua" w:cs="Times New Roman"/>
        </w:rPr>
      </w:pPr>
      <w:r w:rsidRPr="00303E0B">
        <w:rPr>
          <w:rFonts w:ascii="Book Antiqua" w:hAnsi="Book Antiqua" w:cs="Times New Roman"/>
        </w:rPr>
        <w:t>Dita Agustin &amp; Siti Khairani (2016)</w:t>
      </w:r>
      <w:r w:rsidRPr="00303E0B">
        <w:rPr>
          <w:rFonts w:ascii="Book Antiqua" w:hAnsi="Book Antiqua" w:cs="Times New Roman"/>
          <w:lang w:val="id-ID"/>
        </w:rPr>
        <w:t xml:space="preserve"> </w:t>
      </w:r>
      <w:r w:rsidRPr="00303E0B">
        <w:rPr>
          <w:rFonts w:ascii="Book Antiqua" w:hAnsi="Book Antiqua" w:cs="Times New Roman"/>
        </w:rPr>
        <w:t>Pengaruh Kemauan Membayar Pajak Dan Tingkat Pemahaman Wajib Pajak Terhadap  Kepatuhan Membayar Pajak  (Studi Empiris Pemilik Kos Yang Terdaftar Di  Badan Pengelolaan Pajak Daerah Kota Palembang)</w:t>
      </w:r>
    </w:p>
    <w:p w:rsidR="00025E23" w:rsidRPr="00303E0B" w:rsidRDefault="00025E23" w:rsidP="00025E23">
      <w:pPr>
        <w:pStyle w:val="ListParagraph"/>
        <w:numPr>
          <w:ilvl w:val="0"/>
          <w:numId w:val="11"/>
        </w:numPr>
        <w:tabs>
          <w:tab w:val="left" w:pos="709"/>
        </w:tabs>
        <w:jc w:val="both"/>
        <w:rPr>
          <w:rFonts w:ascii="Book Antiqua" w:hAnsi="Book Antiqua" w:cs="Times New Roman"/>
        </w:rPr>
      </w:pPr>
      <w:r w:rsidRPr="00303E0B">
        <w:rPr>
          <w:rFonts w:ascii="Book Antiqua" w:hAnsi="Book Antiqua" w:cs="Times New Roman"/>
        </w:rPr>
        <w:t>Ani Maratus Solikha (2015) Analisis Sistem Pemungutan Pajak Hotel Kategori Rumah Kos di Kota Malang</w:t>
      </w:r>
    </w:p>
    <w:p w:rsidR="00025E23" w:rsidRPr="00303E0B" w:rsidRDefault="00025E23" w:rsidP="00025E23">
      <w:pPr>
        <w:pStyle w:val="ListParagraph"/>
        <w:numPr>
          <w:ilvl w:val="0"/>
          <w:numId w:val="11"/>
        </w:numPr>
        <w:tabs>
          <w:tab w:val="left" w:pos="709"/>
        </w:tabs>
        <w:jc w:val="both"/>
        <w:rPr>
          <w:rFonts w:ascii="Book Antiqua" w:hAnsi="Book Antiqua" w:cs="Times New Roman"/>
        </w:rPr>
      </w:pPr>
      <w:r w:rsidRPr="00303E0B">
        <w:rPr>
          <w:rFonts w:ascii="Book Antiqua" w:hAnsi="Book Antiqua" w:cs="Times New Roman"/>
        </w:rPr>
        <w:t>Muhammad Wahyudi (2018)</w:t>
      </w:r>
      <w:r w:rsidR="00303E0B" w:rsidRPr="00303E0B">
        <w:rPr>
          <w:rFonts w:ascii="Book Antiqua" w:hAnsi="Book Antiqua" w:cs="Times New Roman"/>
        </w:rPr>
        <w:t xml:space="preserve"> Prosedur Perhitungan Pelaporan Dan Penyetoran Pajak Rumah Kos Pada Badan Pelayanan Pajak Daerah Kota Malang</w:t>
      </w:r>
    </w:p>
    <w:p w:rsidR="007A4EDE" w:rsidRPr="007A4EDE" w:rsidRDefault="007A4EDE">
      <w:pPr>
        <w:pStyle w:val="BodyText"/>
        <w:spacing w:before="8"/>
        <w:ind w:left="0"/>
        <w:rPr>
          <w:rFonts w:ascii="Book Antiqua" w:hAnsi="Book Antiqua"/>
          <w:i/>
          <w:sz w:val="30"/>
          <w:lang w:val="id-ID"/>
        </w:rPr>
      </w:pPr>
    </w:p>
    <w:p w:rsidR="008116CF" w:rsidRDefault="009C3FC0">
      <w:pPr>
        <w:pStyle w:val="Heading1"/>
        <w:rPr>
          <w:rFonts w:ascii="Times New Roman" w:hAnsi="Times New Roman"/>
        </w:rPr>
      </w:pPr>
      <w:r w:rsidRPr="00B433BC">
        <w:rPr>
          <w:rFonts w:ascii="Book Antiqua" w:hAnsi="Book Antiqua"/>
        </w:rPr>
        <w:t>TINJAUAN TEORETIS</w:t>
      </w:r>
      <w:r>
        <w:t xml:space="preserve"> </w:t>
      </w:r>
    </w:p>
    <w:p w:rsidR="007A4EDE" w:rsidRPr="007A4EDE" w:rsidRDefault="007A4EDE" w:rsidP="007A4EDE">
      <w:pPr>
        <w:pStyle w:val="ListParagraph"/>
        <w:numPr>
          <w:ilvl w:val="0"/>
          <w:numId w:val="13"/>
        </w:numPr>
        <w:tabs>
          <w:tab w:val="left" w:pos="709"/>
        </w:tabs>
        <w:jc w:val="both"/>
        <w:rPr>
          <w:rFonts w:ascii="Book Antiqua" w:hAnsi="Book Antiqua" w:cs="Times New Roman"/>
          <w:b/>
        </w:rPr>
      </w:pPr>
      <w:bookmarkStart w:id="1" w:name="Tinjauan_teoretis_menyajikan_inti_teoret"/>
      <w:bookmarkEnd w:id="1"/>
      <w:r w:rsidRPr="007A4EDE">
        <w:rPr>
          <w:rFonts w:ascii="Book Antiqua" w:hAnsi="Book Antiqua" w:cs="Times New Roman"/>
          <w:b/>
        </w:rPr>
        <w:t>Deinisi Pajak Daerah</w:t>
      </w:r>
    </w:p>
    <w:p w:rsidR="007A4EDE" w:rsidRPr="007A4EDE" w:rsidRDefault="007A4EDE" w:rsidP="007A4EDE">
      <w:pPr>
        <w:pStyle w:val="ListParagraph"/>
        <w:tabs>
          <w:tab w:val="left" w:pos="709"/>
        </w:tabs>
        <w:ind w:left="820" w:firstLine="0"/>
        <w:jc w:val="both"/>
        <w:rPr>
          <w:rFonts w:ascii="Book Antiqua" w:hAnsi="Book Antiqua" w:cs="Times New Roman"/>
          <w:b/>
        </w:rPr>
      </w:pPr>
      <w:r w:rsidRPr="007A4EDE">
        <w:rPr>
          <w:rFonts w:ascii="Book Antiqua" w:hAnsi="Book Antiqua" w:cs="Times New Roman"/>
        </w:rPr>
        <w:t xml:space="preserve">Berdasarkan Undang-Undang Nomor 28 Tahun 2009 tentang Pajak daerah dalam dan Retribusi Daerah dalam (Siahaan 2019:70). Yang dimaksud dengan Pajak Daerah adalah </w:t>
      </w:r>
      <w:r w:rsidRPr="007A4EDE">
        <w:rPr>
          <w:rFonts w:ascii="Book Antiqua" w:hAnsi="Book Antiqua" w:cs="Times New Roman"/>
        </w:rPr>
        <w:tab/>
        <w:t xml:space="preserve">kontribusi wajib kepada daerah yang terhutang </w:t>
      </w:r>
      <w:r w:rsidRPr="007A4EDE">
        <w:rPr>
          <w:rFonts w:ascii="Book Antiqua" w:hAnsi="Book Antiqua" w:cs="Times New Roman"/>
        </w:rPr>
        <w:tab/>
        <w:t>oleh orang pribadi atau badan yang bersifat meamaksa berdasarkan undang-</w:t>
      </w:r>
      <w:r w:rsidRPr="007A4EDE">
        <w:rPr>
          <w:rFonts w:ascii="Book Antiqua" w:hAnsi="Book Antiqua" w:cs="Times New Roman"/>
        </w:rPr>
        <w:tab/>
        <w:t xml:space="preserve">undang, dengan tidak mendapatkan imbalan secara langsung dan digunakan </w:t>
      </w:r>
      <w:r w:rsidRPr="007A4EDE">
        <w:rPr>
          <w:rFonts w:ascii="Book Antiqua" w:hAnsi="Book Antiqua" w:cs="Times New Roman"/>
        </w:rPr>
        <w:tab/>
        <w:t xml:space="preserve">untuk keperluan daerah bagi sebesar-besarnya kemakmuran rakyat. Sedangkan menuruut (Siahaan ,2016:9) Pajak Daerah adalah iuran wajib yang dilakukan oleh daerah kepada orang pribdai atau badan tanpa imbalan </w:t>
      </w:r>
      <w:r w:rsidRPr="007A4EDE">
        <w:rPr>
          <w:rFonts w:ascii="Book Antiqua" w:hAnsi="Book Antiqua" w:cs="Times New Roman"/>
        </w:rPr>
        <w:tab/>
        <w:t xml:space="preserve">langsung yang seimbang, yang dapat dipaksakan berdasarkan peraturan </w:t>
      </w:r>
      <w:r w:rsidRPr="007A4EDE">
        <w:rPr>
          <w:rFonts w:ascii="Book Antiqua" w:hAnsi="Book Antiqua" w:cs="Times New Roman"/>
        </w:rPr>
        <w:tab/>
        <w:t xml:space="preserve">perundang-undangan yang berlaku, yang digunakan untuk membiayai </w:t>
      </w:r>
      <w:r w:rsidRPr="007A4EDE">
        <w:rPr>
          <w:rFonts w:ascii="Book Antiqua" w:hAnsi="Book Antiqua" w:cs="Times New Roman"/>
        </w:rPr>
        <w:tab/>
        <w:t xml:space="preserve">penyelenggaraan pemerintah daerah dan pembangunan daerah . Jadi pajak </w:t>
      </w:r>
      <w:r w:rsidRPr="007A4EDE">
        <w:rPr>
          <w:rFonts w:ascii="Book Antiqua" w:hAnsi="Book Antiqua" w:cs="Times New Roman"/>
        </w:rPr>
        <w:tab/>
        <w:t>daerah dipungut oleh pemerintah daerah berdasarkan peraturan daerah (perda) yang hasilnya digunakan untuk mendanai kebutuhan daerah guna pembangunan suatu daerah.</w:t>
      </w:r>
    </w:p>
    <w:p w:rsidR="007A4EDE" w:rsidRPr="007A4EDE" w:rsidRDefault="007A4EDE" w:rsidP="007A4EDE">
      <w:pPr>
        <w:pStyle w:val="BodyText"/>
        <w:numPr>
          <w:ilvl w:val="0"/>
          <w:numId w:val="13"/>
        </w:numPr>
        <w:spacing w:before="250"/>
        <w:ind w:right="114"/>
        <w:jc w:val="both"/>
        <w:rPr>
          <w:rFonts w:ascii="Book Antiqua" w:hAnsi="Book Antiqua"/>
          <w:b/>
          <w:lang w:val="id-ID"/>
        </w:rPr>
      </w:pPr>
      <w:r w:rsidRPr="007A4EDE">
        <w:rPr>
          <w:rFonts w:ascii="Book Antiqua" w:hAnsi="Book Antiqua" w:cs="Times New Roman"/>
          <w:b/>
        </w:rPr>
        <w:t>Definisi Pajak Rumah kos</w:t>
      </w:r>
      <w:r w:rsidRPr="007A4EDE">
        <w:rPr>
          <w:rFonts w:ascii="Book Antiqua" w:hAnsi="Book Antiqua" w:cs="Times New Roman"/>
          <w:b/>
        </w:rPr>
        <w:tab/>
      </w:r>
      <w:r w:rsidRPr="007A4EDE">
        <w:rPr>
          <w:rFonts w:ascii="Book Antiqua" w:hAnsi="Book Antiqua" w:cs="Times New Roman"/>
          <w:b/>
        </w:rPr>
        <w:tab/>
      </w:r>
      <w:r w:rsidRPr="007A4EDE">
        <w:rPr>
          <w:rFonts w:ascii="Book Antiqua" w:hAnsi="Book Antiqua" w:cs="Times New Roman"/>
          <w:b/>
        </w:rPr>
        <w:tab/>
      </w:r>
    </w:p>
    <w:p w:rsidR="007A4EDE" w:rsidRPr="007A4EDE" w:rsidRDefault="007A4EDE" w:rsidP="00307FD4">
      <w:pPr>
        <w:pStyle w:val="BodyText"/>
        <w:ind w:left="820"/>
        <w:jc w:val="both"/>
        <w:rPr>
          <w:rFonts w:ascii="Book Antiqua" w:hAnsi="Book Antiqua" w:cs="Times New Roman"/>
          <w:lang w:val="id-ID"/>
        </w:rPr>
      </w:pPr>
      <w:r w:rsidRPr="007A4EDE">
        <w:rPr>
          <w:rFonts w:ascii="Book Antiqua" w:hAnsi="Book Antiqua" w:cs="Times New Roman"/>
        </w:rPr>
        <w:t xml:space="preserve">Berdasarkan Peraturan Daerah Kota Surabaya Nomor 4 tahun 2011, </w:t>
      </w:r>
      <w:r w:rsidRPr="007A4EDE">
        <w:rPr>
          <w:rFonts w:ascii="Book Antiqua" w:hAnsi="Book Antiqua" w:cs="Times New Roman"/>
        </w:rPr>
        <w:tab/>
        <w:t xml:space="preserve">pajak Rumah </w:t>
      </w:r>
      <w:r w:rsidRPr="007A4EDE">
        <w:rPr>
          <w:rFonts w:ascii="Book Antiqua" w:hAnsi="Book Antiqua" w:cs="Times New Roman"/>
        </w:rPr>
        <w:lastRenderedPageBreak/>
        <w:t xml:space="preserve">Kos adalah pungutan pajak atas pelayanan yang disediakan </w:t>
      </w:r>
      <w:r w:rsidRPr="007A4EDE">
        <w:rPr>
          <w:rFonts w:ascii="Book Antiqua" w:hAnsi="Book Antiqua" w:cs="Times New Roman"/>
        </w:rPr>
        <w:tab/>
        <w:t>rumah kos dengan jumlah kamar 10(sepuluh) atau lebih.</w:t>
      </w:r>
    </w:p>
    <w:p w:rsidR="007A4EDE" w:rsidRPr="007A4EDE" w:rsidRDefault="007A4EDE" w:rsidP="00307FD4">
      <w:pPr>
        <w:pStyle w:val="BodyText"/>
        <w:numPr>
          <w:ilvl w:val="0"/>
          <w:numId w:val="13"/>
        </w:numPr>
        <w:jc w:val="both"/>
        <w:rPr>
          <w:rFonts w:ascii="Book Antiqua" w:hAnsi="Book Antiqua"/>
          <w:lang w:val="id-ID"/>
        </w:rPr>
      </w:pPr>
      <w:r w:rsidRPr="007A4EDE">
        <w:rPr>
          <w:rFonts w:ascii="Book Antiqua" w:hAnsi="Book Antiqua" w:cs="Times New Roman"/>
          <w:lang w:val="id-ID"/>
        </w:rPr>
        <w:t>Tarif pajak kos</w:t>
      </w:r>
    </w:p>
    <w:p w:rsidR="007A4EDE" w:rsidRPr="007A4EDE" w:rsidRDefault="007A4EDE" w:rsidP="00307FD4">
      <w:pPr>
        <w:pStyle w:val="BodyText"/>
        <w:ind w:left="820"/>
        <w:jc w:val="both"/>
        <w:rPr>
          <w:rFonts w:ascii="Book Antiqua" w:hAnsi="Book Antiqua"/>
          <w:lang w:val="id-ID"/>
        </w:rPr>
      </w:pPr>
      <w:r w:rsidRPr="007A4EDE">
        <w:rPr>
          <w:rFonts w:ascii="Book Antiqua" w:hAnsi="Book Antiqua" w:cs="Times New Roman"/>
        </w:rPr>
        <w:t>Berdasarkan Peraturan Daerah Kota Surabaya Nomor 4 tahun 2011 tentang pajak daerah pasal 6 , tarif pajak rumah kos yang memiliki lebih dari sepuluh kamar ditetapkan sebesar 5%.</w:t>
      </w:r>
    </w:p>
    <w:p w:rsidR="007A4EDE" w:rsidRPr="007A4EDE" w:rsidRDefault="007A4EDE" w:rsidP="00307FD4">
      <w:pPr>
        <w:pStyle w:val="ListParagraph"/>
        <w:numPr>
          <w:ilvl w:val="0"/>
          <w:numId w:val="13"/>
        </w:numPr>
        <w:tabs>
          <w:tab w:val="left" w:pos="709"/>
        </w:tabs>
        <w:jc w:val="both"/>
        <w:rPr>
          <w:rFonts w:ascii="Book Antiqua" w:hAnsi="Book Antiqua" w:cs="Times New Roman"/>
        </w:rPr>
      </w:pPr>
      <w:r>
        <w:rPr>
          <w:rFonts w:ascii="Book Antiqua" w:hAnsi="Book Antiqua" w:cs="Times New Roman"/>
          <w:lang w:val="id-ID"/>
        </w:rPr>
        <w:t xml:space="preserve">  </w:t>
      </w:r>
      <w:r w:rsidRPr="007A4EDE">
        <w:rPr>
          <w:rFonts w:ascii="Book Antiqua" w:hAnsi="Book Antiqua" w:cs="Times New Roman"/>
        </w:rPr>
        <w:t xml:space="preserve">Pajak dipungut berdasarkan penetapan Wali </w:t>
      </w:r>
      <w:r w:rsidR="00307FD4">
        <w:rPr>
          <w:rFonts w:ascii="Book Antiqua" w:hAnsi="Book Antiqua" w:cs="Times New Roman"/>
        </w:rPr>
        <w:t xml:space="preserve">Kota atau dibayar sendiri </w:t>
      </w:r>
      <w:r w:rsidR="00307FD4">
        <w:rPr>
          <w:rFonts w:ascii="Book Antiqua" w:hAnsi="Book Antiqua" w:cs="Times New Roman"/>
        </w:rPr>
        <w:tab/>
        <w:t>oleh</w:t>
      </w:r>
      <w:r w:rsidR="00307FD4">
        <w:rPr>
          <w:rFonts w:ascii="Book Antiqua" w:hAnsi="Book Antiqua" w:cs="Times New Roman"/>
          <w:lang w:val="id-ID"/>
        </w:rPr>
        <w:t xml:space="preserve"> </w:t>
      </w:r>
      <w:r w:rsidRPr="007A4EDE">
        <w:rPr>
          <w:rFonts w:ascii="Book Antiqua" w:hAnsi="Book Antiqua" w:cs="Times New Roman"/>
        </w:rPr>
        <w:t>wajib  pajak. Wajib pajak memenuhi kewaji</w:t>
      </w:r>
      <w:r w:rsidR="00307FD4">
        <w:rPr>
          <w:rFonts w:ascii="Book Antiqua" w:hAnsi="Book Antiqua" w:cs="Times New Roman"/>
        </w:rPr>
        <w:t>ban pajak yang dipungut dengan</w:t>
      </w:r>
      <w:r w:rsidR="00307FD4">
        <w:rPr>
          <w:rFonts w:ascii="Book Antiqua" w:hAnsi="Book Antiqua" w:cs="Times New Roman"/>
          <w:lang w:val="id-ID"/>
        </w:rPr>
        <w:t xml:space="preserve"> </w:t>
      </w:r>
      <w:r w:rsidRPr="007A4EDE">
        <w:rPr>
          <w:rFonts w:ascii="Book Antiqua" w:hAnsi="Book Antiqua" w:cs="Times New Roman"/>
        </w:rPr>
        <w:t>menggunakan Surat Ketetapan Pa</w:t>
      </w:r>
      <w:r w:rsidR="00307FD4">
        <w:rPr>
          <w:rFonts w:ascii="Book Antiqua" w:hAnsi="Book Antiqua" w:cs="Times New Roman"/>
        </w:rPr>
        <w:t xml:space="preserve">jak Daerah (SKPD) atau dokumen </w:t>
      </w:r>
      <w:r w:rsidRPr="007A4EDE">
        <w:rPr>
          <w:rFonts w:ascii="Book Antiqua" w:hAnsi="Book Antiqua" w:cs="Times New Roman"/>
        </w:rPr>
        <w:t xml:space="preserve">lain yang dipersamakan . wajib pajak memenuhi </w:t>
      </w:r>
      <w:r w:rsidR="00307FD4">
        <w:rPr>
          <w:rFonts w:ascii="Book Antiqua" w:hAnsi="Book Antiqua" w:cs="Times New Roman"/>
        </w:rPr>
        <w:t xml:space="preserve">kewajiban pajak sendiri </w:t>
      </w:r>
      <w:r w:rsidR="00307FD4">
        <w:rPr>
          <w:rFonts w:ascii="Book Antiqua" w:hAnsi="Book Antiqua" w:cs="Times New Roman"/>
        </w:rPr>
        <w:tab/>
        <w:t>dengan</w:t>
      </w:r>
      <w:r w:rsidR="00307FD4">
        <w:rPr>
          <w:rFonts w:ascii="Book Antiqua" w:hAnsi="Book Antiqua" w:cs="Times New Roman"/>
          <w:lang w:val="id-ID"/>
        </w:rPr>
        <w:t xml:space="preserve"> </w:t>
      </w:r>
      <w:r w:rsidR="00307FD4">
        <w:rPr>
          <w:rFonts w:ascii="Book Antiqua" w:hAnsi="Book Antiqua" w:cs="Times New Roman"/>
        </w:rPr>
        <w:t>menggunakan</w:t>
      </w:r>
      <w:r w:rsidR="00307FD4">
        <w:rPr>
          <w:rFonts w:ascii="Book Antiqua" w:hAnsi="Book Antiqua" w:cs="Times New Roman"/>
          <w:lang w:val="id-ID"/>
        </w:rPr>
        <w:t xml:space="preserve"> </w:t>
      </w:r>
      <w:r w:rsidRPr="007A4EDE">
        <w:rPr>
          <w:rFonts w:ascii="Book Antiqua" w:hAnsi="Book Antiqua" w:cs="Times New Roman"/>
        </w:rPr>
        <w:t>Surat Pemeneritahu</w:t>
      </w:r>
      <w:r w:rsidR="00307FD4">
        <w:rPr>
          <w:rFonts w:ascii="Book Antiqua" w:hAnsi="Book Antiqua" w:cs="Times New Roman"/>
        </w:rPr>
        <w:t xml:space="preserve">an Pajak Daerah (SPTPD), Surat </w:t>
      </w:r>
      <w:r w:rsidRPr="007A4EDE">
        <w:rPr>
          <w:rFonts w:ascii="Book Antiqua" w:hAnsi="Book Antiqua" w:cs="Times New Roman"/>
        </w:rPr>
        <w:t xml:space="preserve">Ketetapan pajak Kurang Bayar (SKPDKB), </w:t>
      </w:r>
      <w:r w:rsidR="00307FD4">
        <w:rPr>
          <w:rFonts w:ascii="Book Antiqua" w:hAnsi="Book Antiqua" w:cs="Times New Roman"/>
        </w:rPr>
        <w:t xml:space="preserve">dan/atau Surat Ketetapan Pajak </w:t>
      </w:r>
      <w:r w:rsidRPr="007A4EDE">
        <w:rPr>
          <w:rFonts w:ascii="Book Antiqua" w:hAnsi="Book Antiqua" w:cs="Times New Roman"/>
        </w:rPr>
        <w:t>Daerah Kurang Tambahan (SKPDKBT).</w:t>
      </w:r>
    </w:p>
    <w:p w:rsidR="008116CF" w:rsidRDefault="008116CF" w:rsidP="00307FD4">
      <w:pPr>
        <w:pStyle w:val="BodyText"/>
        <w:ind w:left="0"/>
        <w:jc w:val="both"/>
        <w:rPr>
          <w:b/>
          <w:sz w:val="20"/>
        </w:rPr>
      </w:pPr>
    </w:p>
    <w:p w:rsidR="008116CF" w:rsidRDefault="009C3FC0" w:rsidP="00307FD4">
      <w:pPr>
        <w:pStyle w:val="Heading1"/>
        <w:spacing w:before="125"/>
        <w:jc w:val="both"/>
        <w:rPr>
          <w:rFonts w:ascii="Times New Roman" w:hAnsi="Times New Roman"/>
        </w:rPr>
      </w:pPr>
      <w:bookmarkStart w:id="2" w:name="metode_penelitian_←_Book_Antiqua_12_pt,_"/>
      <w:bookmarkEnd w:id="2"/>
      <w:r w:rsidRPr="001C77E0">
        <w:rPr>
          <w:rFonts w:ascii="Book Antiqua" w:hAnsi="Book Antiqua"/>
        </w:rPr>
        <w:t>METODE PENELITIAN</w:t>
      </w:r>
      <w:r>
        <w:t xml:space="preserve"> </w:t>
      </w:r>
    </w:p>
    <w:p w:rsidR="008116CF" w:rsidRDefault="00307FD4" w:rsidP="00307FD4">
      <w:pPr>
        <w:pStyle w:val="BodyText"/>
        <w:ind w:firstLine="620"/>
        <w:jc w:val="both"/>
        <w:rPr>
          <w:rFonts w:ascii="Book Antiqua" w:hAnsi="Book Antiqua" w:cs="Times New Roman"/>
          <w:lang w:val="id-ID"/>
        </w:rPr>
      </w:pPr>
      <w:bookmarkStart w:id="3" w:name="Bagian_metode_penelitian_menggambarkan_t"/>
      <w:bookmarkEnd w:id="3"/>
      <w:r w:rsidRPr="00307FD4">
        <w:rPr>
          <w:rFonts w:ascii="Book Antiqua" w:hAnsi="Book Antiqua" w:cs="Times New Roman"/>
        </w:rPr>
        <w:t>Jenis penelitian yang digunakan adalah penelitian kualitatif deskriptif. Penelitian kualitatif menurut  (Sugiyono,2016:9) adalah metode penelitian yang digunakan untuk meneliti pada kondisi objek yang alamiah, (sebagai lawannya adalah eksperimen) dimana Peneliti adalah sebagai Instrumen kunci, teknik pengumpulan data dilakukan secara triangulasi (gabungan), analisis data bersifat induktif/kualitatif  dan hasil penelitian kualitatif lebih menekankan makna dari pada generalisasi.</w:t>
      </w:r>
    </w:p>
    <w:p w:rsidR="00307FD4" w:rsidRPr="0024452B" w:rsidRDefault="00307FD4" w:rsidP="00307FD4">
      <w:pPr>
        <w:pStyle w:val="BodyText"/>
        <w:ind w:firstLine="620"/>
        <w:jc w:val="both"/>
        <w:rPr>
          <w:rFonts w:ascii="Book Antiqua" w:hAnsi="Book Antiqua"/>
          <w:lang w:val="id-ID"/>
        </w:rPr>
      </w:pPr>
    </w:p>
    <w:p w:rsidR="008116CF" w:rsidRDefault="009C3FC0">
      <w:pPr>
        <w:pStyle w:val="Heading1"/>
        <w:rPr>
          <w:lang w:val="id-ID"/>
        </w:rPr>
      </w:pPr>
      <w:bookmarkStart w:id="4" w:name="hasil_dan_pembahasan_←_Book_Antiqua_12_p"/>
      <w:bookmarkEnd w:id="4"/>
      <w:r w:rsidRPr="0024452B">
        <w:rPr>
          <w:rFonts w:ascii="Book Antiqua" w:hAnsi="Book Antiqua"/>
        </w:rPr>
        <w:t>HASIL DAN PEMBAHASAN</w:t>
      </w:r>
      <w:r>
        <w:t xml:space="preserve"> </w:t>
      </w:r>
    </w:p>
    <w:p w:rsidR="0024452B" w:rsidRPr="0024452B" w:rsidRDefault="0024452B" w:rsidP="0024452B">
      <w:pPr>
        <w:pStyle w:val="Heading1"/>
        <w:numPr>
          <w:ilvl w:val="0"/>
          <w:numId w:val="14"/>
        </w:numPr>
        <w:rPr>
          <w:rFonts w:ascii="Book Antiqua" w:hAnsi="Book Antiqua"/>
          <w:sz w:val="22"/>
          <w:szCs w:val="22"/>
          <w:lang w:val="id-ID"/>
        </w:rPr>
      </w:pPr>
      <w:r w:rsidRPr="0024452B">
        <w:rPr>
          <w:rFonts w:ascii="Book Antiqua" w:hAnsi="Book Antiqua"/>
          <w:sz w:val="22"/>
          <w:szCs w:val="22"/>
          <w:lang w:val="id-ID"/>
        </w:rPr>
        <w:t>Hasil Penelitian</w:t>
      </w:r>
    </w:p>
    <w:p w:rsidR="0024452B" w:rsidRPr="0024452B" w:rsidRDefault="0024452B" w:rsidP="0024452B">
      <w:pPr>
        <w:pStyle w:val="ListParagraph"/>
        <w:ind w:left="460" w:firstLine="0"/>
        <w:jc w:val="both"/>
        <w:rPr>
          <w:rFonts w:ascii="Book Antiqua" w:hAnsi="Book Antiqua" w:cs="Times New Roman"/>
        </w:rPr>
      </w:pPr>
      <w:r w:rsidRPr="0024452B">
        <w:rPr>
          <w:rFonts w:ascii="Book Antiqua" w:hAnsi="Book Antiqua" w:cs="Times New Roman"/>
        </w:rPr>
        <w:t>Berdasarkan wawancara yang telah dilakukan pada 5 Juli 2020, diperoleh hasil wawancara dari 10 pemilik rumah kos yang berada di Kec. Tandes Kidul. Berikut hasil analisis pemahaman pemilik rumah kos</w:t>
      </w:r>
    </w:p>
    <w:p w:rsidR="0024452B" w:rsidRPr="0024452B" w:rsidRDefault="0024452B" w:rsidP="0024452B">
      <w:pPr>
        <w:pStyle w:val="ListParagraph"/>
        <w:ind w:left="460" w:firstLine="0"/>
        <w:jc w:val="both"/>
        <w:rPr>
          <w:rFonts w:ascii="Book Antiqua" w:hAnsi="Book Antiqua" w:cs="Times New Roman"/>
        </w:rPr>
      </w:pPr>
      <w:r w:rsidRPr="0024452B">
        <w:rPr>
          <w:rFonts w:ascii="Book Antiqua" w:hAnsi="Book Antiqua" w:cs="Times New Roman"/>
        </w:rPr>
        <w:t>Data Pemilik Usaha Rumah Kos di Tandes Kidul Gg Sawah Kecamatan Tandes.</w:t>
      </w:r>
    </w:p>
    <w:tbl>
      <w:tblPr>
        <w:tblStyle w:val="TableGrid"/>
        <w:tblW w:w="0" w:type="auto"/>
        <w:tblInd w:w="817" w:type="dxa"/>
        <w:tblLook w:val="04A0"/>
      </w:tblPr>
      <w:tblGrid>
        <w:gridCol w:w="425"/>
        <w:gridCol w:w="3119"/>
        <w:gridCol w:w="1559"/>
        <w:gridCol w:w="971"/>
        <w:gridCol w:w="1547"/>
      </w:tblGrid>
      <w:tr w:rsidR="0024452B" w:rsidRPr="0024452B" w:rsidTr="0024452B">
        <w:trPr>
          <w:trHeight w:val="316"/>
        </w:trPr>
        <w:tc>
          <w:tcPr>
            <w:tcW w:w="42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24452B" w:rsidRPr="0024452B" w:rsidRDefault="0024452B" w:rsidP="0024452B">
            <w:pPr>
              <w:pStyle w:val="ListParagraph"/>
              <w:ind w:left="0"/>
              <w:jc w:val="center"/>
              <w:rPr>
                <w:rFonts w:ascii="Book Antiqua" w:hAnsi="Book Antiqua" w:cs="Times New Roman"/>
              </w:rPr>
            </w:pPr>
            <w:r w:rsidRPr="0024452B">
              <w:rPr>
                <w:rFonts w:ascii="Book Antiqua" w:hAnsi="Book Antiqua" w:cs="Times New Roman"/>
              </w:rPr>
              <w:t>No</w:t>
            </w:r>
          </w:p>
        </w:tc>
        <w:tc>
          <w:tcPr>
            <w:tcW w:w="311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24452B" w:rsidRPr="0024452B" w:rsidRDefault="0024452B" w:rsidP="0024452B">
            <w:pPr>
              <w:pStyle w:val="ListParagraph"/>
              <w:ind w:left="0"/>
              <w:jc w:val="center"/>
              <w:rPr>
                <w:rFonts w:ascii="Book Antiqua" w:hAnsi="Book Antiqua" w:cs="Times New Roman"/>
              </w:rPr>
            </w:pPr>
            <w:r w:rsidRPr="0024452B">
              <w:rPr>
                <w:rFonts w:ascii="Book Antiqua" w:hAnsi="Book Antiqua" w:cs="Times New Roman"/>
              </w:rPr>
              <w:t>Nama Pemilik Usaha Kos</w:t>
            </w:r>
          </w:p>
        </w:tc>
        <w:tc>
          <w:tcPr>
            <w:tcW w:w="155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24452B" w:rsidRPr="0024452B" w:rsidRDefault="0024452B" w:rsidP="0024452B">
            <w:pPr>
              <w:pStyle w:val="ListParagraph"/>
              <w:ind w:left="0"/>
              <w:jc w:val="center"/>
              <w:rPr>
                <w:rFonts w:ascii="Book Antiqua" w:hAnsi="Book Antiqua" w:cs="Times New Roman"/>
              </w:rPr>
            </w:pPr>
            <w:r w:rsidRPr="0024452B">
              <w:rPr>
                <w:rFonts w:ascii="Book Antiqua" w:hAnsi="Book Antiqua" w:cs="Times New Roman"/>
              </w:rPr>
              <w:t>Jumlah Kamar</w:t>
            </w:r>
          </w:p>
        </w:tc>
        <w:tc>
          <w:tcPr>
            <w:tcW w:w="97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24452B" w:rsidRPr="0024452B" w:rsidRDefault="0024452B" w:rsidP="0024452B">
            <w:pPr>
              <w:pStyle w:val="ListParagraph"/>
              <w:ind w:left="0"/>
              <w:jc w:val="center"/>
              <w:rPr>
                <w:rFonts w:ascii="Book Antiqua" w:hAnsi="Book Antiqua" w:cs="Times New Roman"/>
                <w:i/>
              </w:rPr>
            </w:pPr>
            <w:r w:rsidRPr="0024452B">
              <w:rPr>
                <w:rFonts w:ascii="Book Antiqua" w:hAnsi="Book Antiqua" w:cs="Times New Roman"/>
                <w:i/>
              </w:rPr>
              <w:t>Gender</w:t>
            </w:r>
          </w:p>
        </w:tc>
        <w:tc>
          <w:tcPr>
            <w:tcW w:w="154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24452B" w:rsidRPr="0024452B" w:rsidRDefault="0024452B" w:rsidP="0024452B">
            <w:pPr>
              <w:pStyle w:val="ListParagraph"/>
              <w:ind w:left="0"/>
              <w:jc w:val="center"/>
              <w:rPr>
                <w:rFonts w:ascii="Book Antiqua" w:hAnsi="Book Antiqua" w:cs="Times New Roman"/>
              </w:rPr>
            </w:pPr>
            <w:r w:rsidRPr="0024452B">
              <w:rPr>
                <w:rFonts w:ascii="Book Antiqua" w:hAnsi="Book Antiqua" w:cs="Times New Roman"/>
              </w:rPr>
              <w:t>Harga Sewa</w:t>
            </w:r>
          </w:p>
        </w:tc>
      </w:tr>
      <w:tr w:rsidR="0024452B" w:rsidRPr="0024452B" w:rsidTr="0024452B">
        <w:tc>
          <w:tcPr>
            <w:tcW w:w="425" w:type="dxa"/>
            <w:tcBorders>
              <w:top w:val="single" w:sz="18" w:space="0" w:color="000000" w:themeColor="text1"/>
            </w:tcBorders>
          </w:tcPr>
          <w:p w:rsidR="0024452B" w:rsidRPr="0024452B" w:rsidRDefault="0024452B" w:rsidP="0024452B">
            <w:pPr>
              <w:pStyle w:val="ListParagraph"/>
              <w:ind w:left="0"/>
              <w:jc w:val="both"/>
              <w:rPr>
                <w:rFonts w:ascii="Book Antiqua" w:hAnsi="Book Antiqua" w:cs="Times New Roman"/>
              </w:rPr>
            </w:pPr>
            <w:r w:rsidRPr="0024452B">
              <w:rPr>
                <w:rFonts w:ascii="Book Antiqua" w:hAnsi="Book Antiqua" w:cs="Times New Roman"/>
              </w:rPr>
              <w:t>1.</w:t>
            </w:r>
          </w:p>
        </w:tc>
        <w:tc>
          <w:tcPr>
            <w:tcW w:w="3119" w:type="dxa"/>
            <w:tcBorders>
              <w:top w:val="single" w:sz="18" w:space="0" w:color="000000" w:themeColor="text1"/>
            </w:tcBorders>
            <w:vAlign w:val="center"/>
          </w:tcPr>
          <w:p w:rsidR="0024452B" w:rsidRPr="0024452B" w:rsidRDefault="0024452B" w:rsidP="0024452B">
            <w:pPr>
              <w:pStyle w:val="ListParagraph"/>
              <w:ind w:left="0"/>
              <w:rPr>
                <w:rFonts w:ascii="Book Antiqua" w:hAnsi="Book Antiqua" w:cs="Times New Roman"/>
              </w:rPr>
            </w:pPr>
            <w:r w:rsidRPr="0024452B">
              <w:rPr>
                <w:rFonts w:ascii="Book Antiqua" w:hAnsi="Book Antiqua" w:cs="Times New Roman"/>
              </w:rPr>
              <w:t>Ibu Iswati</w:t>
            </w:r>
          </w:p>
        </w:tc>
        <w:tc>
          <w:tcPr>
            <w:tcW w:w="1559" w:type="dxa"/>
            <w:tcBorders>
              <w:top w:val="single" w:sz="18" w:space="0" w:color="000000" w:themeColor="text1"/>
            </w:tcBorders>
            <w:vAlign w:val="center"/>
          </w:tcPr>
          <w:p w:rsidR="0024452B" w:rsidRPr="0024452B" w:rsidRDefault="0024452B" w:rsidP="0024452B">
            <w:pPr>
              <w:pStyle w:val="ListParagraph"/>
              <w:ind w:left="0"/>
              <w:jc w:val="center"/>
              <w:rPr>
                <w:rFonts w:ascii="Book Antiqua" w:hAnsi="Book Antiqua" w:cs="Times New Roman"/>
              </w:rPr>
            </w:pPr>
            <w:r w:rsidRPr="0024452B">
              <w:rPr>
                <w:rFonts w:ascii="Book Antiqua" w:hAnsi="Book Antiqua" w:cs="Times New Roman"/>
              </w:rPr>
              <w:t>12</w:t>
            </w:r>
          </w:p>
        </w:tc>
        <w:tc>
          <w:tcPr>
            <w:tcW w:w="971" w:type="dxa"/>
            <w:tcBorders>
              <w:top w:val="single" w:sz="18" w:space="0" w:color="000000" w:themeColor="text1"/>
            </w:tcBorders>
          </w:tcPr>
          <w:p w:rsidR="0024452B" w:rsidRPr="0024452B" w:rsidRDefault="0024452B" w:rsidP="0024452B">
            <w:pPr>
              <w:pStyle w:val="ListParagraph"/>
              <w:ind w:left="0"/>
              <w:jc w:val="center"/>
              <w:rPr>
                <w:rFonts w:ascii="Book Antiqua" w:hAnsi="Book Antiqua" w:cs="Times New Roman"/>
              </w:rPr>
            </w:pPr>
            <w:r w:rsidRPr="0024452B">
              <w:rPr>
                <w:rFonts w:ascii="Book Antiqua" w:hAnsi="Book Antiqua" w:cs="Times New Roman"/>
              </w:rPr>
              <w:t>P</w:t>
            </w:r>
          </w:p>
        </w:tc>
        <w:tc>
          <w:tcPr>
            <w:tcW w:w="1547" w:type="dxa"/>
            <w:tcBorders>
              <w:top w:val="single" w:sz="18" w:space="0" w:color="000000" w:themeColor="text1"/>
            </w:tcBorders>
            <w:vAlign w:val="center"/>
          </w:tcPr>
          <w:p w:rsidR="0024452B" w:rsidRPr="0024452B" w:rsidRDefault="0024452B" w:rsidP="0024452B">
            <w:pPr>
              <w:pStyle w:val="ListParagraph"/>
              <w:ind w:left="0"/>
              <w:rPr>
                <w:rFonts w:ascii="Book Antiqua" w:hAnsi="Book Antiqua" w:cs="Times New Roman"/>
              </w:rPr>
            </w:pPr>
            <w:r w:rsidRPr="0024452B">
              <w:rPr>
                <w:rFonts w:ascii="Book Antiqua" w:hAnsi="Book Antiqua" w:cs="Times New Roman"/>
              </w:rPr>
              <w:t>Rp. 500.000</w:t>
            </w:r>
          </w:p>
        </w:tc>
      </w:tr>
      <w:tr w:rsidR="0024452B" w:rsidRPr="0024452B" w:rsidTr="0024452B">
        <w:tc>
          <w:tcPr>
            <w:tcW w:w="425" w:type="dxa"/>
          </w:tcPr>
          <w:p w:rsidR="0024452B" w:rsidRPr="0024452B" w:rsidRDefault="0024452B" w:rsidP="0024452B">
            <w:pPr>
              <w:pStyle w:val="ListParagraph"/>
              <w:ind w:left="0"/>
              <w:jc w:val="both"/>
              <w:rPr>
                <w:rFonts w:ascii="Book Antiqua" w:hAnsi="Book Antiqua" w:cs="Times New Roman"/>
              </w:rPr>
            </w:pPr>
            <w:r w:rsidRPr="0024452B">
              <w:rPr>
                <w:rFonts w:ascii="Book Antiqua" w:hAnsi="Book Antiqua" w:cs="Times New Roman"/>
              </w:rPr>
              <w:t>2.</w:t>
            </w:r>
          </w:p>
        </w:tc>
        <w:tc>
          <w:tcPr>
            <w:tcW w:w="3119" w:type="dxa"/>
            <w:vAlign w:val="center"/>
          </w:tcPr>
          <w:p w:rsidR="0024452B" w:rsidRPr="0024452B" w:rsidRDefault="0024452B" w:rsidP="0024452B">
            <w:pPr>
              <w:pStyle w:val="ListParagraph"/>
              <w:ind w:left="0"/>
              <w:rPr>
                <w:rFonts w:ascii="Book Antiqua" w:hAnsi="Book Antiqua" w:cs="Times New Roman"/>
              </w:rPr>
            </w:pPr>
            <w:r w:rsidRPr="0024452B">
              <w:rPr>
                <w:rFonts w:ascii="Book Antiqua" w:hAnsi="Book Antiqua" w:cs="Times New Roman"/>
              </w:rPr>
              <w:t>Ibu Siah</w:t>
            </w:r>
          </w:p>
        </w:tc>
        <w:tc>
          <w:tcPr>
            <w:tcW w:w="1559" w:type="dxa"/>
            <w:vAlign w:val="center"/>
          </w:tcPr>
          <w:p w:rsidR="0024452B" w:rsidRPr="0024452B" w:rsidRDefault="0024452B" w:rsidP="0024452B">
            <w:pPr>
              <w:pStyle w:val="ListParagraph"/>
              <w:ind w:left="0"/>
              <w:jc w:val="center"/>
              <w:rPr>
                <w:rFonts w:ascii="Book Antiqua" w:hAnsi="Book Antiqua" w:cs="Times New Roman"/>
              </w:rPr>
            </w:pPr>
            <w:r w:rsidRPr="0024452B">
              <w:rPr>
                <w:rFonts w:ascii="Book Antiqua" w:hAnsi="Book Antiqua" w:cs="Times New Roman"/>
              </w:rPr>
              <w:t>10</w:t>
            </w:r>
          </w:p>
        </w:tc>
        <w:tc>
          <w:tcPr>
            <w:tcW w:w="971" w:type="dxa"/>
          </w:tcPr>
          <w:p w:rsidR="0024452B" w:rsidRPr="0024452B" w:rsidRDefault="0024452B" w:rsidP="0024452B">
            <w:pPr>
              <w:pStyle w:val="ListParagraph"/>
              <w:ind w:left="0"/>
              <w:jc w:val="center"/>
              <w:rPr>
                <w:rFonts w:ascii="Book Antiqua" w:hAnsi="Book Antiqua" w:cs="Times New Roman"/>
              </w:rPr>
            </w:pPr>
            <w:r w:rsidRPr="0024452B">
              <w:rPr>
                <w:rFonts w:ascii="Book Antiqua" w:hAnsi="Book Antiqua" w:cs="Times New Roman"/>
              </w:rPr>
              <w:t>P</w:t>
            </w:r>
          </w:p>
        </w:tc>
        <w:tc>
          <w:tcPr>
            <w:tcW w:w="1547" w:type="dxa"/>
            <w:vAlign w:val="center"/>
          </w:tcPr>
          <w:p w:rsidR="0024452B" w:rsidRPr="0024452B" w:rsidRDefault="0024452B" w:rsidP="0024452B">
            <w:pPr>
              <w:pStyle w:val="ListParagraph"/>
              <w:ind w:left="0"/>
              <w:rPr>
                <w:rFonts w:ascii="Book Antiqua" w:hAnsi="Book Antiqua" w:cs="Times New Roman"/>
              </w:rPr>
            </w:pPr>
            <w:r w:rsidRPr="0024452B">
              <w:rPr>
                <w:rFonts w:ascii="Book Antiqua" w:hAnsi="Book Antiqua" w:cs="Times New Roman"/>
              </w:rPr>
              <w:t>Rp. 650.000</w:t>
            </w:r>
          </w:p>
        </w:tc>
      </w:tr>
      <w:tr w:rsidR="0024452B" w:rsidRPr="0024452B" w:rsidTr="0024452B">
        <w:tc>
          <w:tcPr>
            <w:tcW w:w="425" w:type="dxa"/>
          </w:tcPr>
          <w:p w:rsidR="0024452B" w:rsidRPr="0024452B" w:rsidRDefault="0024452B" w:rsidP="0024452B">
            <w:pPr>
              <w:pStyle w:val="ListParagraph"/>
              <w:ind w:left="0"/>
              <w:jc w:val="both"/>
              <w:rPr>
                <w:rFonts w:ascii="Book Antiqua" w:hAnsi="Book Antiqua" w:cs="Times New Roman"/>
              </w:rPr>
            </w:pPr>
            <w:r w:rsidRPr="0024452B">
              <w:rPr>
                <w:rFonts w:ascii="Book Antiqua" w:hAnsi="Book Antiqua" w:cs="Times New Roman"/>
              </w:rPr>
              <w:t>3.</w:t>
            </w:r>
          </w:p>
        </w:tc>
        <w:tc>
          <w:tcPr>
            <w:tcW w:w="3119" w:type="dxa"/>
            <w:vAlign w:val="center"/>
          </w:tcPr>
          <w:p w:rsidR="0024452B" w:rsidRPr="0024452B" w:rsidRDefault="0024452B" w:rsidP="0024452B">
            <w:pPr>
              <w:pStyle w:val="ListParagraph"/>
              <w:ind w:left="0"/>
              <w:rPr>
                <w:rFonts w:ascii="Book Antiqua" w:hAnsi="Book Antiqua" w:cs="Times New Roman"/>
              </w:rPr>
            </w:pPr>
            <w:r w:rsidRPr="0024452B">
              <w:rPr>
                <w:rFonts w:ascii="Book Antiqua" w:hAnsi="Book Antiqua" w:cs="Times New Roman"/>
              </w:rPr>
              <w:t>Bapak Yateman</w:t>
            </w:r>
          </w:p>
        </w:tc>
        <w:tc>
          <w:tcPr>
            <w:tcW w:w="1559" w:type="dxa"/>
            <w:vAlign w:val="center"/>
          </w:tcPr>
          <w:p w:rsidR="0024452B" w:rsidRPr="0024452B" w:rsidRDefault="0024452B" w:rsidP="0024452B">
            <w:pPr>
              <w:pStyle w:val="ListParagraph"/>
              <w:ind w:left="0"/>
              <w:jc w:val="center"/>
              <w:rPr>
                <w:rFonts w:ascii="Book Antiqua" w:hAnsi="Book Antiqua" w:cs="Times New Roman"/>
              </w:rPr>
            </w:pPr>
            <w:r w:rsidRPr="0024452B">
              <w:rPr>
                <w:rFonts w:ascii="Book Antiqua" w:hAnsi="Book Antiqua" w:cs="Times New Roman"/>
              </w:rPr>
              <w:t>13</w:t>
            </w:r>
          </w:p>
        </w:tc>
        <w:tc>
          <w:tcPr>
            <w:tcW w:w="971" w:type="dxa"/>
          </w:tcPr>
          <w:p w:rsidR="0024452B" w:rsidRPr="0024452B" w:rsidRDefault="0024452B" w:rsidP="0024452B">
            <w:pPr>
              <w:pStyle w:val="ListParagraph"/>
              <w:ind w:left="0"/>
              <w:jc w:val="center"/>
              <w:rPr>
                <w:rFonts w:ascii="Book Antiqua" w:hAnsi="Book Antiqua" w:cs="Times New Roman"/>
              </w:rPr>
            </w:pPr>
            <w:r w:rsidRPr="0024452B">
              <w:rPr>
                <w:rFonts w:ascii="Book Antiqua" w:hAnsi="Book Antiqua" w:cs="Times New Roman"/>
              </w:rPr>
              <w:t>L</w:t>
            </w:r>
          </w:p>
        </w:tc>
        <w:tc>
          <w:tcPr>
            <w:tcW w:w="1547" w:type="dxa"/>
            <w:vAlign w:val="center"/>
          </w:tcPr>
          <w:p w:rsidR="0024452B" w:rsidRPr="0024452B" w:rsidRDefault="0024452B" w:rsidP="0024452B">
            <w:pPr>
              <w:pStyle w:val="ListParagraph"/>
              <w:ind w:left="0"/>
              <w:rPr>
                <w:rFonts w:ascii="Book Antiqua" w:hAnsi="Book Antiqua" w:cs="Times New Roman"/>
              </w:rPr>
            </w:pPr>
            <w:r w:rsidRPr="0024452B">
              <w:rPr>
                <w:rFonts w:ascii="Book Antiqua" w:hAnsi="Book Antiqua" w:cs="Times New Roman"/>
              </w:rPr>
              <w:t>Rp. 750.000</w:t>
            </w:r>
          </w:p>
        </w:tc>
      </w:tr>
      <w:tr w:rsidR="0024452B" w:rsidRPr="0024452B" w:rsidTr="0024452B">
        <w:tc>
          <w:tcPr>
            <w:tcW w:w="425" w:type="dxa"/>
          </w:tcPr>
          <w:p w:rsidR="0024452B" w:rsidRPr="0024452B" w:rsidRDefault="0024452B" w:rsidP="0024452B">
            <w:pPr>
              <w:pStyle w:val="ListParagraph"/>
              <w:ind w:left="0"/>
              <w:jc w:val="both"/>
              <w:rPr>
                <w:rFonts w:ascii="Book Antiqua" w:hAnsi="Book Antiqua" w:cs="Times New Roman"/>
              </w:rPr>
            </w:pPr>
            <w:r w:rsidRPr="0024452B">
              <w:rPr>
                <w:rFonts w:ascii="Book Antiqua" w:hAnsi="Book Antiqua" w:cs="Times New Roman"/>
              </w:rPr>
              <w:t>4.</w:t>
            </w:r>
          </w:p>
        </w:tc>
        <w:tc>
          <w:tcPr>
            <w:tcW w:w="3119" w:type="dxa"/>
            <w:vAlign w:val="center"/>
          </w:tcPr>
          <w:p w:rsidR="0024452B" w:rsidRPr="0024452B" w:rsidRDefault="0024452B" w:rsidP="0024452B">
            <w:pPr>
              <w:pStyle w:val="ListParagraph"/>
              <w:ind w:left="0"/>
              <w:rPr>
                <w:rFonts w:ascii="Book Antiqua" w:hAnsi="Book Antiqua" w:cs="Times New Roman"/>
              </w:rPr>
            </w:pPr>
            <w:r w:rsidRPr="0024452B">
              <w:rPr>
                <w:rFonts w:ascii="Book Antiqua" w:hAnsi="Book Antiqua" w:cs="Times New Roman"/>
              </w:rPr>
              <w:t>Ibu Umu</w:t>
            </w:r>
          </w:p>
        </w:tc>
        <w:tc>
          <w:tcPr>
            <w:tcW w:w="1559" w:type="dxa"/>
            <w:vAlign w:val="center"/>
          </w:tcPr>
          <w:p w:rsidR="0024452B" w:rsidRPr="0024452B" w:rsidRDefault="0024452B" w:rsidP="0024452B">
            <w:pPr>
              <w:pStyle w:val="ListParagraph"/>
              <w:ind w:left="0"/>
              <w:jc w:val="center"/>
              <w:rPr>
                <w:rFonts w:ascii="Book Antiqua" w:hAnsi="Book Antiqua" w:cs="Times New Roman"/>
              </w:rPr>
            </w:pPr>
            <w:r w:rsidRPr="0024452B">
              <w:rPr>
                <w:rFonts w:ascii="Book Antiqua" w:hAnsi="Book Antiqua" w:cs="Times New Roman"/>
              </w:rPr>
              <w:t>11</w:t>
            </w:r>
          </w:p>
        </w:tc>
        <w:tc>
          <w:tcPr>
            <w:tcW w:w="971" w:type="dxa"/>
          </w:tcPr>
          <w:p w:rsidR="0024452B" w:rsidRPr="0024452B" w:rsidRDefault="0024452B" w:rsidP="0024452B">
            <w:pPr>
              <w:pStyle w:val="ListParagraph"/>
              <w:ind w:left="0"/>
              <w:jc w:val="center"/>
              <w:rPr>
                <w:rFonts w:ascii="Book Antiqua" w:hAnsi="Book Antiqua" w:cs="Times New Roman"/>
              </w:rPr>
            </w:pPr>
            <w:r w:rsidRPr="0024452B">
              <w:rPr>
                <w:rFonts w:ascii="Book Antiqua" w:hAnsi="Book Antiqua" w:cs="Times New Roman"/>
              </w:rPr>
              <w:t>P</w:t>
            </w:r>
          </w:p>
        </w:tc>
        <w:tc>
          <w:tcPr>
            <w:tcW w:w="1547" w:type="dxa"/>
            <w:vAlign w:val="center"/>
          </w:tcPr>
          <w:p w:rsidR="0024452B" w:rsidRPr="0024452B" w:rsidRDefault="0024452B" w:rsidP="0024452B">
            <w:pPr>
              <w:pStyle w:val="ListParagraph"/>
              <w:ind w:left="0"/>
              <w:rPr>
                <w:rFonts w:ascii="Book Antiqua" w:hAnsi="Book Antiqua" w:cs="Times New Roman"/>
              </w:rPr>
            </w:pPr>
            <w:r w:rsidRPr="0024452B">
              <w:rPr>
                <w:rFonts w:ascii="Book Antiqua" w:hAnsi="Book Antiqua" w:cs="Times New Roman"/>
              </w:rPr>
              <w:t>Rp. 800.000</w:t>
            </w:r>
          </w:p>
        </w:tc>
      </w:tr>
      <w:tr w:rsidR="0024452B" w:rsidRPr="0024452B" w:rsidTr="0024452B">
        <w:tc>
          <w:tcPr>
            <w:tcW w:w="425" w:type="dxa"/>
          </w:tcPr>
          <w:p w:rsidR="0024452B" w:rsidRPr="0024452B" w:rsidRDefault="0024452B" w:rsidP="0024452B">
            <w:pPr>
              <w:pStyle w:val="ListParagraph"/>
              <w:ind w:left="0"/>
              <w:jc w:val="both"/>
              <w:rPr>
                <w:rFonts w:ascii="Book Antiqua" w:hAnsi="Book Antiqua" w:cs="Times New Roman"/>
              </w:rPr>
            </w:pPr>
            <w:r w:rsidRPr="0024452B">
              <w:rPr>
                <w:rFonts w:ascii="Book Antiqua" w:hAnsi="Book Antiqua" w:cs="Times New Roman"/>
              </w:rPr>
              <w:t>5.</w:t>
            </w:r>
          </w:p>
        </w:tc>
        <w:tc>
          <w:tcPr>
            <w:tcW w:w="3119" w:type="dxa"/>
            <w:vAlign w:val="center"/>
          </w:tcPr>
          <w:p w:rsidR="0024452B" w:rsidRPr="0024452B" w:rsidRDefault="0024452B" w:rsidP="0024452B">
            <w:pPr>
              <w:pStyle w:val="ListParagraph"/>
              <w:ind w:left="0"/>
              <w:rPr>
                <w:rFonts w:ascii="Book Antiqua" w:hAnsi="Book Antiqua" w:cs="Times New Roman"/>
              </w:rPr>
            </w:pPr>
            <w:r w:rsidRPr="0024452B">
              <w:rPr>
                <w:rFonts w:ascii="Book Antiqua" w:hAnsi="Book Antiqua" w:cs="Times New Roman"/>
              </w:rPr>
              <w:t>Ibu Santi</w:t>
            </w:r>
          </w:p>
        </w:tc>
        <w:tc>
          <w:tcPr>
            <w:tcW w:w="1559" w:type="dxa"/>
            <w:vAlign w:val="center"/>
          </w:tcPr>
          <w:p w:rsidR="0024452B" w:rsidRPr="0024452B" w:rsidRDefault="0024452B" w:rsidP="0024452B">
            <w:pPr>
              <w:pStyle w:val="ListParagraph"/>
              <w:ind w:left="0"/>
              <w:jc w:val="center"/>
              <w:rPr>
                <w:rFonts w:ascii="Book Antiqua" w:hAnsi="Book Antiqua" w:cs="Times New Roman"/>
              </w:rPr>
            </w:pPr>
            <w:r w:rsidRPr="0024452B">
              <w:rPr>
                <w:rFonts w:ascii="Book Antiqua" w:hAnsi="Book Antiqua" w:cs="Times New Roman"/>
              </w:rPr>
              <w:t>12</w:t>
            </w:r>
          </w:p>
        </w:tc>
        <w:tc>
          <w:tcPr>
            <w:tcW w:w="971" w:type="dxa"/>
          </w:tcPr>
          <w:p w:rsidR="0024452B" w:rsidRPr="0024452B" w:rsidRDefault="0024452B" w:rsidP="0024452B">
            <w:pPr>
              <w:pStyle w:val="ListParagraph"/>
              <w:ind w:left="0"/>
              <w:jc w:val="center"/>
              <w:rPr>
                <w:rFonts w:ascii="Book Antiqua" w:hAnsi="Book Antiqua" w:cs="Times New Roman"/>
              </w:rPr>
            </w:pPr>
            <w:r w:rsidRPr="0024452B">
              <w:rPr>
                <w:rFonts w:ascii="Book Antiqua" w:hAnsi="Book Antiqua" w:cs="Times New Roman"/>
              </w:rPr>
              <w:t>P</w:t>
            </w:r>
          </w:p>
        </w:tc>
        <w:tc>
          <w:tcPr>
            <w:tcW w:w="1547" w:type="dxa"/>
            <w:vAlign w:val="center"/>
          </w:tcPr>
          <w:p w:rsidR="0024452B" w:rsidRPr="0024452B" w:rsidRDefault="0024452B" w:rsidP="0024452B">
            <w:pPr>
              <w:pStyle w:val="ListParagraph"/>
              <w:ind w:left="0"/>
              <w:rPr>
                <w:rFonts w:ascii="Book Antiqua" w:hAnsi="Book Antiqua" w:cs="Times New Roman"/>
              </w:rPr>
            </w:pPr>
            <w:r w:rsidRPr="0024452B">
              <w:rPr>
                <w:rFonts w:ascii="Book Antiqua" w:hAnsi="Book Antiqua" w:cs="Times New Roman"/>
              </w:rPr>
              <w:t>Rp. 800.000</w:t>
            </w:r>
          </w:p>
        </w:tc>
      </w:tr>
      <w:tr w:rsidR="0024452B" w:rsidRPr="0024452B" w:rsidTr="0024452B">
        <w:tc>
          <w:tcPr>
            <w:tcW w:w="425" w:type="dxa"/>
          </w:tcPr>
          <w:p w:rsidR="0024452B" w:rsidRPr="0024452B" w:rsidRDefault="0024452B" w:rsidP="0024452B">
            <w:pPr>
              <w:pStyle w:val="ListParagraph"/>
              <w:ind w:left="0"/>
              <w:jc w:val="both"/>
              <w:rPr>
                <w:rFonts w:ascii="Book Antiqua" w:hAnsi="Book Antiqua" w:cs="Times New Roman"/>
              </w:rPr>
            </w:pPr>
            <w:r w:rsidRPr="0024452B">
              <w:rPr>
                <w:rFonts w:ascii="Book Antiqua" w:hAnsi="Book Antiqua" w:cs="Times New Roman"/>
              </w:rPr>
              <w:t>6.</w:t>
            </w:r>
          </w:p>
        </w:tc>
        <w:tc>
          <w:tcPr>
            <w:tcW w:w="3119" w:type="dxa"/>
            <w:vAlign w:val="center"/>
          </w:tcPr>
          <w:p w:rsidR="0024452B" w:rsidRPr="0024452B" w:rsidRDefault="0024452B" w:rsidP="0024452B">
            <w:pPr>
              <w:pStyle w:val="ListParagraph"/>
              <w:ind w:left="0"/>
              <w:rPr>
                <w:rFonts w:ascii="Book Antiqua" w:hAnsi="Book Antiqua" w:cs="Times New Roman"/>
              </w:rPr>
            </w:pPr>
            <w:r w:rsidRPr="0024452B">
              <w:rPr>
                <w:rFonts w:ascii="Book Antiqua" w:hAnsi="Book Antiqua" w:cs="Times New Roman"/>
              </w:rPr>
              <w:t>Bapak Barok</w:t>
            </w:r>
          </w:p>
        </w:tc>
        <w:tc>
          <w:tcPr>
            <w:tcW w:w="1559" w:type="dxa"/>
            <w:vAlign w:val="center"/>
          </w:tcPr>
          <w:p w:rsidR="0024452B" w:rsidRPr="0024452B" w:rsidRDefault="0024452B" w:rsidP="0024452B">
            <w:pPr>
              <w:pStyle w:val="ListParagraph"/>
              <w:ind w:left="0"/>
              <w:jc w:val="center"/>
              <w:rPr>
                <w:rFonts w:ascii="Book Antiqua" w:hAnsi="Book Antiqua" w:cs="Times New Roman"/>
              </w:rPr>
            </w:pPr>
            <w:r w:rsidRPr="0024452B">
              <w:rPr>
                <w:rFonts w:ascii="Book Antiqua" w:hAnsi="Book Antiqua" w:cs="Times New Roman"/>
              </w:rPr>
              <w:t>11</w:t>
            </w:r>
          </w:p>
        </w:tc>
        <w:tc>
          <w:tcPr>
            <w:tcW w:w="971" w:type="dxa"/>
          </w:tcPr>
          <w:p w:rsidR="0024452B" w:rsidRPr="0024452B" w:rsidRDefault="0024452B" w:rsidP="0024452B">
            <w:pPr>
              <w:pStyle w:val="ListParagraph"/>
              <w:ind w:left="0"/>
              <w:jc w:val="center"/>
              <w:rPr>
                <w:rFonts w:ascii="Book Antiqua" w:hAnsi="Book Antiqua" w:cs="Times New Roman"/>
              </w:rPr>
            </w:pPr>
            <w:r w:rsidRPr="0024452B">
              <w:rPr>
                <w:rFonts w:ascii="Book Antiqua" w:hAnsi="Book Antiqua" w:cs="Times New Roman"/>
              </w:rPr>
              <w:t>L</w:t>
            </w:r>
          </w:p>
        </w:tc>
        <w:tc>
          <w:tcPr>
            <w:tcW w:w="1547" w:type="dxa"/>
            <w:vAlign w:val="center"/>
          </w:tcPr>
          <w:p w:rsidR="0024452B" w:rsidRPr="0024452B" w:rsidRDefault="0024452B" w:rsidP="0024452B">
            <w:pPr>
              <w:pStyle w:val="ListParagraph"/>
              <w:ind w:left="0"/>
              <w:rPr>
                <w:rFonts w:ascii="Book Antiqua" w:hAnsi="Book Antiqua" w:cs="Times New Roman"/>
              </w:rPr>
            </w:pPr>
            <w:r w:rsidRPr="0024452B">
              <w:rPr>
                <w:rFonts w:ascii="Book Antiqua" w:hAnsi="Book Antiqua" w:cs="Times New Roman"/>
              </w:rPr>
              <w:t>Rp. 500.000</w:t>
            </w:r>
          </w:p>
        </w:tc>
      </w:tr>
      <w:tr w:rsidR="0024452B" w:rsidRPr="0024452B" w:rsidTr="0024452B">
        <w:tc>
          <w:tcPr>
            <w:tcW w:w="425" w:type="dxa"/>
          </w:tcPr>
          <w:p w:rsidR="0024452B" w:rsidRPr="0024452B" w:rsidRDefault="0024452B" w:rsidP="0024452B">
            <w:pPr>
              <w:pStyle w:val="ListParagraph"/>
              <w:ind w:left="0"/>
              <w:jc w:val="both"/>
              <w:rPr>
                <w:rFonts w:ascii="Book Antiqua" w:hAnsi="Book Antiqua" w:cs="Times New Roman"/>
              </w:rPr>
            </w:pPr>
            <w:r w:rsidRPr="0024452B">
              <w:rPr>
                <w:rFonts w:ascii="Book Antiqua" w:hAnsi="Book Antiqua" w:cs="Times New Roman"/>
              </w:rPr>
              <w:t>7.</w:t>
            </w:r>
          </w:p>
        </w:tc>
        <w:tc>
          <w:tcPr>
            <w:tcW w:w="3119" w:type="dxa"/>
            <w:vAlign w:val="center"/>
          </w:tcPr>
          <w:p w:rsidR="0024452B" w:rsidRPr="0024452B" w:rsidRDefault="0024452B" w:rsidP="0024452B">
            <w:pPr>
              <w:pStyle w:val="ListParagraph"/>
              <w:ind w:left="0"/>
              <w:rPr>
                <w:rFonts w:ascii="Book Antiqua" w:hAnsi="Book Antiqua" w:cs="Times New Roman"/>
              </w:rPr>
            </w:pPr>
            <w:r w:rsidRPr="0024452B">
              <w:rPr>
                <w:rFonts w:ascii="Book Antiqua" w:hAnsi="Book Antiqua" w:cs="Times New Roman"/>
              </w:rPr>
              <w:t>Bapak Ropiq</w:t>
            </w:r>
          </w:p>
        </w:tc>
        <w:tc>
          <w:tcPr>
            <w:tcW w:w="1559" w:type="dxa"/>
            <w:vAlign w:val="center"/>
          </w:tcPr>
          <w:p w:rsidR="0024452B" w:rsidRPr="0024452B" w:rsidRDefault="0024452B" w:rsidP="0024452B">
            <w:pPr>
              <w:pStyle w:val="ListParagraph"/>
              <w:ind w:left="0"/>
              <w:jc w:val="center"/>
              <w:rPr>
                <w:rFonts w:ascii="Book Antiqua" w:hAnsi="Book Antiqua" w:cs="Times New Roman"/>
              </w:rPr>
            </w:pPr>
            <w:r w:rsidRPr="0024452B">
              <w:rPr>
                <w:rFonts w:ascii="Book Antiqua" w:hAnsi="Book Antiqua" w:cs="Times New Roman"/>
              </w:rPr>
              <w:t>14</w:t>
            </w:r>
          </w:p>
        </w:tc>
        <w:tc>
          <w:tcPr>
            <w:tcW w:w="971" w:type="dxa"/>
          </w:tcPr>
          <w:p w:rsidR="0024452B" w:rsidRPr="0024452B" w:rsidRDefault="0024452B" w:rsidP="0024452B">
            <w:pPr>
              <w:pStyle w:val="ListParagraph"/>
              <w:ind w:left="0"/>
              <w:jc w:val="center"/>
              <w:rPr>
                <w:rFonts w:ascii="Book Antiqua" w:hAnsi="Book Antiqua" w:cs="Times New Roman"/>
              </w:rPr>
            </w:pPr>
            <w:r w:rsidRPr="0024452B">
              <w:rPr>
                <w:rFonts w:ascii="Book Antiqua" w:hAnsi="Book Antiqua" w:cs="Times New Roman"/>
              </w:rPr>
              <w:t>L</w:t>
            </w:r>
          </w:p>
        </w:tc>
        <w:tc>
          <w:tcPr>
            <w:tcW w:w="1547" w:type="dxa"/>
            <w:vAlign w:val="center"/>
          </w:tcPr>
          <w:p w:rsidR="0024452B" w:rsidRPr="0024452B" w:rsidRDefault="0024452B" w:rsidP="0024452B">
            <w:pPr>
              <w:pStyle w:val="ListParagraph"/>
              <w:ind w:left="0"/>
              <w:rPr>
                <w:rFonts w:ascii="Book Antiqua" w:hAnsi="Book Antiqua" w:cs="Times New Roman"/>
              </w:rPr>
            </w:pPr>
            <w:r w:rsidRPr="0024452B">
              <w:rPr>
                <w:rFonts w:ascii="Book Antiqua" w:hAnsi="Book Antiqua" w:cs="Times New Roman"/>
              </w:rPr>
              <w:t>Rp. 750.000</w:t>
            </w:r>
          </w:p>
        </w:tc>
      </w:tr>
      <w:tr w:rsidR="0024452B" w:rsidRPr="0024452B" w:rsidTr="0024452B">
        <w:tc>
          <w:tcPr>
            <w:tcW w:w="425" w:type="dxa"/>
          </w:tcPr>
          <w:p w:rsidR="0024452B" w:rsidRPr="0024452B" w:rsidRDefault="0024452B" w:rsidP="0024452B">
            <w:pPr>
              <w:pStyle w:val="ListParagraph"/>
              <w:ind w:left="0"/>
              <w:jc w:val="both"/>
              <w:rPr>
                <w:rFonts w:ascii="Book Antiqua" w:hAnsi="Book Antiqua" w:cs="Times New Roman"/>
              </w:rPr>
            </w:pPr>
            <w:r w:rsidRPr="0024452B">
              <w:rPr>
                <w:rFonts w:ascii="Book Antiqua" w:hAnsi="Book Antiqua" w:cs="Times New Roman"/>
              </w:rPr>
              <w:t>8.</w:t>
            </w:r>
          </w:p>
        </w:tc>
        <w:tc>
          <w:tcPr>
            <w:tcW w:w="3119" w:type="dxa"/>
            <w:vAlign w:val="center"/>
          </w:tcPr>
          <w:p w:rsidR="0024452B" w:rsidRPr="0024452B" w:rsidRDefault="0024452B" w:rsidP="0024452B">
            <w:pPr>
              <w:pStyle w:val="ListParagraph"/>
              <w:ind w:left="0"/>
              <w:rPr>
                <w:rFonts w:ascii="Book Antiqua" w:hAnsi="Book Antiqua" w:cs="Times New Roman"/>
              </w:rPr>
            </w:pPr>
            <w:r w:rsidRPr="0024452B">
              <w:rPr>
                <w:rFonts w:ascii="Book Antiqua" w:hAnsi="Book Antiqua" w:cs="Times New Roman"/>
              </w:rPr>
              <w:t>Ibu Ana</w:t>
            </w:r>
          </w:p>
        </w:tc>
        <w:tc>
          <w:tcPr>
            <w:tcW w:w="1559" w:type="dxa"/>
            <w:vAlign w:val="center"/>
          </w:tcPr>
          <w:p w:rsidR="0024452B" w:rsidRPr="0024452B" w:rsidRDefault="0024452B" w:rsidP="0024452B">
            <w:pPr>
              <w:pStyle w:val="ListParagraph"/>
              <w:ind w:left="0"/>
              <w:jc w:val="center"/>
              <w:rPr>
                <w:rFonts w:ascii="Book Antiqua" w:hAnsi="Book Antiqua" w:cs="Times New Roman"/>
              </w:rPr>
            </w:pPr>
            <w:r w:rsidRPr="0024452B">
              <w:rPr>
                <w:rFonts w:ascii="Book Antiqua" w:hAnsi="Book Antiqua" w:cs="Times New Roman"/>
              </w:rPr>
              <w:t>12</w:t>
            </w:r>
          </w:p>
        </w:tc>
        <w:tc>
          <w:tcPr>
            <w:tcW w:w="971" w:type="dxa"/>
          </w:tcPr>
          <w:p w:rsidR="0024452B" w:rsidRPr="0024452B" w:rsidRDefault="0024452B" w:rsidP="0024452B">
            <w:pPr>
              <w:pStyle w:val="ListParagraph"/>
              <w:ind w:left="0"/>
              <w:jc w:val="center"/>
              <w:rPr>
                <w:rFonts w:ascii="Book Antiqua" w:hAnsi="Book Antiqua" w:cs="Times New Roman"/>
              </w:rPr>
            </w:pPr>
            <w:r w:rsidRPr="0024452B">
              <w:rPr>
                <w:rFonts w:ascii="Book Antiqua" w:hAnsi="Book Antiqua" w:cs="Times New Roman"/>
              </w:rPr>
              <w:t>P</w:t>
            </w:r>
          </w:p>
        </w:tc>
        <w:tc>
          <w:tcPr>
            <w:tcW w:w="1547" w:type="dxa"/>
            <w:vAlign w:val="center"/>
          </w:tcPr>
          <w:p w:rsidR="0024452B" w:rsidRPr="0024452B" w:rsidRDefault="0024452B" w:rsidP="0024452B">
            <w:pPr>
              <w:pStyle w:val="ListParagraph"/>
              <w:ind w:left="0"/>
              <w:rPr>
                <w:rFonts w:ascii="Book Antiqua" w:hAnsi="Book Antiqua" w:cs="Times New Roman"/>
              </w:rPr>
            </w:pPr>
            <w:r w:rsidRPr="0024452B">
              <w:rPr>
                <w:rFonts w:ascii="Book Antiqua" w:hAnsi="Book Antiqua" w:cs="Times New Roman"/>
              </w:rPr>
              <w:t>Rp. 800.000</w:t>
            </w:r>
          </w:p>
        </w:tc>
      </w:tr>
      <w:tr w:rsidR="0024452B" w:rsidRPr="0024452B" w:rsidTr="0024452B">
        <w:tc>
          <w:tcPr>
            <w:tcW w:w="425" w:type="dxa"/>
          </w:tcPr>
          <w:p w:rsidR="0024452B" w:rsidRPr="0024452B" w:rsidRDefault="0024452B" w:rsidP="0024452B">
            <w:pPr>
              <w:pStyle w:val="ListParagraph"/>
              <w:ind w:left="0"/>
              <w:jc w:val="both"/>
              <w:rPr>
                <w:rFonts w:ascii="Book Antiqua" w:hAnsi="Book Antiqua" w:cs="Times New Roman"/>
              </w:rPr>
            </w:pPr>
            <w:r w:rsidRPr="0024452B">
              <w:rPr>
                <w:rFonts w:ascii="Book Antiqua" w:hAnsi="Book Antiqua" w:cs="Times New Roman"/>
              </w:rPr>
              <w:t>9.</w:t>
            </w:r>
          </w:p>
        </w:tc>
        <w:tc>
          <w:tcPr>
            <w:tcW w:w="3119" w:type="dxa"/>
            <w:vAlign w:val="center"/>
          </w:tcPr>
          <w:p w:rsidR="0024452B" w:rsidRPr="0024452B" w:rsidRDefault="0024452B" w:rsidP="0024452B">
            <w:pPr>
              <w:pStyle w:val="ListParagraph"/>
              <w:ind w:left="0"/>
              <w:rPr>
                <w:rFonts w:ascii="Book Antiqua" w:hAnsi="Book Antiqua" w:cs="Times New Roman"/>
              </w:rPr>
            </w:pPr>
            <w:r w:rsidRPr="0024452B">
              <w:rPr>
                <w:rFonts w:ascii="Book Antiqua" w:hAnsi="Book Antiqua" w:cs="Times New Roman"/>
              </w:rPr>
              <w:t>Ibu Mudrikah</w:t>
            </w:r>
          </w:p>
        </w:tc>
        <w:tc>
          <w:tcPr>
            <w:tcW w:w="1559" w:type="dxa"/>
            <w:vAlign w:val="center"/>
          </w:tcPr>
          <w:p w:rsidR="0024452B" w:rsidRPr="0024452B" w:rsidRDefault="0024452B" w:rsidP="0024452B">
            <w:pPr>
              <w:pStyle w:val="ListParagraph"/>
              <w:ind w:left="0"/>
              <w:jc w:val="center"/>
              <w:rPr>
                <w:rFonts w:ascii="Book Antiqua" w:hAnsi="Book Antiqua" w:cs="Times New Roman"/>
              </w:rPr>
            </w:pPr>
            <w:r w:rsidRPr="0024452B">
              <w:rPr>
                <w:rFonts w:ascii="Book Antiqua" w:hAnsi="Book Antiqua" w:cs="Times New Roman"/>
              </w:rPr>
              <w:t>8</w:t>
            </w:r>
          </w:p>
        </w:tc>
        <w:tc>
          <w:tcPr>
            <w:tcW w:w="971" w:type="dxa"/>
          </w:tcPr>
          <w:p w:rsidR="0024452B" w:rsidRPr="0024452B" w:rsidRDefault="0024452B" w:rsidP="0024452B">
            <w:pPr>
              <w:pStyle w:val="ListParagraph"/>
              <w:ind w:left="0"/>
              <w:jc w:val="center"/>
              <w:rPr>
                <w:rFonts w:ascii="Book Antiqua" w:hAnsi="Book Antiqua" w:cs="Times New Roman"/>
              </w:rPr>
            </w:pPr>
            <w:r w:rsidRPr="0024452B">
              <w:rPr>
                <w:rFonts w:ascii="Book Antiqua" w:hAnsi="Book Antiqua" w:cs="Times New Roman"/>
              </w:rPr>
              <w:t>P</w:t>
            </w:r>
          </w:p>
        </w:tc>
        <w:tc>
          <w:tcPr>
            <w:tcW w:w="1547" w:type="dxa"/>
            <w:vAlign w:val="center"/>
          </w:tcPr>
          <w:p w:rsidR="0024452B" w:rsidRPr="0024452B" w:rsidRDefault="0024452B" w:rsidP="0024452B">
            <w:pPr>
              <w:pStyle w:val="ListParagraph"/>
              <w:ind w:left="0"/>
              <w:rPr>
                <w:rFonts w:ascii="Book Antiqua" w:hAnsi="Book Antiqua" w:cs="Times New Roman"/>
              </w:rPr>
            </w:pPr>
            <w:r w:rsidRPr="0024452B">
              <w:rPr>
                <w:rFonts w:ascii="Book Antiqua" w:hAnsi="Book Antiqua" w:cs="Times New Roman"/>
              </w:rPr>
              <w:t>Rp. 700.000</w:t>
            </w:r>
          </w:p>
        </w:tc>
      </w:tr>
      <w:tr w:rsidR="0024452B" w:rsidRPr="0024452B" w:rsidTr="0024452B">
        <w:trPr>
          <w:trHeight w:val="128"/>
        </w:trPr>
        <w:tc>
          <w:tcPr>
            <w:tcW w:w="425" w:type="dxa"/>
          </w:tcPr>
          <w:p w:rsidR="0024452B" w:rsidRPr="0024452B" w:rsidRDefault="0024452B" w:rsidP="0024452B">
            <w:pPr>
              <w:pStyle w:val="ListParagraph"/>
              <w:ind w:left="0"/>
              <w:rPr>
                <w:rFonts w:ascii="Book Antiqua" w:hAnsi="Book Antiqua" w:cs="Times New Roman"/>
              </w:rPr>
            </w:pPr>
            <w:r w:rsidRPr="0024452B">
              <w:rPr>
                <w:rFonts w:ascii="Book Antiqua" w:hAnsi="Book Antiqua" w:cs="Times New Roman"/>
              </w:rPr>
              <w:t>10.</w:t>
            </w:r>
          </w:p>
        </w:tc>
        <w:tc>
          <w:tcPr>
            <w:tcW w:w="3119" w:type="dxa"/>
          </w:tcPr>
          <w:p w:rsidR="0024452B" w:rsidRPr="0024452B" w:rsidRDefault="0024452B" w:rsidP="0024452B">
            <w:pPr>
              <w:pStyle w:val="ListParagraph"/>
              <w:ind w:left="0"/>
              <w:rPr>
                <w:rFonts w:ascii="Book Antiqua" w:hAnsi="Book Antiqua" w:cs="Times New Roman"/>
              </w:rPr>
            </w:pPr>
            <w:r w:rsidRPr="0024452B">
              <w:rPr>
                <w:rFonts w:ascii="Book Antiqua" w:hAnsi="Book Antiqua" w:cs="Times New Roman"/>
              </w:rPr>
              <w:t>Bapak Bakri</w:t>
            </w:r>
          </w:p>
        </w:tc>
        <w:tc>
          <w:tcPr>
            <w:tcW w:w="1559" w:type="dxa"/>
          </w:tcPr>
          <w:p w:rsidR="0024452B" w:rsidRPr="0024452B" w:rsidRDefault="0024452B" w:rsidP="0024452B">
            <w:pPr>
              <w:pStyle w:val="ListParagraph"/>
              <w:ind w:left="0"/>
              <w:jc w:val="center"/>
              <w:rPr>
                <w:rFonts w:ascii="Book Antiqua" w:hAnsi="Book Antiqua" w:cs="Times New Roman"/>
              </w:rPr>
            </w:pPr>
            <w:r w:rsidRPr="0024452B">
              <w:rPr>
                <w:rFonts w:ascii="Book Antiqua" w:hAnsi="Book Antiqua" w:cs="Times New Roman"/>
              </w:rPr>
              <w:t>11</w:t>
            </w:r>
          </w:p>
        </w:tc>
        <w:tc>
          <w:tcPr>
            <w:tcW w:w="971" w:type="dxa"/>
          </w:tcPr>
          <w:p w:rsidR="0024452B" w:rsidRPr="0024452B" w:rsidRDefault="0024452B" w:rsidP="0024452B">
            <w:pPr>
              <w:pStyle w:val="ListParagraph"/>
              <w:ind w:left="0"/>
              <w:jc w:val="center"/>
              <w:rPr>
                <w:rFonts w:ascii="Book Antiqua" w:hAnsi="Book Antiqua" w:cs="Times New Roman"/>
              </w:rPr>
            </w:pPr>
            <w:r w:rsidRPr="0024452B">
              <w:rPr>
                <w:rFonts w:ascii="Book Antiqua" w:hAnsi="Book Antiqua" w:cs="Times New Roman"/>
              </w:rPr>
              <w:t>L</w:t>
            </w:r>
          </w:p>
        </w:tc>
        <w:tc>
          <w:tcPr>
            <w:tcW w:w="1547" w:type="dxa"/>
          </w:tcPr>
          <w:p w:rsidR="0024452B" w:rsidRPr="0024452B" w:rsidRDefault="0024452B" w:rsidP="0024452B">
            <w:pPr>
              <w:pStyle w:val="ListParagraph"/>
              <w:ind w:left="0"/>
              <w:rPr>
                <w:rFonts w:ascii="Book Antiqua" w:hAnsi="Book Antiqua" w:cs="Times New Roman"/>
              </w:rPr>
            </w:pPr>
            <w:r w:rsidRPr="0024452B">
              <w:rPr>
                <w:rFonts w:ascii="Book Antiqua" w:hAnsi="Book Antiqua" w:cs="Times New Roman"/>
              </w:rPr>
              <w:t>Rp. 750.000</w:t>
            </w:r>
          </w:p>
        </w:tc>
      </w:tr>
    </w:tbl>
    <w:p w:rsidR="0024452B" w:rsidRDefault="0024452B" w:rsidP="0024452B">
      <w:pPr>
        <w:pStyle w:val="ListParagraph"/>
        <w:ind w:left="460" w:firstLine="260"/>
        <w:jc w:val="both"/>
        <w:rPr>
          <w:rFonts w:ascii="Book Antiqua" w:hAnsi="Book Antiqua" w:cs="Times New Roman"/>
          <w:lang w:val="id-ID"/>
        </w:rPr>
      </w:pPr>
      <w:r w:rsidRPr="0024452B">
        <w:rPr>
          <w:rFonts w:ascii="Book Antiqua" w:hAnsi="Book Antiqua" w:cs="Times New Roman"/>
        </w:rPr>
        <w:t>Sumber : Hasil Wawancara yang telah diolah,2020</w:t>
      </w:r>
    </w:p>
    <w:p w:rsidR="0024452B" w:rsidRDefault="0024452B" w:rsidP="0024452B">
      <w:pPr>
        <w:pStyle w:val="ListParagraph"/>
        <w:ind w:left="460" w:firstLine="260"/>
        <w:jc w:val="both"/>
        <w:rPr>
          <w:rFonts w:ascii="Book Antiqua" w:hAnsi="Book Antiqua" w:cs="Times New Roman"/>
          <w:lang w:val="id-ID"/>
        </w:rPr>
      </w:pPr>
    </w:p>
    <w:p w:rsidR="0024452B" w:rsidRPr="0024452B" w:rsidRDefault="0024452B" w:rsidP="0024452B">
      <w:pPr>
        <w:pStyle w:val="ListParagraph"/>
        <w:ind w:left="460" w:firstLine="260"/>
        <w:jc w:val="both"/>
        <w:rPr>
          <w:rFonts w:ascii="Book Antiqua" w:hAnsi="Book Antiqua" w:cs="Times New Roman"/>
          <w:lang w:val="id-ID"/>
        </w:rPr>
      </w:pPr>
    </w:p>
    <w:p w:rsidR="0024452B" w:rsidRPr="0024452B" w:rsidRDefault="0024452B" w:rsidP="0024452B">
      <w:pPr>
        <w:pStyle w:val="ListParagraph"/>
        <w:numPr>
          <w:ilvl w:val="0"/>
          <w:numId w:val="15"/>
        </w:numPr>
        <w:jc w:val="both"/>
        <w:rPr>
          <w:rFonts w:ascii="Book Antiqua" w:hAnsi="Book Antiqua" w:cs="Times New Roman"/>
        </w:rPr>
      </w:pPr>
      <w:r w:rsidRPr="0024452B">
        <w:rPr>
          <w:rFonts w:ascii="Book Antiqua" w:hAnsi="Book Antiqua" w:cs="Times New Roman"/>
          <w:b/>
        </w:rPr>
        <w:t>Perda Kota Surabaya Nomor 4 tahun 2011 tentang Pajak Daerah</w:t>
      </w:r>
      <w:r w:rsidRPr="0024452B">
        <w:rPr>
          <w:rFonts w:ascii="Book Antiqua" w:hAnsi="Book Antiqua" w:cs="Times New Roman"/>
          <w:b/>
        </w:rPr>
        <w:tab/>
      </w:r>
      <w:r w:rsidRPr="0024452B">
        <w:rPr>
          <w:rFonts w:ascii="Book Antiqua" w:hAnsi="Book Antiqua" w:cs="Times New Roman"/>
        </w:rPr>
        <w:tab/>
      </w:r>
    </w:p>
    <w:p w:rsidR="0024452B" w:rsidRPr="0024452B" w:rsidRDefault="0024452B" w:rsidP="0024452B">
      <w:pPr>
        <w:pStyle w:val="ListParagraph"/>
        <w:ind w:left="820" w:firstLine="620"/>
        <w:jc w:val="both"/>
        <w:rPr>
          <w:rFonts w:ascii="Book Antiqua" w:hAnsi="Book Antiqua" w:cs="Times New Roman"/>
        </w:rPr>
      </w:pPr>
      <w:r w:rsidRPr="0024452B">
        <w:rPr>
          <w:rFonts w:ascii="Book Antiqua" w:hAnsi="Book Antiqua" w:cs="Times New Roman"/>
        </w:rPr>
        <w:t>Perda Kota Surabaya Nomor 4 tahun 2011 tentang Pajak Daerah adalah Peraturan Perundang-undangan yang dibuat oleh daerah Kota Surabaya tentang segala macam pajak yang dipungut di Kota Surabaya, dimana dalam hal ini peneliti membahas tentang bagaimana pemahaman pemilik rumah kos tentang  pajak hotel atas rumah kos yang diatur dalam Perda Kota Surabaya No.4 tahun 2011 tentang pajak daerah. Untuk mengetahui bagaimana pemahaman pemilik rumah kos tentang Peraturan Daerah tersebut, maka peneliti mengambil kesimpulan melalui pendapat pemilik rumah kos yang telah di wawancarai. Berikut tabel pendapat pemilik rumah kos mengenai pemahaman Perda Kota Surabaya Nomor 4 tahun 2011 tentang Pajak Daerah (Pajak hotel atas rumah kos).</w:t>
      </w:r>
    </w:p>
    <w:p w:rsidR="0024452B" w:rsidRPr="00E2287D" w:rsidRDefault="0024452B" w:rsidP="0024452B">
      <w:pPr>
        <w:pStyle w:val="ListParagraph"/>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Pendapat pemilik rumah kos mengenai pemahaman </w:t>
      </w:r>
      <w:r w:rsidRPr="003E1FD2">
        <w:rPr>
          <w:rFonts w:ascii="Times New Roman" w:hAnsi="Times New Roman" w:cs="Times New Roman"/>
          <w:sz w:val="24"/>
          <w:szCs w:val="24"/>
        </w:rPr>
        <w:t>Perda Kota Surabaya Nomor 4 tahun 2011 tentang Pajak Daerah</w:t>
      </w:r>
      <w:r>
        <w:rPr>
          <w:rFonts w:ascii="Times New Roman" w:hAnsi="Times New Roman" w:cs="Times New Roman"/>
          <w:sz w:val="24"/>
          <w:szCs w:val="24"/>
        </w:rPr>
        <w:t xml:space="preserve"> (Pajak hotel atas rumah kos).</w:t>
      </w:r>
    </w:p>
    <w:tbl>
      <w:tblPr>
        <w:tblStyle w:val="TableGrid"/>
        <w:tblW w:w="0" w:type="auto"/>
        <w:tblInd w:w="81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3827"/>
        <w:gridCol w:w="1701"/>
        <w:gridCol w:w="1884"/>
      </w:tblGrid>
      <w:tr w:rsidR="0024452B" w:rsidRPr="0024452B" w:rsidTr="00572B03">
        <w:tc>
          <w:tcPr>
            <w:tcW w:w="382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24452B" w:rsidRPr="0024452B" w:rsidRDefault="0024452B" w:rsidP="0024452B">
            <w:pPr>
              <w:pStyle w:val="ListParagraph"/>
              <w:ind w:left="0"/>
              <w:jc w:val="center"/>
              <w:rPr>
                <w:rFonts w:ascii="Book Antiqua" w:hAnsi="Book Antiqua" w:cs="Times New Roman"/>
                <w:b/>
              </w:rPr>
            </w:pPr>
            <w:r w:rsidRPr="0024452B">
              <w:rPr>
                <w:rFonts w:ascii="Book Antiqua" w:hAnsi="Book Antiqua" w:cs="Times New Roman"/>
                <w:b/>
              </w:rPr>
              <w:lastRenderedPageBreak/>
              <w:t>Perda Kota Surabaya No.4 tahun 2011 (Pajak Hotel atas rumah kos)</w:t>
            </w:r>
          </w:p>
        </w:tc>
        <w:tc>
          <w:tcPr>
            <w:tcW w:w="170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24452B" w:rsidRPr="0024452B" w:rsidRDefault="0024452B" w:rsidP="0024452B">
            <w:pPr>
              <w:pStyle w:val="ListParagraph"/>
              <w:ind w:left="0"/>
              <w:jc w:val="center"/>
              <w:rPr>
                <w:rFonts w:ascii="Book Antiqua" w:hAnsi="Book Antiqua" w:cs="Times New Roman"/>
                <w:b/>
              </w:rPr>
            </w:pPr>
            <w:r w:rsidRPr="0024452B">
              <w:rPr>
                <w:rFonts w:ascii="Book Antiqua" w:hAnsi="Book Antiqua" w:cs="Times New Roman"/>
                <w:b/>
              </w:rPr>
              <w:t xml:space="preserve">Jumlah </w:t>
            </w:r>
          </w:p>
        </w:tc>
        <w:tc>
          <w:tcPr>
            <w:tcW w:w="188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24452B" w:rsidRPr="0024452B" w:rsidRDefault="0024452B" w:rsidP="0024452B">
            <w:pPr>
              <w:pStyle w:val="ListParagraph"/>
              <w:ind w:left="0"/>
              <w:jc w:val="center"/>
              <w:rPr>
                <w:rFonts w:ascii="Book Antiqua" w:hAnsi="Book Antiqua" w:cs="Times New Roman"/>
                <w:b/>
              </w:rPr>
            </w:pPr>
            <w:r w:rsidRPr="0024452B">
              <w:rPr>
                <w:rFonts w:ascii="Book Antiqua" w:hAnsi="Book Antiqua" w:cs="Times New Roman"/>
                <w:b/>
              </w:rPr>
              <w:t xml:space="preserve">Persentase </w:t>
            </w:r>
          </w:p>
        </w:tc>
      </w:tr>
      <w:tr w:rsidR="0024452B" w:rsidRPr="0024452B" w:rsidTr="00572B03">
        <w:tc>
          <w:tcPr>
            <w:tcW w:w="3827" w:type="dxa"/>
            <w:tcBorders>
              <w:top w:val="single" w:sz="18" w:space="0" w:color="000000" w:themeColor="text1"/>
              <w:left w:val="single" w:sz="8" w:space="0" w:color="000000" w:themeColor="text1"/>
              <w:bottom w:val="single" w:sz="8" w:space="0" w:color="000000" w:themeColor="text1"/>
              <w:right w:val="single" w:sz="8" w:space="0" w:color="000000" w:themeColor="text1"/>
            </w:tcBorders>
            <w:vAlign w:val="bottom"/>
          </w:tcPr>
          <w:p w:rsidR="0024452B" w:rsidRPr="0024452B" w:rsidRDefault="0024452B" w:rsidP="0024452B">
            <w:pPr>
              <w:pStyle w:val="ListParagraph"/>
              <w:ind w:left="0"/>
              <w:jc w:val="center"/>
              <w:rPr>
                <w:rFonts w:ascii="Book Antiqua" w:hAnsi="Book Antiqua" w:cs="Times New Roman"/>
              </w:rPr>
            </w:pPr>
            <w:r w:rsidRPr="0024452B">
              <w:rPr>
                <w:rFonts w:ascii="Book Antiqua" w:hAnsi="Book Antiqua" w:cs="Times New Roman"/>
              </w:rPr>
              <w:t>Paham</w:t>
            </w:r>
          </w:p>
        </w:tc>
        <w:tc>
          <w:tcPr>
            <w:tcW w:w="1701" w:type="dxa"/>
            <w:tcBorders>
              <w:top w:val="single" w:sz="18" w:space="0" w:color="000000" w:themeColor="text1"/>
              <w:left w:val="single" w:sz="8" w:space="0" w:color="000000" w:themeColor="text1"/>
              <w:bottom w:val="single" w:sz="8" w:space="0" w:color="000000" w:themeColor="text1"/>
              <w:right w:val="single" w:sz="8" w:space="0" w:color="000000" w:themeColor="text1"/>
            </w:tcBorders>
            <w:vAlign w:val="center"/>
          </w:tcPr>
          <w:p w:rsidR="0024452B" w:rsidRPr="0024452B" w:rsidRDefault="0024452B" w:rsidP="0024452B">
            <w:pPr>
              <w:pStyle w:val="ListParagraph"/>
              <w:ind w:left="0"/>
              <w:jc w:val="center"/>
              <w:rPr>
                <w:rFonts w:ascii="Book Antiqua" w:hAnsi="Book Antiqua" w:cs="Times New Roman"/>
              </w:rPr>
            </w:pPr>
            <w:r w:rsidRPr="0024452B">
              <w:rPr>
                <w:rFonts w:ascii="Book Antiqua" w:hAnsi="Book Antiqua" w:cs="Times New Roman"/>
              </w:rPr>
              <w:t>2</w:t>
            </w:r>
          </w:p>
        </w:tc>
        <w:tc>
          <w:tcPr>
            <w:tcW w:w="1884" w:type="dxa"/>
            <w:tcBorders>
              <w:top w:val="single" w:sz="18" w:space="0" w:color="000000" w:themeColor="text1"/>
              <w:left w:val="single" w:sz="8" w:space="0" w:color="000000" w:themeColor="text1"/>
              <w:bottom w:val="single" w:sz="8" w:space="0" w:color="000000" w:themeColor="text1"/>
              <w:right w:val="single" w:sz="8" w:space="0" w:color="000000" w:themeColor="text1"/>
            </w:tcBorders>
            <w:vAlign w:val="center"/>
          </w:tcPr>
          <w:p w:rsidR="0024452B" w:rsidRPr="0024452B" w:rsidRDefault="0024452B" w:rsidP="0024452B">
            <w:pPr>
              <w:pStyle w:val="ListParagraph"/>
              <w:ind w:left="0"/>
              <w:jc w:val="center"/>
              <w:rPr>
                <w:rFonts w:ascii="Book Antiqua" w:hAnsi="Book Antiqua" w:cs="Times New Roman"/>
              </w:rPr>
            </w:pPr>
            <w:r w:rsidRPr="0024452B">
              <w:rPr>
                <w:rFonts w:ascii="Book Antiqua" w:hAnsi="Book Antiqua" w:cs="Times New Roman"/>
              </w:rPr>
              <w:t>20%</w:t>
            </w:r>
          </w:p>
        </w:tc>
      </w:tr>
      <w:tr w:rsidR="0024452B" w:rsidRPr="0024452B" w:rsidTr="00572B03">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24452B" w:rsidRPr="0024452B" w:rsidRDefault="0024452B" w:rsidP="0024452B">
            <w:pPr>
              <w:pStyle w:val="ListParagraph"/>
              <w:ind w:left="0"/>
              <w:jc w:val="center"/>
              <w:rPr>
                <w:rFonts w:ascii="Book Antiqua" w:hAnsi="Book Antiqua" w:cs="Times New Roman"/>
              </w:rPr>
            </w:pPr>
            <w:r w:rsidRPr="0024452B">
              <w:rPr>
                <w:rFonts w:ascii="Book Antiqua" w:hAnsi="Book Antiqua" w:cs="Times New Roman"/>
              </w:rPr>
              <w:t>Tidak Paham</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24452B" w:rsidRPr="0024452B" w:rsidRDefault="0024452B" w:rsidP="0024452B">
            <w:pPr>
              <w:pStyle w:val="ListParagraph"/>
              <w:ind w:left="0"/>
              <w:jc w:val="center"/>
              <w:rPr>
                <w:rFonts w:ascii="Book Antiqua" w:hAnsi="Book Antiqua" w:cs="Times New Roman"/>
              </w:rPr>
            </w:pPr>
            <w:r w:rsidRPr="0024452B">
              <w:rPr>
                <w:rFonts w:ascii="Book Antiqua" w:hAnsi="Book Antiqua" w:cs="Times New Roman"/>
              </w:rPr>
              <w:t>8</w:t>
            </w:r>
          </w:p>
        </w:tc>
        <w:tc>
          <w:tcPr>
            <w:tcW w:w="18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24452B" w:rsidRPr="0024452B" w:rsidRDefault="0024452B" w:rsidP="0024452B">
            <w:pPr>
              <w:pStyle w:val="ListParagraph"/>
              <w:ind w:left="0"/>
              <w:jc w:val="center"/>
              <w:rPr>
                <w:rFonts w:ascii="Book Antiqua" w:hAnsi="Book Antiqua" w:cs="Times New Roman"/>
              </w:rPr>
            </w:pPr>
            <w:r w:rsidRPr="0024452B">
              <w:rPr>
                <w:rFonts w:ascii="Book Antiqua" w:hAnsi="Book Antiqua" w:cs="Times New Roman"/>
              </w:rPr>
              <w:t>80%</w:t>
            </w:r>
          </w:p>
        </w:tc>
      </w:tr>
    </w:tbl>
    <w:p w:rsidR="0024452B" w:rsidRPr="0024452B" w:rsidRDefault="0024452B" w:rsidP="0024452B">
      <w:pPr>
        <w:pStyle w:val="ListParagraph"/>
        <w:ind w:left="460" w:firstLine="0"/>
        <w:jc w:val="both"/>
        <w:rPr>
          <w:rFonts w:ascii="Book Antiqua" w:hAnsi="Book Antiqua" w:cs="Times New Roman"/>
        </w:rPr>
      </w:pPr>
      <w:r w:rsidRPr="0024452B">
        <w:rPr>
          <w:rFonts w:ascii="Book Antiqua" w:hAnsi="Book Antiqua" w:cs="Times New Roman"/>
        </w:rPr>
        <w:t>Sumber : Hasil wawancara yang telah diolah, 2020</w:t>
      </w:r>
    </w:p>
    <w:p w:rsidR="0024452B" w:rsidRPr="0024452B" w:rsidRDefault="0024452B" w:rsidP="0024452B">
      <w:pPr>
        <w:pStyle w:val="ListParagraph"/>
        <w:ind w:left="460" w:firstLine="0"/>
        <w:jc w:val="both"/>
        <w:rPr>
          <w:rFonts w:ascii="Book Antiqua" w:hAnsi="Book Antiqua" w:cs="Times New Roman"/>
          <w:lang w:val="id-ID"/>
        </w:rPr>
      </w:pPr>
      <w:r w:rsidRPr="0024452B">
        <w:rPr>
          <w:rFonts w:ascii="Book Antiqua" w:hAnsi="Book Antiqua" w:cs="Times New Roman"/>
        </w:rPr>
        <w:t>Dari tabel diatas hasilnya menunjukkan 2 orang menyatakan paham dan 8 orang lainnya menyatakan tidak paham dan tidak mengetahui adanya Perda Kota Surabaya Nomor 4 tahun 2011 tentang pajak hotel atas rumah kos.</w:t>
      </w:r>
    </w:p>
    <w:p w:rsidR="0024452B" w:rsidRPr="0024452B" w:rsidRDefault="0024452B" w:rsidP="0024452B">
      <w:pPr>
        <w:pStyle w:val="ListParagraph"/>
        <w:numPr>
          <w:ilvl w:val="0"/>
          <w:numId w:val="15"/>
        </w:numPr>
        <w:jc w:val="both"/>
        <w:rPr>
          <w:rFonts w:ascii="Book Antiqua" w:hAnsi="Book Antiqua" w:cs="Times New Roman"/>
          <w:b/>
        </w:rPr>
      </w:pPr>
      <w:r w:rsidRPr="0024452B">
        <w:rPr>
          <w:rFonts w:ascii="Book Antiqua" w:hAnsi="Book Antiqua" w:cs="Times New Roman"/>
          <w:b/>
        </w:rPr>
        <w:t>Perhitungan Tarif Pajak hotel atas Rumah Kos</w:t>
      </w:r>
    </w:p>
    <w:p w:rsidR="0024452B" w:rsidRPr="0024452B" w:rsidRDefault="0024452B" w:rsidP="0024452B">
      <w:pPr>
        <w:pStyle w:val="ListParagraph"/>
        <w:ind w:left="820" w:firstLine="0"/>
        <w:jc w:val="both"/>
        <w:rPr>
          <w:rFonts w:ascii="Book Antiqua" w:hAnsi="Book Antiqua" w:cs="Times New Roman"/>
          <w:b/>
        </w:rPr>
      </w:pPr>
      <w:r w:rsidRPr="0024452B">
        <w:rPr>
          <w:rFonts w:ascii="Book Antiqua" w:hAnsi="Book Antiqua" w:cs="Times New Roman"/>
        </w:rPr>
        <w:t>Tarif yang ditetapkan oleh Pemerintah Kota Surabaya sesuai dengan Peraturan Daerah Nomor 4 tahun 2011 Pasal 6 untuk pajak kos adalah sebesar 5%. Meskipun sudah ditetapkan, hal ini tetap menimbulkan pro dan kontra dari pemilik kos yang telah memberikan pendapatnya. Berikut tabel pendapat pemilik usaha kos terhadap tarif yang telah ditetapkan oleh pemerintah daerah.</w:t>
      </w:r>
    </w:p>
    <w:p w:rsidR="0024452B" w:rsidRPr="0024452B" w:rsidRDefault="0024452B" w:rsidP="0024452B">
      <w:pPr>
        <w:pStyle w:val="ListParagraph"/>
        <w:ind w:left="820" w:firstLine="0"/>
        <w:jc w:val="both"/>
        <w:rPr>
          <w:rFonts w:ascii="Book Antiqua" w:hAnsi="Book Antiqua" w:cs="Times New Roman"/>
        </w:rPr>
      </w:pPr>
      <w:r w:rsidRPr="0024452B">
        <w:rPr>
          <w:rFonts w:ascii="Book Antiqua" w:hAnsi="Book Antiqua" w:cs="Times New Roman"/>
        </w:rPr>
        <w:t>Pendapat pemilik rumah kos mengenai Perhitungan Tarif Pajak hotel atas Rumah Kos</w:t>
      </w:r>
    </w:p>
    <w:tbl>
      <w:tblPr>
        <w:tblStyle w:val="TableGrid"/>
        <w:tblW w:w="0" w:type="auto"/>
        <w:tblInd w:w="81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3827"/>
        <w:gridCol w:w="1701"/>
        <w:gridCol w:w="1884"/>
      </w:tblGrid>
      <w:tr w:rsidR="0024452B" w:rsidRPr="0024452B" w:rsidTr="00572B03">
        <w:tc>
          <w:tcPr>
            <w:tcW w:w="382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24452B" w:rsidRPr="0024452B" w:rsidRDefault="0024452B" w:rsidP="0024452B">
            <w:pPr>
              <w:pStyle w:val="ListParagraph"/>
              <w:ind w:left="709" w:hanging="709"/>
              <w:jc w:val="both"/>
              <w:rPr>
                <w:rFonts w:ascii="Book Antiqua" w:hAnsi="Book Antiqua" w:cs="Times New Roman"/>
                <w:b/>
              </w:rPr>
            </w:pPr>
            <w:r w:rsidRPr="0024452B">
              <w:rPr>
                <w:rFonts w:ascii="Book Antiqua" w:hAnsi="Book Antiqua" w:cs="Times New Roman"/>
                <w:b/>
              </w:rPr>
              <w:t>Perhitungan Tarif Pajak hotel atas Rumah Kos</w:t>
            </w:r>
          </w:p>
        </w:tc>
        <w:tc>
          <w:tcPr>
            <w:tcW w:w="170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24452B" w:rsidRPr="0024452B" w:rsidRDefault="0024452B" w:rsidP="0024452B">
            <w:pPr>
              <w:pStyle w:val="ListParagraph"/>
              <w:ind w:left="0"/>
              <w:jc w:val="center"/>
              <w:rPr>
                <w:rFonts w:ascii="Book Antiqua" w:hAnsi="Book Antiqua" w:cs="Times New Roman"/>
                <w:b/>
              </w:rPr>
            </w:pPr>
            <w:r w:rsidRPr="0024452B">
              <w:rPr>
                <w:rFonts w:ascii="Book Antiqua" w:hAnsi="Book Antiqua" w:cs="Times New Roman"/>
                <w:b/>
              </w:rPr>
              <w:t xml:space="preserve">Jumlah </w:t>
            </w:r>
          </w:p>
        </w:tc>
        <w:tc>
          <w:tcPr>
            <w:tcW w:w="188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24452B" w:rsidRPr="0024452B" w:rsidRDefault="0024452B" w:rsidP="0024452B">
            <w:pPr>
              <w:pStyle w:val="ListParagraph"/>
              <w:ind w:left="0"/>
              <w:jc w:val="center"/>
              <w:rPr>
                <w:rFonts w:ascii="Book Antiqua" w:hAnsi="Book Antiqua" w:cs="Times New Roman"/>
                <w:b/>
              </w:rPr>
            </w:pPr>
            <w:r w:rsidRPr="0024452B">
              <w:rPr>
                <w:rFonts w:ascii="Book Antiqua" w:hAnsi="Book Antiqua" w:cs="Times New Roman"/>
                <w:b/>
              </w:rPr>
              <w:t xml:space="preserve">Persentase </w:t>
            </w:r>
          </w:p>
        </w:tc>
      </w:tr>
      <w:tr w:rsidR="0024452B" w:rsidRPr="0024452B" w:rsidTr="00572B03">
        <w:tc>
          <w:tcPr>
            <w:tcW w:w="3827" w:type="dxa"/>
            <w:tcBorders>
              <w:top w:val="single" w:sz="18" w:space="0" w:color="000000" w:themeColor="text1"/>
              <w:left w:val="single" w:sz="8" w:space="0" w:color="000000" w:themeColor="text1"/>
              <w:bottom w:val="single" w:sz="8" w:space="0" w:color="000000" w:themeColor="text1"/>
              <w:right w:val="single" w:sz="8" w:space="0" w:color="000000" w:themeColor="text1"/>
            </w:tcBorders>
            <w:vAlign w:val="bottom"/>
          </w:tcPr>
          <w:p w:rsidR="0024452B" w:rsidRPr="0024452B" w:rsidRDefault="0024452B" w:rsidP="0024452B">
            <w:pPr>
              <w:pStyle w:val="ListParagraph"/>
              <w:ind w:left="0"/>
              <w:jc w:val="center"/>
              <w:rPr>
                <w:rFonts w:ascii="Book Antiqua" w:hAnsi="Book Antiqua" w:cs="Times New Roman"/>
              </w:rPr>
            </w:pPr>
            <w:r w:rsidRPr="0024452B">
              <w:rPr>
                <w:rFonts w:ascii="Book Antiqua" w:hAnsi="Book Antiqua" w:cs="Times New Roman"/>
              </w:rPr>
              <w:t>Setuju</w:t>
            </w:r>
          </w:p>
        </w:tc>
        <w:tc>
          <w:tcPr>
            <w:tcW w:w="1701" w:type="dxa"/>
            <w:tcBorders>
              <w:top w:val="single" w:sz="18" w:space="0" w:color="000000" w:themeColor="text1"/>
              <w:left w:val="single" w:sz="8" w:space="0" w:color="000000" w:themeColor="text1"/>
              <w:bottom w:val="single" w:sz="8" w:space="0" w:color="000000" w:themeColor="text1"/>
              <w:right w:val="single" w:sz="8" w:space="0" w:color="000000" w:themeColor="text1"/>
            </w:tcBorders>
            <w:vAlign w:val="center"/>
          </w:tcPr>
          <w:p w:rsidR="0024452B" w:rsidRPr="0024452B" w:rsidRDefault="0024452B" w:rsidP="0024452B">
            <w:pPr>
              <w:pStyle w:val="ListParagraph"/>
              <w:ind w:left="0"/>
              <w:jc w:val="center"/>
              <w:rPr>
                <w:rFonts w:ascii="Book Antiqua" w:hAnsi="Book Antiqua" w:cs="Times New Roman"/>
              </w:rPr>
            </w:pPr>
            <w:r w:rsidRPr="0024452B">
              <w:rPr>
                <w:rFonts w:ascii="Book Antiqua" w:hAnsi="Book Antiqua" w:cs="Times New Roman"/>
              </w:rPr>
              <w:t>6</w:t>
            </w:r>
          </w:p>
        </w:tc>
        <w:tc>
          <w:tcPr>
            <w:tcW w:w="1884" w:type="dxa"/>
            <w:tcBorders>
              <w:top w:val="single" w:sz="18" w:space="0" w:color="000000" w:themeColor="text1"/>
              <w:left w:val="single" w:sz="8" w:space="0" w:color="000000" w:themeColor="text1"/>
              <w:bottom w:val="single" w:sz="8" w:space="0" w:color="000000" w:themeColor="text1"/>
              <w:right w:val="single" w:sz="8" w:space="0" w:color="000000" w:themeColor="text1"/>
            </w:tcBorders>
            <w:vAlign w:val="center"/>
          </w:tcPr>
          <w:p w:rsidR="0024452B" w:rsidRPr="0024452B" w:rsidRDefault="0024452B" w:rsidP="0024452B">
            <w:pPr>
              <w:pStyle w:val="ListParagraph"/>
              <w:ind w:left="0"/>
              <w:jc w:val="center"/>
              <w:rPr>
                <w:rFonts w:ascii="Book Antiqua" w:hAnsi="Book Antiqua" w:cs="Times New Roman"/>
              </w:rPr>
            </w:pPr>
            <w:r w:rsidRPr="0024452B">
              <w:rPr>
                <w:rFonts w:ascii="Book Antiqua" w:hAnsi="Book Antiqua" w:cs="Times New Roman"/>
              </w:rPr>
              <w:t>60%</w:t>
            </w:r>
          </w:p>
        </w:tc>
      </w:tr>
      <w:tr w:rsidR="0024452B" w:rsidRPr="0024452B" w:rsidTr="00572B03">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24452B" w:rsidRPr="0024452B" w:rsidRDefault="0024452B" w:rsidP="0024452B">
            <w:pPr>
              <w:pStyle w:val="ListParagraph"/>
              <w:ind w:left="0"/>
              <w:jc w:val="center"/>
              <w:rPr>
                <w:rFonts w:ascii="Book Antiqua" w:hAnsi="Book Antiqua" w:cs="Times New Roman"/>
              </w:rPr>
            </w:pPr>
            <w:r w:rsidRPr="0024452B">
              <w:rPr>
                <w:rFonts w:ascii="Book Antiqua" w:hAnsi="Book Antiqua" w:cs="Times New Roman"/>
              </w:rPr>
              <w:t>Tidak Setuju</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24452B" w:rsidRPr="0024452B" w:rsidRDefault="0024452B" w:rsidP="0024452B">
            <w:pPr>
              <w:pStyle w:val="ListParagraph"/>
              <w:ind w:left="0"/>
              <w:jc w:val="center"/>
              <w:rPr>
                <w:rFonts w:ascii="Book Antiqua" w:hAnsi="Book Antiqua" w:cs="Times New Roman"/>
              </w:rPr>
            </w:pPr>
            <w:r w:rsidRPr="0024452B">
              <w:rPr>
                <w:rFonts w:ascii="Book Antiqua" w:hAnsi="Book Antiqua" w:cs="Times New Roman"/>
              </w:rPr>
              <w:t>4</w:t>
            </w:r>
          </w:p>
        </w:tc>
        <w:tc>
          <w:tcPr>
            <w:tcW w:w="18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24452B" w:rsidRPr="0024452B" w:rsidRDefault="0024452B" w:rsidP="0024452B">
            <w:pPr>
              <w:pStyle w:val="ListParagraph"/>
              <w:ind w:left="0"/>
              <w:jc w:val="center"/>
              <w:rPr>
                <w:rFonts w:ascii="Book Antiqua" w:hAnsi="Book Antiqua" w:cs="Times New Roman"/>
              </w:rPr>
            </w:pPr>
            <w:r w:rsidRPr="0024452B">
              <w:rPr>
                <w:rFonts w:ascii="Book Antiqua" w:hAnsi="Book Antiqua" w:cs="Times New Roman"/>
              </w:rPr>
              <w:t>40%</w:t>
            </w:r>
          </w:p>
        </w:tc>
      </w:tr>
    </w:tbl>
    <w:p w:rsidR="0024452B" w:rsidRPr="0024452B" w:rsidRDefault="0024452B" w:rsidP="0024452B">
      <w:pPr>
        <w:pStyle w:val="ListParagraph"/>
        <w:ind w:left="820" w:firstLine="0"/>
        <w:jc w:val="both"/>
        <w:rPr>
          <w:rFonts w:ascii="Book Antiqua" w:hAnsi="Book Antiqua" w:cs="Times New Roman"/>
        </w:rPr>
      </w:pPr>
      <w:r w:rsidRPr="0024452B">
        <w:rPr>
          <w:rFonts w:ascii="Book Antiqua" w:hAnsi="Book Antiqua" w:cs="Times New Roman"/>
        </w:rPr>
        <w:t>Sumber : Hasil wawancara yang telah diolah, 2020</w:t>
      </w:r>
    </w:p>
    <w:p w:rsidR="0024452B" w:rsidRDefault="0024452B" w:rsidP="003F7A44">
      <w:pPr>
        <w:pStyle w:val="ListParagraph"/>
        <w:ind w:left="820" w:firstLine="0"/>
        <w:jc w:val="both"/>
        <w:rPr>
          <w:rFonts w:ascii="Book Antiqua" w:hAnsi="Book Antiqua" w:cs="Times New Roman"/>
          <w:lang w:val="id-ID"/>
        </w:rPr>
      </w:pPr>
      <w:r w:rsidRPr="003F7A44">
        <w:rPr>
          <w:rFonts w:ascii="Book Antiqua" w:hAnsi="Book Antiqua" w:cs="Times New Roman"/>
        </w:rPr>
        <w:t>Dari tabel diatas hasilnya menunjukkan 6 orang menyatakan setuju dengan tarif pajak yang telah ditetapkan dan 4 orang lainnya menyatakan tidak setuju karna dianggap tarif yang ditetapkan memberatkan pemilik usaha kos.</w:t>
      </w:r>
    </w:p>
    <w:p w:rsidR="003F7A44" w:rsidRPr="003F7A44" w:rsidRDefault="003F7A44" w:rsidP="003F7A44">
      <w:pPr>
        <w:pStyle w:val="ListParagraph"/>
        <w:ind w:left="820" w:firstLine="0"/>
        <w:jc w:val="both"/>
        <w:rPr>
          <w:rFonts w:ascii="Book Antiqua" w:hAnsi="Book Antiqua" w:cs="Times New Roman"/>
          <w:lang w:val="id-ID"/>
        </w:rPr>
      </w:pPr>
    </w:p>
    <w:p w:rsidR="0024452B" w:rsidRPr="003F7A44" w:rsidRDefault="0024452B" w:rsidP="003F7A44">
      <w:pPr>
        <w:pStyle w:val="ListParagraph"/>
        <w:numPr>
          <w:ilvl w:val="0"/>
          <w:numId w:val="15"/>
        </w:numPr>
        <w:jc w:val="both"/>
        <w:rPr>
          <w:rFonts w:ascii="Book Antiqua" w:hAnsi="Book Antiqua" w:cs="Times New Roman"/>
          <w:b/>
        </w:rPr>
      </w:pPr>
      <w:r w:rsidRPr="003F7A44">
        <w:rPr>
          <w:rFonts w:ascii="Book Antiqua" w:hAnsi="Book Antiqua" w:cs="Times New Roman"/>
          <w:b/>
        </w:rPr>
        <w:t>Pemungutan Pajak Hotel Atas Rumah Kos</w:t>
      </w:r>
    </w:p>
    <w:p w:rsidR="003F7A44" w:rsidRPr="003F7A44" w:rsidRDefault="0024452B" w:rsidP="003F7A44">
      <w:pPr>
        <w:pStyle w:val="ListParagraph"/>
        <w:ind w:left="820" w:firstLine="0"/>
        <w:jc w:val="both"/>
        <w:rPr>
          <w:rFonts w:ascii="Book Antiqua" w:hAnsi="Book Antiqua" w:cs="Times New Roman"/>
          <w:lang w:val="id-ID"/>
        </w:rPr>
      </w:pPr>
      <w:r w:rsidRPr="003F7A44">
        <w:rPr>
          <w:rFonts w:ascii="Book Antiqua" w:hAnsi="Book Antiqua" w:cs="Times New Roman"/>
        </w:rPr>
        <w:t xml:space="preserve">Pemungutan pajak hotel atas rumah kos yang ditetapkan dalam Peraturan Daerah Kota Surabaya Nomor 4 tahun 2011 adalah </w:t>
      </w:r>
      <w:r w:rsidRPr="003F7A44">
        <w:rPr>
          <w:rFonts w:ascii="Book Antiqua" w:hAnsi="Book Antiqua" w:cs="Times New Roman"/>
          <w:i/>
        </w:rPr>
        <w:t>Self Assessment System.</w:t>
      </w:r>
      <w:r w:rsidRPr="003F7A44">
        <w:rPr>
          <w:rFonts w:ascii="Book Antiqua" w:hAnsi="Book Antiqua" w:cs="Times New Roman"/>
        </w:rPr>
        <w:t xml:space="preserve"> Penggunaan sistem ini memberikan kewenangan bagi wajib pajak untuk menghitung, membayar , dan melaporkan sendiri pajaknya yang terutang sesuai dengan peraturan atau undang-undang yang berlaku. Dalam hal pajak kos , pemilik akan melaporkan jumlah pendapatan yang di terima dalam satu bulan dari jumlah kamar dan harga sewa minimal Rp.750.000. dari yang disewakan. Berikut tabel pendapat pemilik kos mengenai </w:t>
      </w:r>
      <w:r w:rsidRPr="003F7A44">
        <w:rPr>
          <w:rFonts w:ascii="Book Antiqua" w:hAnsi="Book Antiqua" w:cs="Times New Roman"/>
          <w:i/>
        </w:rPr>
        <w:t xml:space="preserve">Self Assessment System </w:t>
      </w:r>
      <w:r w:rsidRPr="003F7A44">
        <w:rPr>
          <w:rFonts w:ascii="Book Antiqua" w:hAnsi="Book Antiqua" w:cs="Times New Roman"/>
        </w:rPr>
        <w:t>pada pajak kos.</w:t>
      </w:r>
    </w:p>
    <w:p w:rsidR="0024452B" w:rsidRPr="003F7A44" w:rsidRDefault="0024452B" w:rsidP="003F7A44">
      <w:pPr>
        <w:pStyle w:val="ListParagraph"/>
        <w:ind w:left="820" w:firstLine="0"/>
        <w:jc w:val="both"/>
        <w:rPr>
          <w:rFonts w:ascii="Book Antiqua" w:hAnsi="Book Antiqua" w:cs="Times New Roman"/>
        </w:rPr>
      </w:pPr>
      <w:r w:rsidRPr="003F7A44">
        <w:rPr>
          <w:rFonts w:ascii="Book Antiqua" w:hAnsi="Book Antiqua" w:cs="Times New Roman"/>
        </w:rPr>
        <w:t xml:space="preserve">Pendapat pemilik rumah kos mengenai </w:t>
      </w:r>
      <w:r w:rsidRPr="003F7A44">
        <w:rPr>
          <w:rFonts w:ascii="Book Antiqua" w:hAnsi="Book Antiqua" w:cs="Times New Roman"/>
          <w:i/>
        </w:rPr>
        <w:t xml:space="preserve">Self Assessment System </w:t>
      </w:r>
      <w:r w:rsidRPr="003F7A44">
        <w:rPr>
          <w:rFonts w:ascii="Book Antiqua" w:hAnsi="Book Antiqua" w:cs="Times New Roman"/>
        </w:rPr>
        <w:t>pada pajak kos.</w:t>
      </w:r>
    </w:p>
    <w:tbl>
      <w:tblPr>
        <w:tblStyle w:val="TableGrid"/>
        <w:tblW w:w="0" w:type="auto"/>
        <w:tblInd w:w="81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3827"/>
        <w:gridCol w:w="1701"/>
        <w:gridCol w:w="1884"/>
      </w:tblGrid>
      <w:tr w:rsidR="0024452B" w:rsidRPr="003F7A44" w:rsidTr="00572B03">
        <w:tc>
          <w:tcPr>
            <w:tcW w:w="382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24452B" w:rsidRPr="003F7A44" w:rsidRDefault="0024452B" w:rsidP="003F7A44">
            <w:pPr>
              <w:pStyle w:val="ListParagraph"/>
              <w:ind w:left="709" w:hanging="709"/>
              <w:jc w:val="center"/>
              <w:rPr>
                <w:rFonts w:ascii="Book Antiqua" w:hAnsi="Book Antiqua" w:cs="Times New Roman"/>
                <w:b/>
              </w:rPr>
            </w:pPr>
            <w:r w:rsidRPr="003F7A44">
              <w:rPr>
                <w:rFonts w:ascii="Book Antiqua" w:hAnsi="Book Antiqua" w:cs="Times New Roman"/>
                <w:b/>
                <w:i/>
              </w:rPr>
              <w:t xml:space="preserve">Self Assessment System </w:t>
            </w:r>
            <w:r w:rsidRPr="003F7A44">
              <w:rPr>
                <w:rFonts w:ascii="Book Antiqua" w:hAnsi="Book Antiqua" w:cs="Times New Roman"/>
                <w:b/>
              </w:rPr>
              <w:t>pada</w:t>
            </w:r>
          </w:p>
          <w:p w:rsidR="0024452B" w:rsidRPr="003F7A44" w:rsidRDefault="0024452B" w:rsidP="003F7A44">
            <w:pPr>
              <w:pStyle w:val="ListParagraph"/>
              <w:ind w:left="709" w:hanging="709"/>
              <w:jc w:val="center"/>
              <w:rPr>
                <w:rFonts w:ascii="Book Antiqua" w:hAnsi="Book Antiqua" w:cs="Times New Roman"/>
              </w:rPr>
            </w:pPr>
            <w:r w:rsidRPr="003F7A44">
              <w:rPr>
                <w:rFonts w:ascii="Book Antiqua" w:hAnsi="Book Antiqua" w:cs="Times New Roman"/>
                <w:b/>
              </w:rPr>
              <w:t>pajak kos</w:t>
            </w:r>
          </w:p>
        </w:tc>
        <w:tc>
          <w:tcPr>
            <w:tcW w:w="170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24452B" w:rsidRPr="003F7A44" w:rsidRDefault="0024452B" w:rsidP="003F7A44">
            <w:pPr>
              <w:pStyle w:val="ListParagraph"/>
              <w:ind w:left="0"/>
              <w:jc w:val="center"/>
              <w:rPr>
                <w:rFonts w:ascii="Book Antiqua" w:hAnsi="Book Antiqua" w:cs="Times New Roman"/>
                <w:b/>
              </w:rPr>
            </w:pPr>
            <w:r w:rsidRPr="003F7A44">
              <w:rPr>
                <w:rFonts w:ascii="Book Antiqua" w:hAnsi="Book Antiqua" w:cs="Times New Roman"/>
                <w:b/>
              </w:rPr>
              <w:t>Jumlah</w:t>
            </w:r>
          </w:p>
        </w:tc>
        <w:tc>
          <w:tcPr>
            <w:tcW w:w="188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24452B" w:rsidRPr="003F7A44" w:rsidRDefault="0024452B" w:rsidP="003F7A44">
            <w:pPr>
              <w:pStyle w:val="ListParagraph"/>
              <w:ind w:left="0"/>
              <w:jc w:val="center"/>
              <w:rPr>
                <w:rFonts w:ascii="Book Antiqua" w:hAnsi="Book Antiqua" w:cs="Times New Roman"/>
                <w:b/>
              </w:rPr>
            </w:pPr>
            <w:r w:rsidRPr="003F7A44">
              <w:rPr>
                <w:rFonts w:ascii="Book Antiqua" w:hAnsi="Book Antiqua" w:cs="Times New Roman"/>
                <w:b/>
              </w:rPr>
              <w:t>Persentase</w:t>
            </w:r>
          </w:p>
        </w:tc>
      </w:tr>
      <w:tr w:rsidR="0024452B" w:rsidRPr="003F7A44" w:rsidTr="00572B03">
        <w:tc>
          <w:tcPr>
            <w:tcW w:w="3827" w:type="dxa"/>
            <w:tcBorders>
              <w:top w:val="single" w:sz="18" w:space="0" w:color="000000" w:themeColor="text1"/>
              <w:left w:val="single" w:sz="8" w:space="0" w:color="000000" w:themeColor="text1"/>
              <w:bottom w:val="single" w:sz="8" w:space="0" w:color="000000" w:themeColor="text1"/>
              <w:right w:val="single" w:sz="8" w:space="0" w:color="000000" w:themeColor="text1"/>
            </w:tcBorders>
            <w:vAlign w:val="bottom"/>
          </w:tcPr>
          <w:p w:rsidR="0024452B" w:rsidRPr="003F7A44" w:rsidRDefault="0024452B" w:rsidP="003F7A44">
            <w:pPr>
              <w:pStyle w:val="ListParagraph"/>
              <w:ind w:left="0"/>
              <w:jc w:val="center"/>
              <w:rPr>
                <w:rFonts w:ascii="Book Antiqua" w:hAnsi="Book Antiqua" w:cs="Times New Roman"/>
              </w:rPr>
            </w:pPr>
            <w:r w:rsidRPr="003F7A44">
              <w:rPr>
                <w:rFonts w:ascii="Book Antiqua" w:hAnsi="Book Antiqua" w:cs="Times New Roman"/>
              </w:rPr>
              <w:t>Setuju</w:t>
            </w:r>
          </w:p>
        </w:tc>
        <w:tc>
          <w:tcPr>
            <w:tcW w:w="1701" w:type="dxa"/>
            <w:tcBorders>
              <w:top w:val="single" w:sz="18" w:space="0" w:color="000000" w:themeColor="text1"/>
              <w:left w:val="single" w:sz="8" w:space="0" w:color="000000" w:themeColor="text1"/>
              <w:bottom w:val="single" w:sz="8" w:space="0" w:color="000000" w:themeColor="text1"/>
              <w:right w:val="single" w:sz="8" w:space="0" w:color="000000" w:themeColor="text1"/>
            </w:tcBorders>
          </w:tcPr>
          <w:p w:rsidR="0024452B" w:rsidRPr="003F7A44" w:rsidRDefault="0024452B" w:rsidP="003F7A44">
            <w:pPr>
              <w:pStyle w:val="ListParagraph"/>
              <w:ind w:left="0"/>
              <w:jc w:val="center"/>
              <w:rPr>
                <w:rFonts w:ascii="Book Antiqua" w:hAnsi="Book Antiqua" w:cs="Times New Roman"/>
              </w:rPr>
            </w:pPr>
            <w:r w:rsidRPr="003F7A44">
              <w:rPr>
                <w:rFonts w:ascii="Book Antiqua" w:hAnsi="Book Antiqua" w:cs="Times New Roman"/>
              </w:rPr>
              <w:t>3</w:t>
            </w:r>
          </w:p>
        </w:tc>
        <w:tc>
          <w:tcPr>
            <w:tcW w:w="1884" w:type="dxa"/>
            <w:tcBorders>
              <w:top w:val="single" w:sz="18" w:space="0" w:color="000000" w:themeColor="text1"/>
              <w:left w:val="single" w:sz="8" w:space="0" w:color="000000" w:themeColor="text1"/>
              <w:bottom w:val="single" w:sz="8" w:space="0" w:color="000000" w:themeColor="text1"/>
              <w:right w:val="single" w:sz="8" w:space="0" w:color="000000" w:themeColor="text1"/>
            </w:tcBorders>
          </w:tcPr>
          <w:p w:rsidR="0024452B" w:rsidRPr="003F7A44" w:rsidRDefault="0024452B" w:rsidP="003F7A44">
            <w:pPr>
              <w:pStyle w:val="ListParagraph"/>
              <w:ind w:left="0"/>
              <w:jc w:val="center"/>
              <w:rPr>
                <w:rFonts w:ascii="Book Antiqua" w:hAnsi="Book Antiqua" w:cs="Times New Roman"/>
              </w:rPr>
            </w:pPr>
            <w:r w:rsidRPr="003F7A44">
              <w:rPr>
                <w:rFonts w:ascii="Book Antiqua" w:hAnsi="Book Antiqua" w:cs="Times New Roman"/>
              </w:rPr>
              <w:t>30%</w:t>
            </w:r>
          </w:p>
        </w:tc>
      </w:tr>
      <w:tr w:rsidR="0024452B" w:rsidRPr="003F7A44" w:rsidTr="00572B03">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24452B" w:rsidRPr="003F7A44" w:rsidRDefault="0024452B" w:rsidP="003F7A44">
            <w:pPr>
              <w:pStyle w:val="ListParagraph"/>
              <w:ind w:left="0"/>
              <w:jc w:val="center"/>
              <w:rPr>
                <w:rFonts w:ascii="Book Antiqua" w:hAnsi="Book Antiqua" w:cs="Times New Roman"/>
              </w:rPr>
            </w:pPr>
            <w:r w:rsidRPr="003F7A44">
              <w:rPr>
                <w:rFonts w:ascii="Book Antiqua" w:hAnsi="Book Antiqua" w:cs="Times New Roman"/>
              </w:rPr>
              <w:t>Tidak Setuju</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4452B" w:rsidRPr="003F7A44" w:rsidRDefault="0024452B" w:rsidP="003F7A44">
            <w:pPr>
              <w:pStyle w:val="ListParagraph"/>
              <w:ind w:left="0"/>
              <w:jc w:val="center"/>
              <w:rPr>
                <w:rFonts w:ascii="Book Antiqua" w:hAnsi="Book Antiqua" w:cs="Times New Roman"/>
              </w:rPr>
            </w:pPr>
            <w:r w:rsidRPr="003F7A44">
              <w:rPr>
                <w:rFonts w:ascii="Book Antiqua" w:hAnsi="Book Antiqua" w:cs="Times New Roman"/>
              </w:rPr>
              <w:t>7</w:t>
            </w:r>
          </w:p>
        </w:tc>
        <w:tc>
          <w:tcPr>
            <w:tcW w:w="18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4452B" w:rsidRPr="003F7A44" w:rsidRDefault="0024452B" w:rsidP="003F7A44">
            <w:pPr>
              <w:pStyle w:val="ListParagraph"/>
              <w:ind w:left="0"/>
              <w:jc w:val="center"/>
              <w:rPr>
                <w:rFonts w:ascii="Book Antiqua" w:hAnsi="Book Antiqua" w:cs="Times New Roman"/>
              </w:rPr>
            </w:pPr>
            <w:r w:rsidRPr="003F7A44">
              <w:rPr>
                <w:rFonts w:ascii="Book Antiqua" w:hAnsi="Book Antiqua" w:cs="Times New Roman"/>
              </w:rPr>
              <w:t>70%</w:t>
            </w:r>
          </w:p>
        </w:tc>
      </w:tr>
    </w:tbl>
    <w:p w:rsidR="0024452B" w:rsidRPr="003F7A44" w:rsidRDefault="0024452B" w:rsidP="003F7A44">
      <w:pPr>
        <w:pStyle w:val="ListParagraph"/>
        <w:ind w:left="820" w:firstLine="0"/>
        <w:rPr>
          <w:rFonts w:ascii="Book Antiqua" w:hAnsi="Book Antiqua" w:cs="Times New Roman"/>
        </w:rPr>
      </w:pPr>
      <w:r w:rsidRPr="003F7A44">
        <w:rPr>
          <w:rFonts w:ascii="Book Antiqua" w:hAnsi="Book Antiqua" w:cs="Times New Roman"/>
        </w:rPr>
        <w:t>Sumber : Hasil wawancara yang telah diolah, 2020</w:t>
      </w:r>
    </w:p>
    <w:p w:rsidR="0024452B" w:rsidRDefault="0024452B" w:rsidP="003F7A44">
      <w:pPr>
        <w:pStyle w:val="ListParagraph"/>
        <w:ind w:left="820" w:firstLine="0"/>
        <w:jc w:val="both"/>
        <w:rPr>
          <w:rFonts w:ascii="Book Antiqua" w:hAnsi="Book Antiqua" w:cs="Times New Roman"/>
          <w:lang w:val="id-ID"/>
        </w:rPr>
      </w:pPr>
      <w:r w:rsidRPr="003F7A44">
        <w:rPr>
          <w:rFonts w:ascii="Book Antiqua" w:hAnsi="Book Antiqua" w:cs="Times New Roman"/>
        </w:rPr>
        <w:t xml:space="preserve">Dari tabel di atas menunjukkan sebanyak tiga orang setuju bahwa sistem pemungutan </w:t>
      </w:r>
      <w:r w:rsidRPr="003F7A44">
        <w:rPr>
          <w:rFonts w:ascii="Book Antiqua" w:hAnsi="Book Antiqua" w:cs="Times New Roman"/>
          <w:i/>
        </w:rPr>
        <w:t>self assessment</w:t>
      </w:r>
      <w:r w:rsidRPr="003F7A44">
        <w:rPr>
          <w:rFonts w:ascii="Book Antiqua" w:hAnsi="Book Antiqua" w:cs="Times New Roman"/>
        </w:rPr>
        <w:t xml:space="preserve"> sudah efektif, sedangkan untuk tujuh pemilik kos lainnya tidak setuju dengan pemungutan tersebut.</w:t>
      </w:r>
    </w:p>
    <w:p w:rsidR="003F7A44" w:rsidRPr="003F7A44" w:rsidRDefault="003F7A44" w:rsidP="003F7A44">
      <w:pPr>
        <w:pStyle w:val="ListParagraph"/>
        <w:ind w:left="820" w:firstLine="0"/>
        <w:jc w:val="both"/>
        <w:rPr>
          <w:rFonts w:ascii="Book Antiqua" w:hAnsi="Book Antiqua" w:cs="Times New Roman"/>
          <w:b/>
          <w:lang w:val="id-ID"/>
        </w:rPr>
      </w:pPr>
    </w:p>
    <w:p w:rsidR="003F7A44" w:rsidRPr="003F7A44" w:rsidRDefault="003F7A44" w:rsidP="003F7A44">
      <w:pPr>
        <w:pStyle w:val="ListParagraph"/>
        <w:numPr>
          <w:ilvl w:val="0"/>
          <w:numId w:val="14"/>
        </w:numPr>
        <w:jc w:val="both"/>
        <w:rPr>
          <w:rFonts w:ascii="Book Antiqua" w:hAnsi="Book Antiqua" w:cs="Times New Roman"/>
          <w:b/>
          <w:lang w:val="id-ID"/>
        </w:rPr>
      </w:pPr>
      <w:r w:rsidRPr="003F7A44">
        <w:rPr>
          <w:rFonts w:ascii="Book Antiqua" w:hAnsi="Book Antiqua"/>
          <w:b/>
        </w:rPr>
        <w:t>PEMBAHASAN</w:t>
      </w:r>
    </w:p>
    <w:p w:rsidR="003F7A44" w:rsidRPr="003F7A44" w:rsidRDefault="003F7A44" w:rsidP="003F7A44">
      <w:pPr>
        <w:pStyle w:val="ListParagraph"/>
        <w:ind w:left="460" w:firstLine="0"/>
        <w:jc w:val="both"/>
        <w:rPr>
          <w:rFonts w:ascii="Book Antiqua" w:hAnsi="Book Antiqua"/>
          <w:lang w:val="id-ID"/>
        </w:rPr>
      </w:pPr>
      <w:r w:rsidRPr="003F7A44">
        <w:rPr>
          <w:rFonts w:ascii="Book Antiqua" w:hAnsi="Book Antiqua" w:cs="Times New Roman"/>
          <w:b/>
          <w:lang w:val="id-ID"/>
        </w:rPr>
        <w:t>Beberapa inti da</w:t>
      </w:r>
      <w:bookmarkStart w:id="5" w:name="Bagian_hasil_dan_pembahasan_meringkas_da"/>
      <w:bookmarkEnd w:id="5"/>
      <w:r w:rsidRPr="003F7A44">
        <w:rPr>
          <w:rFonts w:ascii="Book Antiqua" w:hAnsi="Book Antiqua" w:cs="Times New Roman"/>
          <w:b/>
          <w:lang w:val="id-ID"/>
        </w:rPr>
        <w:t>ri</w:t>
      </w:r>
      <w:r w:rsidRPr="003F7A44">
        <w:rPr>
          <w:rFonts w:ascii="Book Antiqua" w:hAnsi="Book Antiqua"/>
          <w:lang w:val="id-ID"/>
        </w:rPr>
        <w:t xml:space="preserve"> setiap variabel yang dibahas adalah :</w:t>
      </w:r>
    </w:p>
    <w:p w:rsidR="003F7A44" w:rsidRPr="003F7A44" w:rsidRDefault="003F7A44" w:rsidP="003F7A44">
      <w:pPr>
        <w:pStyle w:val="ListParagraph"/>
        <w:ind w:left="460" w:firstLine="0"/>
        <w:jc w:val="both"/>
        <w:rPr>
          <w:rFonts w:ascii="Book Antiqua" w:hAnsi="Book Antiqua"/>
          <w:lang w:val="id-ID"/>
        </w:rPr>
      </w:pPr>
    </w:p>
    <w:p w:rsidR="003F7A44" w:rsidRPr="004E2BA4" w:rsidRDefault="003F7A44" w:rsidP="004E2BA4">
      <w:pPr>
        <w:pStyle w:val="ListParagraph"/>
        <w:ind w:left="0" w:hanging="709"/>
        <w:jc w:val="both"/>
        <w:rPr>
          <w:rFonts w:ascii="Book Antiqua" w:hAnsi="Book Antiqua" w:cs="Times New Roman"/>
          <w:lang w:val="id-ID"/>
        </w:rPr>
      </w:pPr>
      <w:r w:rsidRPr="003F7A44">
        <w:rPr>
          <w:rFonts w:ascii="Book Antiqua" w:hAnsi="Book Antiqua" w:cs="Times New Roman"/>
        </w:rPr>
        <w:tab/>
        <w:t>1. Perda Kota Surabaya Nomor 4 tahun 2011 tentang Pajak Daerah</w:t>
      </w:r>
    </w:p>
    <w:p w:rsidR="003F7A44" w:rsidRPr="004E2BA4" w:rsidRDefault="004E2BA4" w:rsidP="004E2BA4">
      <w:pPr>
        <w:ind w:firstLine="720"/>
        <w:jc w:val="both"/>
        <w:rPr>
          <w:rFonts w:ascii="Book Antiqua" w:hAnsi="Book Antiqua" w:cs="Times New Roman"/>
          <w:lang w:val="id-ID"/>
        </w:rPr>
      </w:pPr>
      <w:r>
        <w:rPr>
          <w:rFonts w:ascii="Book Antiqua" w:hAnsi="Book Antiqua" w:cs="Times New Roman"/>
          <w:lang w:val="id-ID"/>
        </w:rPr>
        <w:t>D</w:t>
      </w:r>
      <w:r w:rsidR="003F7A44" w:rsidRPr="004E2BA4">
        <w:rPr>
          <w:rFonts w:ascii="Book Antiqua" w:hAnsi="Book Antiqua" w:cs="Times New Roman"/>
        </w:rPr>
        <w:t>ari wawancara yang dilakukan tersebut, masih banyak masyarakat yang belum mengetahui dan paham adanya perda nomor 4 tahun 2011 tentang pajak daerah atas pajak kos, langkah awal pemerintah yang harus dilakukan adalah lebih luas untuk melakukan sosialisasi langsung dengan wajib pajak maupun belum wajib pajak atau masyarakat yang memiliki usaha kos dengan kamar kos yang lebih dari 10 kamar dengan harga sewa Rp. 750.000.</w:t>
      </w:r>
    </w:p>
    <w:p w:rsidR="003F7A44" w:rsidRPr="003F7A44" w:rsidRDefault="003F7A44" w:rsidP="003F7A44">
      <w:pPr>
        <w:pStyle w:val="ListParagraph"/>
        <w:ind w:left="460" w:firstLine="0"/>
        <w:jc w:val="both"/>
        <w:rPr>
          <w:rFonts w:ascii="Book Antiqua" w:hAnsi="Book Antiqua" w:cs="Times New Roman"/>
          <w:lang w:val="id-ID"/>
        </w:rPr>
      </w:pPr>
    </w:p>
    <w:p w:rsidR="003F7A44" w:rsidRPr="003F7A44" w:rsidRDefault="003F7A44" w:rsidP="003F7A44">
      <w:pPr>
        <w:pStyle w:val="ListParagraph"/>
        <w:ind w:left="0" w:hanging="709"/>
        <w:jc w:val="both"/>
        <w:rPr>
          <w:rFonts w:ascii="Book Antiqua" w:hAnsi="Book Antiqua" w:cs="Times New Roman"/>
        </w:rPr>
      </w:pPr>
    </w:p>
    <w:p w:rsidR="003F7A44" w:rsidRPr="004E2BA4" w:rsidRDefault="003F7A44" w:rsidP="004E2BA4">
      <w:pPr>
        <w:pStyle w:val="ListParagraph"/>
        <w:ind w:left="0" w:hanging="709"/>
        <w:jc w:val="both"/>
        <w:rPr>
          <w:rFonts w:ascii="Book Antiqua" w:hAnsi="Book Antiqua" w:cs="Times New Roman"/>
          <w:lang w:val="id-ID"/>
        </w:rPr>
      </w:pPr>
      <w:r w:rsidRPr="003F7A44">
        <w:rPr>
          <w:rFonts w:ascii="Book Antiqua" w:hAnsi="Book Antiqua" w:cs="Times New Roman"/>
        </w:rPr>
        <w:tab/>
        <w:t>2. Perhitungan Tarif Pajak hotel atas Rumah Kos</w:t>
      </w:r>
      <w:r w:rsidR="004E2BA4">
        <w:rPr>
          <w:rFonts w:ascii="Book Antiqua" w:hAnsi="Book Antiqua" w:cs="Times New Roman"/>
          <w:lang w:val="id-ID"/>
        </w:rPr>
        <w:tab/>
      </w:r>
    </w:p>
    <w:p w:rsidR="003F7A44" w:rsidRPr="004E2BA4" w:rsidRDefault="003F7A44" w:rsidP="004E2BA4">
      <w:pPr>
        <w:ind w:firstLine="426"/>
        <w:jc w:val="both"/>
        <w:rPr>
          <w:rFonts w:ascii="Book Antiqua" w:hAnsi="Book Antiqua" w:cs="Times New Roman"/>
          <w:lang w:val="id-ID"/>
        </w:rPr>
      </w:pPr>
      <w:r w:rsidRPr="003F7A44">
        <w:rPr>
          <w:rFonts w:ascii="Book Antiqua" w:hAnsi="Book Antiqua" w:cs="Times New Roman"/>
        </w:rPr>
        <w:t>Dari 10 (sepuluh) rumah kos yang diteliti ada 6 (enam) yang seharusnya sudah memenuhi kriteria untuk pembayaran pajak atas rumah kos dimana kriter</w:t>
      </w:r>
      <w:r w:rsidR="004E2BA4">
        <w:rPr>
          <w:rFonts w:ascii="Book Antiqua" w:hAnsi="Book Antiqua" w:cs="Times New Roman"/>
        </w:rPr>
        <w:t xml:space="preserve">ia yang sudah terpenuhi adalah </w:t>
      </w:r>
    </w:p>
    <w:p w:rsidR="003F7A44" w:rsidRPr="003F7A44" w:rsidRDefault="003F7A44" w:rsidP="003F7A44">
      <w:pPr>
        <w:pStyle w:val="ListParagraph"/>
        <w:widowControl/>
        <w:numPr>
          <w:ilvl w:val="0"/>
          <w:numId w:val="16"/>
        </w:numPr>
        <w:autoSpaceDE/>
        <w:autoSpaceDN/>
        <w:spacing w:after="200"/>
        <w:ind w:left="426" w:hanging="426"/>
        <w:contextualSpacing/>
        <w:jc w:val="both"/>
        <w:rPr>
          <w:rFonts w:ascii="Book Antiqua" w:hAnsi="Book Antiqua" w:cs="Times New Roman"/>
        </w:rPr>
      </w:pPr>
      <w:r w:rsidRPr="003F7A44">
        <w:rPr>
          <w:rFonts w:ascii="Book Antiqua" w:hAnsi="Book Antiqua" w:cs="Times New Roman"/>
        </w:rPr>
        <w:t>Jumlah Kamar Kos</w:t>
      </w:r>
    </w:p>
    <w:p w:rsidR="003F7A44" w:rsidRPr="003F7A44" w:rsidRDefault="003F7A44" w:rsidP="003F7A44">
      <w:pPr>
        <w:pStyle w:val="ListParagraph"/>
        <w:widowControl/>
        <w:numPr>
          <w:ilvl w:val="0"/>
          <w:numId w:val="17"/>
        </w:numPr>
        <w:autoSpaceDE/>
        <w:autoSpaceDN/>
        <w:spacing w:after="200"/>
        <w:ind w:left="709" w:hanging="283"/>
        <w:contextualSpacing/>
        <w:jc w:val="both"/>
        <w:rPr>
          <w:rFonts w:ascii="Book Antiqua" w:hAnsi="Book Antiqua" w:cs="Times New Roman"/>
        </w:rPr>
      </w:pPr>
      <w:r w:rsidRPr="003F7A44">
        <w:rPr>
          <w:rFonts w:ascii="Book Antiqua" w:hAnsi="Book Antiqua" w:cs="Times New Roman"/>
        </w:rPr>
        <w:t>Bapak Yateman memiliki 13 kamar kos dengan harga Rp. 750.000,-</w:t>
      </w:r>
    </w:p>
    <w:p w:rsidR="003F7A44" w:rsidRPr="003F7A44" w:rsidRDefault="003F7A44" w:rsidP="003F7A44">
      <w:pPr>
        <w:pStyle w:val="ListParagraph"/>
        <w:widowControl/>
        <w:numPr>
          <w:ilvl w:val="0"/>
          <w:numId w:val="17"/>
        </w:numPr>
        <w:autoSpaceDE/>
        <w:autoSpaceDN/>
        <w:spacing w:after="200"/>
        <w:ind w:left="709" w:hanging="283"/>
        <w:contextualSpacing/>
        <w:jc w:val="both"/>
        <w:rPr>
          <w:rFonts w:ascii="Book Antiqua" w:hAnsi="Book Antiqua" w:cs="Times New Roman"/>
        </w:rPr>
      </w:pPr>
      <w:r w:rsidRPr="003F7A44">
        <w:rPr>
          <w:rFonts w:ascii="Book Antiqua" w:hAnsi="Book Antiqua" w:cs="Times New Roman"/>
        </w:rPr>
        <w:t>Ibu Umu memiliki 11 kamar kos dengan harga Rp. 800.000,-</w:t>
      </w:r>
    </w:p>
    <w:p w:rsidR="003F7A44" w:rsidRPr="003F7A44" w:rsidRDefault="003F7A44" w:rsidP="003F7A44">
      <w:pPr>
        <w:pStyle w:val="ListParagraph"/>
        <w:widowControl/>
        <w:numPr>
          <w:ilvl w:val="0"/>
          <w:numId w:val="17"/>
        </w:numPr>
        <w:autoSpaceDE/>
        <w:autoSpaceDN/>
        <w:spacing w:after="200"/>
        <w:ind w:left="709" w:hanging="283"/>
        <w:contextualSpacing/>
        <w:jc w:val="both"/>
        <w:rPr>
          <w:rFonts w:ascii="Book Antiqua" w:hAnsi="Book Antiqua" w:cs="Times New Roman"/>
        </w:rPr>
      </w:pPr>
      <w:r w:rsidRPr="003F7A44">
        <w:rPr>
          <w:rFonts w:ascii="Book Antiqua" w:hAnsi="Book Antiqua" w:cs="Times New Roman"/>
        </w:rPr>
        <w:t>Ibu Santi memiliki 12 kamar kos dengan harga Rp. 800.000,-</w:t>
      </w:r>
    </w:p>
    <w:p w:rsidR="003F7A44" w:rsidRPr="003F7A44" w:rsidRDefault="003F7A44" w:rsidP="003F7A44">
      <w:pPr>
        <w:pStyle w:val="ListParagraph"/>
        <w:widowControl/>
        <w:numPr>
          <w:ilvl w:val="0"/>
          <w:numId w:val="17"/>
        </w:numPr>
        <w:autoSpaceDE/>
        <w:autoSpaceDN/>
        <w:spacing w:after="200"/>
        <w:ind w:left="709" w:hanging="283"/>
        <w:contextualSpacing/>
        <w:jc w:val="both"/>
        <w:rPr>
          <w:rFonts w:ascii="Book Antiqua" w:hAnsi="Book Antiqua" w:cs="Times New Roman"/>
        </w:rPr>
      </w:pPr>
      <w:r w:rsidRPr="003F7A44">
        <w:rPr>
          <w:rFonts w:ascii="Book Antiqua" w:hAnsi="Book Antiqua" w:cs="Times New Roman"/>
        </w:rPr>
        <w:t>Bapak Ropiq memiliki 14 kamar kos dengan harga Rp. 750.000,-</w:t>
      </w:r>
    </w:p>
    <w:p w:rsidR="003F7A44" w:rsidRPr="003F7A44" w:rsidRDefault="003F7A44" w:rsidP="003F7A44">
      <w:pPr>
        <w:pStyle w:val="ListParagraph"/>
        <w:widowControl/>
        <w:numPr>
          <w:ilvl w:val="0"/>
          <w:numId w:val="17"/>
        </w:numPr>
        <w:autoSpaceDE/>
        <w:autoSpaceDN/>
        <w:spacing w:after="200"/>
        <w:ind w:left="709" w:hanging="283"/>
        <w:contextualSpacing/>
        <w:jc w:val="both"/>
        <w:rPr>
          <w:rFonts w:ascii="Book Antiqua" w:hAnsi="Book Antiqua" w:cs="Times New Roman"/>
        </w:rPr>
      </w:pPr>
      <w:r w:rsidRPr="003F7A44">
        <w:rPr>
          <w:rFonts w:ascii="Book Antiqua" w:hAnsi="Book Antiqua" w:cs="Times New Roman"/>
        </w:rPr>
        <w:t>Ibu Ana memiliki 12 kamar kos dengan harga Rp. 800.000,-</w:t>
      </w:r>
    </w:p>
    <w:p w:rsidR="003F7A44" w:rsidRPr="003F7A44" w:rsidRDefault="003F7A44" w:rsidP="003F7A44">
      <w:pPr>
        <w:pStyle w:val="ListParagraph"/>
        <w:widowControl/>
        <w:numPr>
          <w:ilvl w:val="0"/>
          <w:numId w:val="17"/>
        </w:numPr>
        <w:autoSpaceDE/>
        <w:autoSpaceDN/>
        <w:spacing w:after="200"/>
        <w:ind w:left="709" w:hanging="283"/>
        <w:contextualSpacing/>
        <w:jc w:val="both"/>
        <w:rPr>
          <w:rFonts w:ascii="Book Antiqua" w:hAnsi="Book Antiqua" w:cs="Times New Roman"/>
        </w:rPr>
      </w:pPr>
      <w:r w:rsidRPr="003F7A44">
        <w:rPr>
          <w:rFonts w:ascii="Book Antiqua" w:hAnsi="Book Antiqua" w:cs="Times New Roman"/>
        </w:rPr>
        <w:t>Bapak Bakri memiliki 11 kamar kos dengan harga Rp. 750.000,-</w:t>
      </w:r>
    </w:p>
    <w:p w:rsidR="003F7A44" w:rsidRPr="003F7A44" w:rsidRDefault="003F7A44" w:rsidP="003F7A44">
      <w:pPr>
        <w:pStyle w:val="ListParagraph"/>
        <w:ind w:left="460" w:firstLine="0"/>
        <w:jc w:val="both"/>
        <w:rPr>
          <w:rFonts w:ascii="Book Antiqua" w:hAnsi="Book Antiqua"/>
          <w:lang w:val="id-ID"/>
        </w:rPr>
      </w:pPr>
    </w:p>
    <w:p w:rsidR="003F7A44" w:rsidRPr="003F7A44" w:rsidRDefault="003F7A44" w:rsidP="003F7A44">
      <w:pPr>
        <w:jc w:val="both"/>
        <w:rPr>
          <w:rFonts w:ascii="Book Antiqua" w:hAnsi="Book Antiqua" w:cs="Times New Roman"/>
          <w:lang w:val="id-ID"/>
        </w:rPr>
      </w:pPr>
      <w:r w:rsidRPr="003F7A44">
        <w:rPr>
          <w:rFonts w:ascii="Book Antiqua" w:hAnsi="Book Antiqua" w:cs="Times New Roman"/>
        </w:rPr>
        <w:t>3. Pemungutan Pajak Hotel Atas Rumah Kos</w:t>
      </w:r>
    </w:p>
    <w:p w:rsidR="003F7A44" w:rsidRPr="003F7A44" w:rsidRDefault="003F7A44" w:rsidP="003F7A44">
      <w:pPr>
        <w:ind w:firstLine="720"/>
        <w:jc w:val="both"/>
        <w:rPr>
          <w:rFonts w:ascii="Book Antiqua" w:hAnsi="Book Antiqua" w:cs="Times New Roman"/>
          <w:lang w:val="id-ID"/>
        </w:rPr>
      </w:pPr>
      <w:r>
        <w:rPr>
          <w:rFonts w:ascii="Book Antiqua" w:hAnsi="Book Antiqua" w:cs="Times New Roman"/>
          <w:lang w:val="id-ID"/>
        </w:rPr>
        <w:t>S</w:t>
      </w:r>
      <w:r w:rsidRPr="003F7A44">
        <w:rPr>
          <w:rFonts w:ascii="Book Antiqua" w:hAnsi="Book Antiqua" w:cs="Times New Roman"/>
        </w:rPr>
        <w:t>istem pemungutan ini dapat berjalan efektif bukan hanya tergantung dari pengawasan atau pendataan yang dilakukan oleh Pemda maupun pengurus desa wilayah masing-masing tetapi dimulai dari masyarakatnya yang memiliki kemauan, kesadaran, dan kejujuran yang tinggi untuk memenuhi kewajibannya. Agar semakin efektif diperlukan kerjasama dari semua pihak, baik dari wajib pajak yang sadar akan pajak maupun belum, petugas pemerintah untuk mensosialisasikan seluruh informasi yang dibutuhkan mengenai pajak ini.</w:t>
      </w:r>
    </w:p>
    <w:p w:rsidR="003F7A44" w:rsidRPr="003F7A44" w:rsidRDefault="003F7A44" w:rsidP="003F7A44">
      <w:pPr>
        <w:pStyle w:val="ListParagraph"/>
        <w:ind w:left="460" w:firstLine="0"/>
        <w:jc w:val="both"/>
        <w:rPr>
          <w:lang w:val="id-ID"/>
        </w:rPr>
        <w:sectPr w:rsidR="003F7A44" w:rsidRPr="003F7A44">
          <w:type w:val="continuous"/>
          <w:pgSz w:w="11910" w:h="16840"/>
          <w:pgMar w:top="1360" w:right="1320" w:bottom="280" w:left="1340" w:header="720" w:footer="720" w:gutter="0"/>
          <w:cols w:space="720"/>
        </w:sectPr>
      </w:pPr>
    </w:p>
    <w:p w:rsidR="008116CF" w:rsidRPr="004E2BA4" w:rsidRDefault="008116CF">
      <w:pPr>
        <w:pStyle w:val="BodyText"/>
        <w:ind w:left="0"/>
        <w:rPr>
          <w:rFonts w:ascii="Book Antiqua" w:hAnsi="Book Antiqua"/>
          <w:sz w:val="26"/>
        </w:rPr>
      </w:pPr>
    </w:p>
    <w:p w:rsidR="008116CF" w:rsidRDefault="009C3FC0" w:rsidP="00644992">
      <w:pPr>
        <w:pStyle w:val="Heading1"/>
        <w:ind w:left="0"/>
        <w:rPr>
          <w:rFonts w:ascii="Times New Roman" w:hAnsi="Times New Roman"/>
        </w:rPr>
      </w:pPr>
      <w:bookmarkStart w:id="6" w:name="simpulan_←_Book_Antiqua_12_pt,_Bolt"/>
      <w:bookmarkEnd w:id="6"/>
      <w:r w:rsidRPr="004E2BA4">
        <w:rPr>
          <w:rFonts w:ascii="Book Antiqua" w:hAnsi="Book Antiqua"/>
        </w:rPr>
        <w:t>SIMPULAN</w:t>
      </w:r>
      <w:r>
        <w:t xml:space="preserve"> </w:t>
      </w:r>
    </w:p>
    <w:p w:rsidR="00644992" w:rsidRPr="00644992" w:rsidRDefault="00644992" w:rsidP="00644992">
      <w:pPr>
        <w:ind w:firstLine="720"/>
        <w:jc w:val="both"/>
        <w:rPr>
          <w:rFonts w:ascii="Book Antiqua" w:hAnsi="Book Antiqua" w:cs="Times New Roman"/>
        </w:rPr>
      </w:pPr>
      <w:r w:rsidRPr="00644992">
        <w:rPr>
          <w:rFonts w:ascii="Book Antiqua" w:hAnsi="Book Antiqua" w:cs="Times New Roman"/>
        </w:rPr>
        <w:t xml:space="preserve">Dari penelitian yang telah dilakukan, dapat disimpulkan bahwa, pemahaman pemilik usaha kos mengenai Pajak Hotel atas rumah kos , tarif pajak kos dan pemungutan pajak daerah  yang tercantum dalam Peraturan Daerah Kota Surabaya Nomor 4 Tahun 2011 masih belum banyak yang mengetahui dan memahami. pemahaman dan pengetahuan yang dimiliki tentang pajak ini masih minim, tarif pajak sebesar 5% juga dirasa tidak memberatkan jika dilaksanakan sesuai dengan peraturan yang ada. Dan dalam hal pemungutan </w:t>
      </w:r>
      <w:r w:rsidRPr="00644992">
        <w:rPr>
          <w:rFonts w:ascii="Book Antiqua" w:hAnsi="Book Antiqua" w:cs="Times New Roman"/>
          <w:i/>
        </w:rPr>
        <w:t>self assessment system</w:t>
      </w:r>
      <w:r w:rsidRPr="00644992">
        <w:rPr>
          <w:rFonts w:ascii="Book Antiqua" w:hAnsi="Book Antiqua" w:cs="Times New Roman"/>
        </w:rPr>
        <w:t xml:space="preserve"> kebanyakanan pemilik usaha kos tidak setuju dengan penerapan sistem ini dikarenakan masih banyak pemilik kos yang belum mengetahui dengan tata cara dalam peraturan daerah tersebut. Jadi, masyarakat membutuhkan sosialisasi tentang adanya peraturan daerah tersebut agar mereka mengetahui dan menyadari bahwa usaha yang mereka miliki ada kaintannya dengan perpajakan.</w:t>
      </w:r>
    </w:p>
    <w:p w:rsidR="00644992" w:rsidRPr="00644992" w:rsidRDefault="00644992" w:rsidP="00644992">
      <w:pPr>
        <w:pStyle w:val="BodyText"/>
        <w:ind w:left="0"/>
        <w:rPr>
          <w:rFonts w:ascii="Book Antiqua" w:hAnsi="Book Antiqua"/>
          <w:lang w:val="id-ID"/>
        </w:rPr>
      </w:pPr>
    </w:p>
    <w:p w:rsidR="008116CF" w:rsidRPr="00644992" w:rsidRDefault="00644992" w:rsidP="00644992">
      <w:pPr>
        <w:pStyle w:val="BodyText"/>
        <w:spacing w:before="4"/>
        <w:ind w:left="0"/>
        <w:rPr>
          <w:rFonts w:ascii="Book Antiqua" w:hAnsi="Book Antiqua"/>
          <w:b/>
          <w:sz w:val="24"/>
          <w:szCs w:val="24"/>
          <w:lang w:val="id-ID"/>
        </w:rPr>
      </w:pPr>
      <w:r w:rsidRPr="00644992">
        <w:rPr>
          <w:rFonts w:ascii="Book Antiqua" w:hAnsi="Book Antiqua"/>
          <w:b/>
          <w:sz w:val="24"/>
          <w:szCs w:val="24"/>
        </w:rPr>
        <w:t>SARAN</w:t>
      </w:r>
      <w:bookmarkStart w:id="7" w:name="daftar_pustaka_←_Book_Antiqua_12_pt,_Bol"/>
      <w:bookmarkStart w:id="8" w:name="Ketik_Judul_Artikel_Anda_di_sini__←_Book"/>
      <w:bookmarkEnd w:id="7"/>
      <w:bookmarkEnd w:id="8"/>
    </w:p>
    <w:p w:rsidR="00644992" w:rsidRPr="00644992" w:rsidRDefault="00644992" w:rsidP="00644992">
      <w:pPr>
        <w:jc w:val="both"/>
        <w:rPr>
          <w:rFonts w:ascii="Book Antiqua" w:hAnsi="Book Antiqua" w:cs="Times New Roman"/>
        </w:rPr>
      </w:pPr>
      <w:r w:rsidRPr="00644992">
        <w:rPr>
          <w:rFonts w:ascii="Book Antiqua" w:hAnsi="Book Antiqua" w:cs="Times New Roman"/>
        </w:rPr>
        <w:t>Peneliti menyadari bahwa penelitian ini masih memiliki keterbatasan baik sampel dan data. Oleh karena itu, peneliti memiliki beberapa saran, antara lain:</w:t>
      </w:r>
    </w:p>
    <w:p w:rsidR="00644992" w:rsidRPr="007C12A7" w:rsidRDefault="00644992" w:rsidP="00644992">
      <w:pPr>
        <w:pStyle w:val="ListParagraph"/>
        <w:widowControl/>
        <w:numPr>
          <w:ilvl w:val="0"/>
          <w:numId w:val="18"/>
        </w:numPr>
        <w:autoSpaceDE/>
        <w:autoSpaceDN/>
        <w:spacing w:after="200"/>
        <w:contextualSpacing/>
        <w:jc w:val="both"/>
        <w:rPr>
          <w:rFonts w:ascii="Book Antiqua" w:hAnsi="Book Antiqua" w:cs="Times New Roman"/>
        </w:rPr>
      </w:pPr>
      <w:r w:rsidRPr="00644992">
        <w:rPr>
          <w:rFonts w:ascii="Book Antiqua" w:hAnsi="Book Antiqua" w:cs="Times New Roman"/>
        </w:rPr>
        <w:t xml:space="preserve">Harus ada sosialisasi dari pemerintah daerah tentang adanya Peraturan Daerah Kota Surabaya Nomor 4 tahun 2011 tentang Pajak Hotel atas Rumah kos agar masyarakat yang mempunyai usaha kos mengetahui dan paham bahwa usahanya dapat dikenakan </w:t>
      </w:r>
      <w:r w:rsidRPr="007C12A7">
        <w:rPr>
          <w:rFonts w:ascii="Book Antiqua" w:hAnsi="Book Antiqua" w:cs="Times New Roman"/>
        </w:rPr>
        <w:t>pajak.</w:t>
      </w:r>
    </w:p>
    <w:p w:rsidR="00644992" w:rsidRPr="007C12A7" w:rsidRDefault="00644992" w:rsidP="00644992">
      <w:pPr>
        <w:pStyle w:val="ListParagraph"/>
        <w:widowControl/>
        <w:numPr>
          <w:ilvl w:val="0"/>
          <w:numId w:val="18"/>
        </w:numPr>
        <w:autoSpaceDE/>
        <w:autoSpaceDN/>
        <w:spacing w:after="200"/>
        <w:contextualSpacing/>
        <w:jc w:val="both"/>
        <w:rPr>
          <w:rFonts w:ascii="Book Antiqua" w:hAnsi="Book Antiqua" w:cs="Times New Roman"/>
        </w:rPr>
      </w:pPr>
      <w:r w:rsidRPr="007C12A7">
        <w:rPr>
          <w:rFonts w:ascii="Book Antiqua" w:hAnsi="Book Antiqua" w:cs="Times New Roman"/>
        </w:rPr>
        <w:t>Agar tidak terjadi kekeliruan mengenai pemungutan pajak ini, sebaiknya pemerintah daerah, pengurus kampung wilayah masing-masing, dan wajib pajak kedepannya dapat membangun kerjasama/komunikasi dua arah yang lebih baik serta terbuka dengan segala kritik dan saran sebagai evaluasi/feedback untuk memperbaiki kekurangan yang ada dalam peraturan tersebut, sehingga pelaksanaan pemungutan dapat lebih adil dan merata serta potensi pajak kos semakin tergali lagi dalam mendukung peningkatan penerimaan daerah dan peningkatan kesejahteraan masyarakat daerah dalam bentuk penyediaan fasilitas atau pelayanan publik.</w:t>
      </w:r>
    </w:p>
    <w:p w:rsidR="00644992" w:rsidRPr="007C12A7" w:rsidRDefault="00644992" w:rsidP="00644992">
      <w:pPr>
        <w:pStyle w:val="ListParagraph"/>
        <w:widowControl/>
        <w:numPr>
          <w:ilvl w:val="0"/>
          <w:numId w:val="18"/>
        </w:numPr>
        <w:autoSpaceDE/>
        <w:autoSpaceDN/>
        <w:spacing w:after="200"/>
        <w:contextualSpacing/>
        <w:jc w:val="both"/>
        <w:rPr>
          <w:rFonts w:ascii="Book Antiqua" w:hAnsi="Book Antiqua" w:cs="Times New Roman"/>
        </w:rPr>
      </w:pPr>
      <w:r w:rsidRPr="007C12A7">
        <w:rPr>
          <w:rFonts w:ascii="Book Antiqua" w:hAnsi="Book Antiqua" w:cs="Times New Roman"/>
        </w:rPr>
        <w:t>Bagi peneliti selanjutnya, jika dilakukan evaluasi/perbaikan Peraturan Daerah Kota Surabaya Nomor 4 Tahun 2011 oleh pemerintah daerah, maka dapat meneliti sejauh mana perbaikan tersebut diterima oleh masyarakat (pemilik usaha kos-kosan) sehingga dapat menjadi perbandingan untuk menilai penerapannya berhasil atau</w:t>
      </w:r>
      <w:r w:rsidRPr="007C12A7">
        <w:rPr>
          <w:rFonts w:ascii="Book Antiqua" w:hAnsi="Book Antiqua" w:cs="Times New Roman"/>
          <w:spacing w:val="-1"/>
        </w:rPr>
        <w:t xml:space="preserve"> </w:t>
      </w:r>
      <w:r w:rsidRPr="007C12A7">
        <w:rPr>
          <w:rFonts w:ascii="Book Antiqua" w:hAnsi="Book Antiqua" w:cs="Times New Roman"/>
        </w:rPr>
        <w:t>tidak.</w:t>
      </w:r>
    </w:p>
    <w:p w:rsidR="00644992" w:rsidRPr="007C12A7" w:rsidRDefault="00644992" w:rsidP="00644992">
      <w:pPr>
        <w:pStyle w:val="ListParagraph"/>
        <w:spacing w:line="480" w:lineRule="auto"/>
        <w:jc w:val="both"/>
        <w:rPr>
          <w:rFonts w:ascii="Book Antiqua" w:hAnsi="Book Antiqua" w:cs="Times New Roman"/>
          <w:sz w:val="24"/>
          <w:szCs w:val="24"/>
        </w:rPr>
      </w:pPr>
    </w:p>
    <w:p w:rsidR="008116CF" w:rsidRPr="007C12A7" w:rsidRDefault="008116CF">
      <w:pPr>
        <w:rPr>
          <w:rFonts w:ascii="Book Antiqua" w:hAnsi="Book Antiqua"/>
          <w:sz w:val="25"/>
        </w:rPr>
        <w:sectPr w:rsidR="008116CF" w:rsidRPr="007C12A7">
          <w:type w:val="continuous"/>
          <w:pgSz w:w="11910" w:h="16840"/>
          <w:pgMar w:top="1360" w:right="1320" w:bottom="280" w:left="1340" w:header="720" w:footer="720" w:gutter="0"/>
          <w:cols w:space="720"/>
        </w:sectPr>
      </w:pPr>
    </w:p>
    <w:p w:rsidR="007C12A7" w:rsidRPr="007C12A7" w:rsidRDefault="007C12A7" w:rsidP="007C12A7">
      <w:pPr>
        <w:pStyle w:val="ListParagraph"/>
        <w:spacing w:line="480" w:lineRule="auto"/>
        <w:jc w:val="center"/>
        <w:rPr>
          <w:rFonts w:ascii="Book Antiqua" w:hAnsi="Book Antiqua" w:cs="Times New Roman"/>
          <w:b/>
          <w:sz w:val="24"/>
          <w:szCs w:val="24"/>
        </w:rPr>
      </w:pPr>
      <w:r w:rsidRPr="007C12A7">
        <w:rPr>
          <w:rFonts w:ascii="Book Antiqua" w:hAnsi="Book Antiqua" w:cs="Times New Roman"/>
          <w:b/>
          <w:sz w:val="24"/>
          <w:szCs w:val="24"/>
        </w:rPr>
        <w:lastRenderedPageBreak/>
        <w:t>DAFTAR PUSTAKA</w:t>
      </w:r>
    </w:p>
    <w:p w:rsidR="007C12A7" w:rsidRPr="007C12A7" w:rsidRDefault="007C12A7" w:rsidP="007C12A7">
      <w:pPr>
        <w:pStyle w:val="ListParagraph"/>
        <w:jc w:val="both"/>
        <w:rPr>
          <w:rFonts w:ascii="Book Antiqua" w:hAnsi="Book Antiqua" w:cs="Times New Roman"/>
          <w:sz w:val="24"/>
          <w:szCs w:val="24"/>
        </w:rPr>
      </w:pPr>
    </w:p>
    <w:p w:rsidR="007C12A7" w:rsidRPr="007C12A7" w:rsidRDefault="007C12A7" w:rsidP="007C12A7">
      <w:pPr>
        <w:pStyle w:val="ListParagraph"/>
        <w:jc w:val="both"/>
        <w:rPr>
          <w:rFonts w:ascii="Book Antiqua" w:hAnsi="Book Antiqua" w:cs="Times New Roman"/>
        </w:rPr>
      </w:pPr>
      <w:r w:rsidRPr="007C12A7">
        <w:rPr>
          <w:rFonts w:ascii="Book Antiqua" w:hAnsi="Book Antiqua" w:cs="Times New Roman"/>
        </w:rPr>
        <w:t xml:space="preserve">Ekasari Dina Luh,2018. </w:t>
      </w:r>
      <w:r w:rsidRPr="007C12A7">
        <w:rPr>
          <w:rFonts w:ascii="Book Antiqua" w:hAnsi="Book Antiqua" w:cs="Times New Roman"/>
          <w:i/>
        </w:rPr>
        <w:t xml:space="preserve">Analisis Tingkat Pengetahuan Pemahaman dan </w:t>
      </w:r>
      <w:r w:rsidRPr="007C12A7">
        <w:rPr>
          <w:rFonts w:ascii="Book Antiqua" w:hAnsi="Book Antiqua" w:cs="Times New Roman"/>
          <w:i/>
        </w:rPr>
        <w:tab/>
        <w:t>Kesadaran Pemilik Usaha Kos Tentang Pa</w:t>
      </w:r>
      <w:r>
        <w:rPr>
          <w:rFonts w:ascii="Book Antiqua" w:hAnsi="Book Antiqua" w:cs="Times New Roman"/>
          <w:i/>
        </w:rPr>
        <w:t xml:space="preserve">jak Kos di Kecamatan </w:t>
      </w:r>
      <w:r>
        <w:rPr>
          <w:rFonts w:ascii="Book Antiqua" w:hAnsi="Book Antiqua" w:cs="Times New Roman"/>
          <w:i/>
        </w:rPr>
        <w:tab/>
        <w:t>Lowokwaru</w:t>
      </w:r>
      <w:r>
        <w:rPr>
          <w:rFonts w:ascii="Book Antiqua" w:hAnsi="Book Antiqua" w:cs="Times New Roman"/>
          <w:i/>
          <w:lang w:val="id-ID"/>
        </w:rPr>
        <w:t xml:space="preserve"> </w:t>
      </w:r>
      <w:r w:rsidRPr="007C12A7">
        <w:rPr>
          <w:rFonts w:ascii="Book Antiqua" w:hAnsi="Book Antiqua" w:cs="Times New Roman"/>
          <w:i/>
        </w:rPr>
        <w:t>Kota Malang.</w:t>
      </w:r>
      <w:r w:rsidRPr="007C12A7">
        <w:rPr>
          <w:rFonts w:ascii="Book Antiqua" w:hAnsi="Book Antiqua" w:cs="Times New Roman"/>
        </w:rPr>
        <w:t xml:space="preserve">Malang: Universitas Tribhuwana </w:t>
      </w:r>
      <w:r w:rsidRPr="007C12A7">
        <w:rPr>
          <w:rFonts w:ascii="Book Antiqua" w:hAnsi="Book Antiqua" w:cs="Times New Roman"/>
        </w:rPr>
        <w:tab/>
        <w:t>Tunggadewi.</w:t>
      </w:r>
    </w:p>
    <w:p w:rsidR="007C12A7" w:rsidRPr="007C12A7" w:rsidRDefault="007C12A7" w:rsidP="007C12A7">
      <w:pPr>
        <w:pStyle w:val="ListParagraph"/>
        <w:jc w:val="both"/>
        <w:rPr>
          <w:rFonts w:ascii="Book Antiqua" w:hAnsi="Book Antiqua" w:cs="Times New Roman"/>
          <w:b/>
        </w:rPr>
      </w:pPr>
    </w:p>
    <w:p w:rsidR="007C12A7" w:rsidRPr="007C12A7" w:rsidRDefault="007C12A7" w:rsidP="007C12A7">
      <w:pPr>
        <w:pStyle w:val="ListParagraph"/>
        <w:jc w:val="both"/>
        <w:rPr>
          <w:rFonts w:ascii="Book Antiqua" w:hAnsi="Book Antiqua" w:cs="Times New Roman"/>
        </w:rPr>
      </w:pPr>
      <w:r w:rsidRPr="007C12A7">
        <w:rPr>
          <w:rFonts w:ascii="Book Antiqua" w:hAnsi="Book Antiqua" w:cs="Times New Roman"/>
        </w:rPr>
        <w:t xml:space="preserve">Hayat, Muchsin Slamet &amp;Wati Saidar,2019. </w:t>
      </w:r>
      <w:r w:rsidRPr="007C12A7">
        <w:rPr>
          <w:rFonts w:ascii="Book Antiqua" w:hAnsi="Book Antiqua" w:cs="Times New Roman"/>
          <w:i/>
        </w:rPr>
        <w:t xml:space="preserve">Pengelolaan Pajak Rumah Kos </w:t>
      </w:r>
      <w:r w:rsidRPr="007C12A7">
        <w:rPr>
          <w:rFonts w:ascii="Book Antiqua" w:hAnsi="Book Antiqua" w:cs="Times New Roman"/>
          <w:i/>
        </w:rPr>
        <w:tab/>
        <w:t>di Kota Malang Dalam Meningkatkan Pendapatan Asli daerah.</w:t>
      </w:r>
      <w:r>
        <w:rPr>
          <w:rFonts w:ascii="Book Antiqua" w:hAnsi="Book Antiqua" w:cs="Times New Roman"/>
        </w:rPr>
        <w:t xml:space="preserve"> </w:t>
      </w:r>
      <w:r w:rsidRPr="007C12A7">
        <w:rPr>
          <w:rFonts w:ascii="Book Antiqua" w:hAnsi="Book Antiqua" w:cs="Times New Roman"/>
        </w:rPr>
        <w:t>Malang: Universitas Islam Malang.</w:t>
      </w:r>
    </w:p>
    <w:p w:rsidR="007C12A7" w:rsidRPr="007C12A7" w:rsidRDefault="007C12A7" w:rsidP="007C12A7">
      <w:pPr>
        <w:pStyle w:val="ListParagraph"/>
        <w:jc w:val="both"/>
        <w:rPr>
          <w:rFonts w:ascii="Book Antiqua" w:hAnsi="Book Antiqua" w:cs="Times New Roman"/>
        </w:rPr>
      </w:pPr>
    </w:p>
    <w:p w:rsidR="007C12A7" w:rsidRPr="007C12A7" w:rsidRDefault="007C12A7" w:rsidP="007C12A7">
      <w:pPr>
        <w:pStyle w:val="ListParagraph"/>
        <w:jc w:val="both"/>
        <w:rPr>
          <w:rFonts w:ascii="Book Antiqua" w:hAnsi="Book Antiqua" w:cs="Times New Roman"/>
        </w:rPr>
      </w:pPr>
      <w:r w:rsidRPr="007C12A7">
        <w:rPr>
          <w:rFonts w:ascii="Book Antiqua" w:hAnsi="Book Antiqua" w:cs="Times New Roman"/>
        </w:rPr>
        <w:t xml:space="preserve">Khairani Siti &amp; Agustin Dita, 2016. </w:t>
      </w:r>
      <w:r w:rsidRPr="007C12A7">
        <w:rPr>
          <w:rFonts w:ascii="Book Antiqua" w:hAnsi="Book Antiqua" w:cs="Times New Roman"/>
          <w:i/>
        </w:rPr>
        <w:t>Pengaruh Ke</w:t>
      </w:r>
      <w:r>
        <w:rPr>
          <w:rFonts w:ascii="Book Antiqua" w:hAnsi="Book Antiqua" w:cs="Times New Roman"/>
          <w:i/>
        </w:rPr>
        <w:t xml:space="preserve">mauan Membayar Pajak </w:t>
      </w:r>
      <w:r w:rsidRPr="007C12A7">
        <w:rPr>
          <w:rFonts w:ascii="Book Antiqua" w:hAnsi="Book Antiqua" w:cs="Times New Roman"/>
          <w:i/>
        </w:rPr>
        <w:t xml:space="preserve">dan Tingkat Pemahaman Wajib Pajak Terhadap Kepatuhan </w:t>
      </w:r>
      <w:r w:rsidRPr="007C12A7">
        <w:rPr>
          <w:rFonts w:ascii="Book Antiqua" w:hAnsi="Book Antiqua" w:cs="Times New Roman"/>
          <w:i/>
        </w:rPr>
        <w:tab/>
        <w:t xml:space="preserve">Membayar pajak  m. </w:t>
      </w:r>
      <w:r w:rsidRPr="007C12A7">
        <w:rPr>
          <w:rFonts w:ascii="Book Antiqua" w:hAnsi="Book Antiqua" w:cs="Times New Roman"/>
        </w:rPr>
        <w:t>Palembang: STIE MDP.</w:t>
      </w:r>
    </w:p>
    <w:p w:rsidR="007C12A7" w:rsidRPr="007C12A7" w:rsidRDefault="007C12A7" w:rsidP="007C12A7">
      <w:pPr>
        <w:pStyle w:val="ListParagraph"/>
        <w:jc w:val="both"/>
        <w:rPr>
          <w:rFonts w:ascii="Book Antiqua" w:hAnsi="Book Antiqua" w:cs="Times New Roman"/>
        </w:rPr>
      </w:pPr>
    </w:p>
    <w:p w:rsidR="007C12A7" w:rsidRPr="007C12A7" w:rsidRDefault="007C12A7" w:rsidP="007C12A7">
      <w:pPr>
        <w:pStyle w:val="ListParagraph"/>
        <w:jc w:val="both"/>
        <w:rPr>
          <w:rFonts w:ascii="Book Antiqua" w:hAnsi="Book Antiqua" w:cs="Times New Roman"/>
        </w:rPr>
      </w:pPr>
      <w:r w:rsidRPr="007C12A7">
        <w:rPr>
          <w:rFonts w:ascii="Book Antiqua" w:hAnsi="Book Antiqua" w:cs="Times New Roman"/>
        </w:rPr>
        <w:t xml:space="preserve">Mardiasmo,2018. </w:t>
      </w:r>
      <w:r w:rsidRPr="007C12A7">
        <w:rPr>
          <w:rFonts w:ascii="Book Antiqua" w:hAnsi="Book Antiqua" w:cs="Times New Roman"/>
          <w:i/>
        </w:rPr>
        <w:t xml:space="preserve">Perpajakan. </w:t>
      </w:r>
      <w:r w:rsidRPr="007C12A7">
        <w:rPr>
          <w:rFonts w:ascii="Book Antiqua" w:hAnsi="Book Antiqua" w:cs="Times New Roman"/>
        </w:rPr>
        <w:t>Edisi revisi. Yogyakarta : Andi.</w:t>
      </w:r>
    </w:p>
    <w:p w:rsidR="007C12A7" w:rsidRPr="007C12A7" w:rsidRDefault="007C12A7" w:rsidP="007C12A7">
      <w:pPr>
        <w:pStyle w:val="ListParagraph"/>
        <w:ind w:firstLine="0"/>
        <w:jc w:val="both"/>
        <w:rPr>
          <w:rFonts w:ascii="Book Antiqua" w:hAnsi="Book Antiqua" w:cs="Times New Roman"/>
        </w:rPr>
      </w:pPr>
      <w:r w:rsidRPr="007C12A7">
        <w:rPr>
          <w:rFonts w:ascii="Book Antiqua" w:hAnsi="Book Antiqua" w:cs="Times New Roman"/>
        </w:rPr>
        <w:t>Peraturan Daerah Kota Suarabaya No</w:t>
      </w:r>
      <w:r>
        <w:rPr>
          <w:rFonts w:ascii="Book Antiqua" w:hAnsi="Book Antiqua" w:cs="Times New Roman"/>
        </w:rPr>
        <w:t xml:space="preserve">mor 4 Tahun 2011 tentang Pajak </w:t>
      </w:r>
      <w:r w:rsidRPr="007C12A7">
        <w:rPr>
          <w:rFonts w:ascii="Book Antiqua" w:hAnsi="Book Antiqua" w:cs="Times New Roman"/>
        </w:rPr>
        <w:t xml:space="preserve">Daerah. </w:t>
      </w:r>
    </w:p>
    <w:p w:rsidR="007C12A7" w:rsidRPr="007C12A7" w:rsidRDefault="007C12A7" w:rsidP="007C12A7">
      <w:pPr>
        <w:pStyle w:val="ListParagraph"/>
        <w:jc w:val="both"/>
        <w:rPr>
          <w:rFonts w:ascii="Book Antiqua" w:hAnsi="Book Antiqua" w:cs="Times New Roman"/>
        </w:rPr>
      </w:pPr>
    </w:p>
    <w:p w:rsidR="007C12A7" w:rsidRPr="007C12A7" w:rsidRDefault="007C12A7" w:rsidP="007C12A7">
      <w:pPr>
        <w:pStyle w:val="ListParagraph"/>
        <w:jc w:val="both"/>
        <w:rPr>
          <w:rFonts w:ascii="Book Antiqua" w:hAnsi="Book Antiqua" w:cs="Times New Roman"/>
        </w:rPr>
      </w:pPr>
      <w:r w:rsidRPr="007C12A7">
        <w:rPr>
          <w:rFonts w:ascii="Book Antiqua" w:hAnsi="Book Antiqua" w:cs="Times New Roman"/>
        </w:rPr>
        <w:t xml:space="preserve">Resmi, Siti. 2019. </w:t>
      </w:r>
      <w:r w:rsidRPr="007C12A7">
        <w:rPr>
          <w:rFonts w:ascii="Book Antiqua" w:hAnsi="Book Antiqua" w:cs="Times New Roman"/>
          <w:i/>
        </w:rPr>
        <w:t>Perpajakan : Teori dan Kasus .</w:t>
      </w:r>
      <w:r>
        <w:rPr>
          <w:rFonts w:ascii="Book Antiqua" w:hAnsi="Book Antiqua" w:cs="Times New Roman"/>
        </w:rPr>
        <w:t xml:space="preserve"> Edisi 11. Jakarta :Salemba </w:t>
      </w:r>
      <w:r w:rsidRPr="007C12A7">
        <w:rPr>
          <w:rFonts w:ascii="Book Antiqua" w:hAnsi="Book Antiqua" w:cs="Times New Roman"/>
        </w:rPr>
        <w:t>Empat.</w:t>
      </w:r>
    </w:p>
    <w:p w:rsidR="007C12A7" w:rsidRPr="007C12A7" w:rsidRDefault="007C12A7" w:rsidP="007C12A7">
      <w:pPr>
        <w:pStyle w:val="ListParagraph"/>
        <w:jc w:val="both"/>
        <w:rPr>
          <w:rFonts w:ascii="Book Antiqua" w:hAnsi="Book Antiqua" w:cs="Times New Roman"/>
        </w:rPr>
      </w:pPr>
    </w:p>
    <w:p w:rsidR="007C12A7" w:rsidRPr="007C12A7" w:rsidRDefault="007C12A7" w:rsidP="007C12A7">
      <w:pPr>
        <w:pStyle w:val="ListParagraph"/>
        <w:jc w:val="both"/>
        <w:rPr>
          <w:rFonts w:ascii="Book Antiqua" w:hAnsi="Book Antiqua" w:cs="Times New Roman"/>
        </w:rPr>
      </w:pPr>
      <w:r w:rsidRPr="007C12A7">
        <w:rPr>
          <w:rFonts w:ascii="Book Antiqua" w:hAnsi="Book Antiqua" w:cs="Times New Roman"/>
        </w:rPr>
        <w:t>Siahaan, Marihot P,2019.</w:t>
      </w:r>
      <w:r w:rsidRPr="007C12A7">
        <w:rPr>
          <w:rFonts w:ascii="Book Antiqua" w:hAnsi="Book Antiqua" w:cs="Times New Roman"/>
          <w:i/>
        </w:rPr>
        <w:t xml:space="preserve"> Pajak Daerah dan Retribusi Daerah. </w:t>
      </w:r>
      <w:r w:rsidRPr="007C12A7">
        <w:rPr>
          <w:rFonts w:ascii="Book Antiqua" w:hAnsi="Book Antiqua" w:cs="Times New Roman"/>
        </w:rPr>
        <w:t>Edisi Revisi.</w:t>
      </w:r>
    </w:p>
    <w:p w:rsidR="007C12A7" w:rsidRPr="007C12A7" w:rsidRDefault="007C12A7" w:rsidP="007C12A7">
      <w:pPr>
        <w:pStyle w:val="ListParagraph"/>
        <w:jc w:val="both"/>
        <w:rPr>
          <w:rFonts w:ascii="Book Antiqua" w:hAnsi="Book Antiqua" w:cs="Times New Roman"/>
        </w:rPr>
      </w:pPr>
      <w:r w:rsidRPr="007C12A7">
        <w:rPr>
          <w:rFonts w:ascii="Book Antiqua" w:hAnsi="Book Antiqua" w:cs="Times New Roman"/>
        </w:rPr>
        <w:tab/>
        <w:t>Jakarta : Rajawali Pers.</w:t>
      </w:r>
    </w:p>
    <w:p w:rsidR="007C12A7" w:rsidRPr="007C12A7" w:rsidRDefault="007C12A7" w:rsidP="007C12A7">
      <w:pPr>
        <w:pStyle w:val="ListParagraph"/>
        <w:jc w:val="both"/>
        <w:rPr>
          <w:rFonts w:ascii="Book Antiqua" w:hAnsi="Book Antiqua" w:cs="Times New Roman"/>
        </w:rPr>
      </w:pPr>
    </w:p>
    <w:p w:rsidR="007C12A7" w:rsidRPr="007C12A7" w:rsidRDefault="007C12A7" w:rsidP="007C12A7">
      <w:pPr>
        <w:pStyle w:val="ListParagraph"/>
        <w:jc w:val="both"/>
        <w:rPr>
          <w:rFonts w:ascii="Book Antiqua" w:hAnsi="Book Antiqua" w:cs="Times New Roman"/>
          <w:i/>
        </w:rPr>
      </w:pPr>
      <w:r w:rsidRPr="007C12A7">
        <w:rPr>
          <w:rFonts w:ascii="Book Antiqua" w:hAnsi="Book Antiqua" w:cs="Times New Roman"/>
        </w:rPr>
        <w:t xml:space="preserve">Sugiyono,2016. </w:t>
      </w:r>
      <w:r w:rsidRPr="007C12A7">
        <w:rPr>
          <w:rFonts w:ascii="Book Antiqua" w:hAnsi="Book Antiqua" w:cs="Times New Roman"/>
          <w:i/>
        </w:rPr>
        <w:t xml:space="preserve">Metode Penelitian :Kuantitatif, Kualitatif, dan R&amp;D. </w:t>
      </w:r>
    </w:p>
    <w:p w:rsidR="007C12A7" w:rsidRPr="007C12A7" w:rsidRDefault="007C12A7" w:rsidP="007C12A7">
      <w:pPr>
        <w:pStyle w:val="ListParagraph"/>
        <w:jc w:val="both"/>
        <w:rPr>
          <w:rFonts w:ascii="Book Antiqua" w:hAnsi="Book Antiqua" w:cs="Times New Roman"/>
        </w:rPr>
      </w:pPr>
      <w:r w:rsidRPr="007C12A7">
        <w:rPr>
          <w:rFonts w:ascii="Book Antiqua" w:hAnsi="Book Antiqua" w:cs="Times New Roman"/>
          <w:i/>
        </w:rPr>
        <w:tab/>
      </w:r>
      <w:r w:rsidRPr="007C12A7">
        <w:rPr>
          <w:rFonts w:ascii="Book Antiqua" w:hAnsi="Book Antiqua" w:cs="Times New Roman"/>
        </w:rPr>
        <w:t>Bandung : Alfabeta.</w:t>
      </w:r>
    </w:p>
    <w:p w:rsidR="007C12A7" w:rsidRPr="007C12A7" w:rsidRDefault="007C12A7" w:rsidP="007C12A7">
      <w:pPr>
        <w:pStyle w:val="ListParagraph"/>
        <w:jc w:val="both"/>
        <w:rPr>
          <w:rFonts w:ascii="Book Antiqua" w:hAnsi="Book Antiqua" w:cs="Times New Roman"/>
        </w:rPr>
      </w:pPr>
    </w:p>
    <w:p w:rsidR="007C12A7" w:rsidRPr="007C12A7" w:rsidRDefault="007C12A7" w:rsidP="007C12A7">
      <w:pPr>
        <w:pStyle w:val="ListParagraph"/>
        <w:jc w:val="both"/>
        <w:rPr>
          <w:rFonts w:ascii="Book Antiqua" w:hAnsi="Book Antiqua" w:cs="Times New Roman"/>
        </w:rPr>
      </w:pPr>
      <w:r w:rsidRPr="007C12A7">
        <w:rPr>
          <w:rFonts w:ascii="Book Antiqua" w:hAnsi="Book Antiqua" w:cs="Times New Roman"/>
        </w:rPr>
        <w:t xml:space="preserve">Solikha Maratus Ani, 2015. </w:t>
      </w:r>
      <w:r w:rsidRPr="007C12A7">
        <w:rPr>
          <w:rFonts w:ascii="Book Antiqua" w:hAnsi="Book Antiqua" w:cs="Times New Roman"/>
          <w:i/>
        </w:rPr>
        <w:t xml:space="preserve">Analisis Sistem Pemungutan Pajak Hotel </w:t>
      </w:r>
      <w:r w:rsidRPr="007C12A7">
        <w:rPr>
          <w:rFonts w:ascii="Book Antiqua" w:hAnsi="Book Antiqua" w:cs="Times New Roman"/>
          <w:i/>
        </w:rPr>
        <w:tab/>
        <w:t xml:space="preserve">Kategori Rumah Kos di Kota Malang. </w:t>
      </w:r>
      <w:r w:rsidRPr="007C12A7">
        <w:rPr>
          <w:rFonts w:ascii="Book Antiqua" w:hAnsi="Book Antiqua" w:cs="Times New Roman"/>
        </w:rPr>
        <w:t xml:space="preserve">Malang: Universitas Islam </w:t>
      </w:r>
      <w:r w:rsidRPr="007C12A7">
        <w:rPr>
          <w:rFonts w:ascii="Book Antiqua" w:hAnsi="Book Antiqua" w:cs="Times New Roman"/>
        </w:rPr>
        <w:tab/>
        <w:t>Negeri Maulana Malik Ibrahim.</w:t>
      </w:r>
    </w:p>
    <w:p w:rsidR="007C12A7" w:rsidRPr="007C12A7" w:rsidRDefault="007C12A7" w:rsidP="007C12A7">
      <w:pPr>
        <w:pStyle w:val="ListParagraph"/>
        <w:jc w:val="both"/>
        <w:rPr>
          <w:rFonts w:ascii="Book Antiqua" w:hAnsi="Book Antiqua" w:cs="Times New Roman"/>
        </w:rPr>
      </w:pPr>
    </w:p>
    <w:p w:rsidR="007C12A7" w:rsidRPr="007C12A7" w:rsidRDefault="007C12A7" w:rsidP="007C12A7">
      <w:pPr>
        <w:pStyle w:val="ListParagraph"/>
        <w:jc w:val="both"/>
        <w:rPr>
          <w:rFonts w:ascii="Book Antiqua" w:hAnsi="Book Antiqua" w:cs="Times New Roman"/>
        </w:rPr>
      </w:pPr>
      <w:r w:rsidRPr="007C12A7">
        <w:rPr>
          <w:rFonts w:ascii="Book Antiqua" w:hAnsi="Book Antiqua" w:cs="Times New Roman"/>
        </w:rPr>
        <w:t xml:space="preserve">Undang-undang Nomor 28 Tahun 2009 tentang Pajak Daerah dan Retribusi </w:t>
      </w:r>
      <w:r w:rsidRPr="007C12A7">
        <w:rPr>
          <w:rFonts w:ascii="Book Antiqua" w:hAnsi="Book Antiqua" w:cs="Times New Roman"/>
        </w:rPr>
        <w:tab/>
        <w:t>Daerah.</w:t>
      </w:r>
    </w:p>
    <w:p w:rsidR="007C12A7" w:rsidRPr="007C12A7" w:rsidRDefault="007C12A7" w:rsidP="007C12A7">
      <w:pPr>
        <w:pStyle w:val="ListParagraph"/>
        <w:jc w:val="both"/>
        <w:rPr>
          <w:rFonts w:ascii="Book Antiqua" w:hAnsi="Book Antiqua" w:cs="Times New Roman"/>
        </w:rPr>
      </w:pPr>
    </w:p>
    <w:p w:rsidR="007C12A7" w:rsidRPr="007C12A7" w:rsidRDefault="007C12A7" w:rsidP="007C12A7">
      <w:pPr>
        <w:pStyle w:val="ListParagraph"/>
        <w:jc w:val="both"/>
        <w:rPr>
          <w:rFonts w:ascii="Book Antiqua" w:hAnsi="Book Antiqua" w:cs="Times New Roman"/>
        </w:rPr>
      </w:pPr>
      <w:r w:rsidRPr="007C12A7">
        <w:rPr>
          <w:rFonts w:ascii="Book Antiqua" w:hAnsi="Book Antiqua" w:cs="Times New Roman"/>
        </w:rPr>
        <w:t xml:space="preserve">Wahyudi Muhammad ,2018. </w:t>
      </w:r>
      <w:r w:rsidRPr="007C12A7">
        <w:rPr>
          <w:rFonts w:ascii="Book Antiqua" w:hAnsi="Book Antiqua" w:cs="Times New Roman"/>
          <w:i/>
        </w:rPr>
        <w:t xml:space="preserve">Prosedur Perhitungan pelaporan dan </w:t>
      </w:r>
      <w:r w:rsidRPr="007C12A7">
        <w:rPr>
          <w:rFonts w:ascii="Book Antiqua" w:hAnsi="Book Antiqua" w:cs="Times New Roman"/>
          <w:i/>
        </w:rPr>
        <w:tab/>
        <w:t xml:space="preserve">Penyetoran Pajak Rumah Kos Pada Badan Pelayanan Pajak Derah </w:t>
      </w:r>
      <w:r w:rsidRPr="007C12A7">
        <w:rPr>
          <w:rFonts w:ascii="Book Antiqua" w:hAnsi="Book Antiqua" w:cs="Times New Roman"/>
          <w:i/>
        </w:rPr>
        <w:tab/>
        <w:t xml:space="preserve">Kota Malang. </w:t>
      </w:r>
      <w:r w:rsidRPr="007C12A7">
        <w:rPr>
          <w:rFonts w:ascii="Book Antiqua" w:hAnsi="Book Antiqua" w:cs="Times New Roman"/>
        </w:rPr>
        <w:t>Malang: Universitas Jember.</w:t>
      </w:r>
    </w:p>
    <w:p w:rsidR="007C12A7" w:rsidRPr="007C12A7" w:rsidRDefault="007C12A7" w:rsidP="007C12A7">
      <w:pPr>
        <w:pStyle w:val="ListParagraph"/>
        <w:jc w:val="both"/>
        <w:rPr>
          <w:rFonts w:ascii="Book Antiqua" w:hAnsi="Book Antiqua" w:cs="Times New Roman"/>
        </w:rPr>
      </w:pPr>
    </w:p>
    <w:p w:rsidR="007C12A7" w:rsidRPr="007C12A7" w:rsidRDefault="007C12A7" w:rsidP="007C12A7">
      <w:pPr>
        <w:pStyle w:val="ListParagraph"/>
        <w:jc w:val="both"/>
        <w:rPr>
          <w:rFonts w:ascii="Book Antiqua" w:hAnsi="Book Antiqua" w:cs="Times New Roman"/>
        </w:rPr>
      </w:pPr>
      <w:hyperlink r:id="rId8" w:history="1">
        <w:r w:rsidRPr="007C12A7">
          <w:rPr>
            <w:rStyle w:val="Hyperlink"/>
            <w:rFonts w:ascii="Book Antiqua" w:hAnsi="Book Antiqua" w:cs="Times New Roman"/>
          </w:rPr>
          <w:t>https://bpkpd.surabaya.go.id/Home/DaftarObjekPajak?NamaPajak=HOTEL</w:t>
        </w:r>
      </w:hyperlink>
    </w:p>
    <w:p w:rsidR="007C12A7" w:rsidRPr="007C12A7" w:rsidRDefault="007C12A7" w:rsidP="007C12A7">
      <w:pPr>
        <w:pStyle w:val="ListParagraph"/>
        <w:jc w:val="both"/>
        <w:rPr>
          <w:rFonts w:ascii="Book Antiqua" w:hAnsi="Book Antiqua" w:cs="Times New Roman"/>
        </w:rPr>
      </w:pPr>
    </w:p>
    <w:p w:rsidR="007C12A7" w:rsidRPr="007C12A7" w:rsidRDefault="007C12A7" w:rsidP="007C12A7">
      <w:pPr>
        <w:pStyle w:val="ListParagraph"/>
        <w:jc w:val="both"/>
        <w:rPr>
          <w:rFonts w:ascii="Book Antiqua" w:hAnsi="Book Antiqua" w:cs="Times New Roman"/>
          <w:color w:val="000000" w:themeColor="text1"/>
        </w:rPr>
      </w:pPr>
      <w:hyperlink r:id="rId9" w:history="1">
        <w:r w:rsidRPr="007C12A7">
          <w:rPr>
            <w:rStyle w:val="Hyperlink"/>
            <w:rFonts w:ascii="Book Antiqua" w:hAnsi="Book Antiqua" w:cs="Times New Roman"/>
            <w:color w:val="000000" w:themeColor="text1"/>
          </w:rPr>
          <w:t>https://bpkpd.surabaya.go.id/Home/RealisasiPajakDaerah</w:t>
        </w:r>
      </w:hyperlink>
    </w:p>
    <w:p w:rsidR="007C12A7" w:rsidRPr="007C12A7" w:rsidRDefault="007C12A7" w:rsidP="007C12A7">
      <w:pPr>
        <w:pStyle w:val="ListParagraph"/>
        <w:jc w:val="both"/>
        <w:rPr>
          <w:rFonts w:ascii="Book Antiqua" w:hAnsi="Book Antiqua" w:cs="Times New Roman"/>
          <w:color w:val="000000" w:themeColor="text1"/>
        </w:rPr>
      </w:pPr>
    </w:p>
    <w:p w:rsidR="007C12A7" w:rsidRPr="007C12A7" w:rsidRDefault="007C12A7" w:rsidP="007C12A7">
      <w:pPr>
        <w:pStyle w:val="ListParagraph"/>
        <w:jc w:val="both"/>
        <w:rPr>
          <w:rFonts w:ascii="Book Antiqua" w:hAnsi="Book Antiqua" w:cs="Times New Roman"/>
          <w:color w:val="000000" w:themeColor="text1"/>
        </w:rPr>
      </w:pPr>
      <w:hyperlink r:id="rId10" w:history="1">
        <w:r w:rsidRPr="007C12A7">
          <w:rPr>
            <w:rStyle w:val="Hyperlink"/>
            <w:rFonts w:ascii="Book Antiqua" w:hAnsi="Book Antiqua" w:cs="Times New Roman"/>
            <w:color w:val="000000" w:themeColor="text1"/>
          </w:rPr>
          <w:t>https://www.pajak.go.id/id/pajak</w:t>
        </w:r>
      </w:hyperlink>
    </w:p>
    <w:p w:rsidR="007C12A7" w:rsidRPr="007C12A7" w:rsidRDefault="007C12A7" w:rsidP="007C12A7">
      <w:pPr>
        <w:pStyle w:val="ListParagraph"/>
        <w:jc w:val="both"/>
        <w:rPr>
          <w:rFonts w:ascii="Book Antiqua" w:hAnsi="Book Antiqua" w:cs="Times New Roman"/>
          <w:color w:val="000000" w:themeColor="text1"/>
        </w:rPr>
      </w:pPr>
    </w:p>
    <w:p w:rsidR="007C12A7" w:rsidRPr="007C12A7" w:rsidRDefault="007C12A7" w:rsidP="007C12A7">
      <w:pPr>
        <w:pStyle w:val="ListParagraph"/>
        <w:jc w:val="both"/>
        <w:rPr>
          <w:rFonts w:ascii="Book Antiqua" w:hAnsi="Book Antiqua" w:cs="Times New Roman"/>
          <w:color w:val="000000" w:themeColor="text1"/>
        </w:rPr>
      </w:pPr>
      <w:hyperlink r:id="rId11" w:history="1">
        <w:r w:rsidRPr="007C12A7">
          <w:rPr>
            <w:rStyle w:val="Hyperlink"/>
            <w:rFonts w:ascii="Book Antiqua" w:hAnsi="Book Antiqua" w:cs="Times New Roman"/>
            <w:color w:val="000000" w:themeColor="text1"/>
          </w:rPr>
          <w:t>https://id.wikipedia.org/wiki/Tandes,_Surabaya</w:t>
        </w:r>
      </w:hyperlink>
    </w:p>
    <w:p w:rsidR="007C12A7" w:rsidRPr="007C12A7" w:rsidRDefault="007C12A7" w:rsidP="007C12A7">
      <w:pPr>
        <w:pStyle w:val="ListParagraph"/>
        <w:jc w:val="both"/>
        <w:rPr>
          <w:rFonts w:ascii="Book Antiqua" w:hAnsi="Book Antiqua" w:cs="Times New Roman"/>
          <w:color w:val="000000" w:themeColor="text1"/>
        </w:rPr>
      </w:pPr>
    </w:p>
    <w:p w:rsidR="007C12A7" w:rsidRPr="007C12A7" w:rsidRDefault="007C12A7" w:rsidP="007C12A7">
      <w:pPr>
        <w:ind w:firstLine="461"/>
        <w:rPr>
          <w:rFonts w:ascii="Book Antiqua" w:hAnsi="Book Antiqua"/>
        </w:rPr>
      </w:pPr>
      <w:r w:rsidRPr="007C12A7">
        <w:rPr>
          <w:rFonts w:ascii="Book Antiqua" w:hAnsi="Book Antiqua" w:cs="Times New Roman"/>
        </w:rPr>
        <w:lastRenderedPageBreak/>
        <w:t>https://www.online-pajak.com/tentang-pajak-pribadi/pajak-daerah</w:t>
      </w:r>
    </w:p>
    <w:p w:rsidR="008116CF" w:rsidRPr="007C12A7" w:rsidRDefault="008116CF" w:rsidP="007C12A7">
      <w:pPr>
        <w:pStyle w:val="BodyText"/>
        <w:ind w:left="0"/>
      </w:pPr>
    </w:p>
    <w:sectPr w:rsidR="008116CF" w:rsidRPr="007C12A7" w:rsidSect="005F5579">
      <w:headerReference w:type="default" r:id="rId12"/>
      <w:footerReference w:type="first" r:id="rId13"/>
      <w:pgSz w:w="12191" w:h="16840" w:code="9"/>
      <w:pgMar w:top="2268" w:right="1701" w:bottom="1701" w:left="2268" w:header="709" w:footer="709" w:gutter="0"/>
      <w:pgNumType w:start="6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FC0" w:rsidRDefault="009C3FC0" w:rsidP="007C12A7">
      <w:r>
        <w:separator/>
      </w:r>
    </w:p>
  </w:endnote>
  <w:endnote w:type="continuationSeparator" w:id="1">
    <w:p w:rsidR="009C3FC0" w:rsidRDefault="009C3FC0" w:rsidP="007C12A7">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ladio Uralic">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43D" w:rsidRDefault="009C3FC0">
    <w:pPr>
      <w:pStyle w:val="Footer"/>
      <w:jc w:val="center"/>
    </w:pPr>
    <w:r>
      <w:fldChar w:fldCharType="begin"/>
    </w:r>
    <w:r>
      <w:instrText xml:space="preserve"> PAGE   \* MERGEFORMAT </w:instrText>
    </w:r>
    <w:r>
      <w:fldChar w:fldCharType="separate"/>
    </w:r>
    <w:r>
      <w:rPr>
        <w:noProof/>
      </w:rPr>
      <w:t>vii</w:t>
    </w:r>
    <w:r>
      <w:fldChar w:fldCharType="end"/>
    </w:r>
  </w:p>
  <w:p w:rsidR="007B243D" w:rsidRDefault="009C3F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FC0" w:rsidRDefault="009C3FC0" w:rsidP="007C12A7">
      <w:r>
        <w:separator/>
      </w:r>
    </w:p>
  </w:footnote>
  <w:footnote w:type="continuationSeparator" w:id="1">
    <w:p w:rsidR="009C3FC0" w:rsidRDefault="009C3FC0" w:rsidP="007C12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579" w:rsidRDefault="009C3F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682E"/>
    <w:multiLevelType w:val="hybridMultilevel"/>
    <w:tmpl w:val="0A2A637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7BE534E"/>
    <w:multiLevelType w:val="hybridMultilevel"/>
    <w:tmpl w:val="8B748890"/>
    <w:lvl w:ilvl="0" w:tplc="B6A0C6F8">
      <w:start w:val="1"/>
      <w:numFmt w:val="decimal"/>
      <w:lvlText w:val="%1."/>
      <w:lvlJc w:val="left"/>
      <w:pPr>
        <w:ind w:left="460" w:hanging="360"/>
      </w:pPr>
      <w:rPr>
        <w:rFonts w:ascii="Book Antiqua" w:hAnsi="Book Antiqua" w:hint="default"/>
      </w:rPr>
    </w:lvl>
    <w:lvl w:ilvl="1" w:tplc="04210019" w:tentative="1">
      <w:start w:val="1"/>
      <w:numFmt w:val="lowerLetter"/>
      <w:lvlText w:val="%2."/>
      <w:lvlJc w:val="left"/>
      <w:pPr>
        <w:ind w:left="1180" w:hanging="360"/>
      </w:pPr>
    </w:lvl>
    <w:lvl w:ilvl="2" w:tplc="0421001B" w:tentative="1">
      <w:start w:val="1"/>
      <w:numFmt w:val="lowerRoman"/>
      <w:lvlText w:val="%3."/>
      <w:lvlJc w:val="right"/>
      <w:pPr>
        <w:ind w:left="1900" w:hanging="180"/>
      </w:pPr>
    </w:lvl>
    <w:lvl w:ilvl="3" w:tplc="0421000F" w:tentative="1">
      <w:start w:val="1"/>
      <w:numFmt w:val="decimal"/>
      <w:lvlText w:val="%4."/>
      <w:lvlJc w:val="left"/>
      <w:pPr>
        <w:ind w:left="2620" w:hanging="360"/>
      </w:pPr>
    </w:lvl>
    <w:lvl w:ilvl="4" w:tplc="04210019" w:tentative="1">
      <w:start w:val="1"/>
      <w:numFmt w:val="lowerLetter"/>
      <w:lvlText w:val="%5."/>
      <w:lvlJc w:val="left"/>
      <w:pPr>
        <w:ind w:left="3340" w:hanging="360"/>
      </w:pPr>
    </w:lvl>
    <w:lvl w:ilvl="5" w:tplc="0421001B" w:tentative="1">
      <w:start w:val="1"/>
      <w:numFmt w:val="lowerRoman"/>
      <w:lvlText w:val="%6."/>
      <w:lvlJc w:val="right"/>
      <w:pPr>
        <w:ind w:left="4060" w:hanging="180"/>
      </w:pPr>
    </w:lvl>
    <w:lvl w:ilvl="6" w:tplc="0421000F" w:tentative="1">
      <w:start w:val="1"/>
      <w:numFmt w:val="decimal"/>
      <w:lvlText w:val="%7."/>
      <w:lvlJc w:val="left"/>
      <w:pPr>
        <w:ind w:left="4780" w:hanging="360"/>
      </w:pPr>
    </w:lvl>
    <w:lvl w:ilvl="7" w:tplc="04210019" w:tentative="1">
      <w:start w:val="1"/>
      <w:numFmt w:val="lowerLetter"/>
      <w:lvlText w:val="%8."/>
      <w:lvlJc w:val="left"/>
      <w:pPr>
        <w:ind w:left="5500" w:hanging="360"/>
      </w:pPr>
    </w:lvl>
    <w:lvl w:ilvl="8" w:tplc="0421001B" w:tentative="1">
      <w:start w:val="1"/>
      <w:numFmt w:val="lowerRoman"/>
      <w:lvlText w:val="%9."/>
      <w:lvlJc w:val="right"/>
      <w:pPr>
        <w:ind w:left="6220" w:hanging="180"/>
      </w:pPr>
    </w:lvl>
  </w:abstractNum>
  <w:abstractNum w:abstractNumId="2">
    <w:nsid w:val="3105528B"/>
    <w:multiLevelType w:val="hybridMultilevel"/>
    <w:tmpl w:val="35740F6E"/>
    <w:lvl w:ilvl="0" w:tplc="04210019">
      <w:start w:val="1"/>
      <w:numFmt w:val="lowerLetter"/>
      <w:lvlText w:val="%1."/>
      <w:lvlJc w:val="left"/>
      <w:pPr>
        <w:ind w:left="820" w:hanging="360"/>
      </w:p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3">
    <w:nsid w:val="326F7E02"/>
    <w:multiLevelType w:val="hybridMultilevel"/>
    <w:tmpl w:val="C2688990"/>
    <w:lvl w:ilvl="0" w:tplc="04210019">
      <w:start w:val="1"/>
      <w:numFmt w:val="lowerLetter"/>
      <w:lvlText w:val="%1."/>
      <w:lvlJc w:val="left"/>
      <w:pPr>
        <w:ind w:left="1434" w:hanging="360"/>
      </w:p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4">
    <w:nsid w:val="33074C49"/>
    <w:multiLevelType w:val="hybridMultilevel"/>
    <w:tmpl w:val="1A5827C2"/>
    <w:lvl w:ilvl="0" w:tplc="31D64B66">
      <w:start w:val="1"/>
      <w:numFmt w:val="lowerLetter"/>
      <w:lvlText w:val="%1."/>
      <w:lvlJc w:val="left"/>
      <w:pPr>
        <w:ind w:left="460" w:hanging="360"/>
      </w:pPr>
      <w:rPr>
        <w:rFonts w:hint="default"/>
      </w:rPr>
    </w:lvl>
    <w:lvl w:ilvl="1" w:tplc="04210019" w:tentative="1">
      <w:start w:val="1"/>
      <w:numFmt w:val="lowerLetter"/>
      <w:lvlText w:val="%2."/>
      <w:lvlJc w:val="left"/>
      <w:pPr>
        <w:ind w:left="1180" w:hanging="360"/>
      </w:pPr>
    </w:lvl>
    <w:lvl w:ilvl="2" w:tplc="0421001B" w:tentative="1">
      <w:start w:val="1"/>
      <w:numFmt w:val="lowerRoman"/>
      <w:lvlText w:val="%3."/>
      <w:lvlJc w:val="right"/>
      <w:pPr>
        <w:ind w:left="1900" w:hanging="180"/>
      </w:pPr>
    </w:lvl>
    <w:lvl w:ilvl="3" w:tplc="0421000F" w:tentative="1">
      <w:start w:val="1"/>
      <w:numFmt w:val="decimal"/>
      <w:lvlText w:val="%4."/>
      <w:lvlJc w:val="left"/>
      <w:pPr>
        <w:ind w:left="2620" w:hanging="360"/>
      </w:pPr>
    </w:lvl>
    <w:lvl w:ilvl="4" w:tplc="04210019" w:tentative="1">
      <w:start w:val="1"/>
      <w:numFmt w:val="lowerLetter"/>
      <w:lvlText w:val="%5."/>
      <w:lvlJc w:val="left"/>
      <w:pPr>
        <w:ind w:left="3340" w:hanging="360"/>
      </w:pPr>
    </w:lvl>
    <w:lvl w:ilvl="5" w:tplc="0421001B" w:tentative="1">
      <w:start w:val="1"/>
      <w:numFmt w:val="lowerRoman"/>
      <w:lvlText w:val="%6."/>
      <w:lvlJc w:val="right"/>
      <w:pPr>
        <w:ind w:left="4060" w:hanging="180"/>
      </w:pPr>
    </w:lvl>
    <w:lvl w:ilvl="6" w:tplc="0421000F" w:tentative="1">
      <w:start w:val="1"/>
      <w:numFmt w:val="decimal"/>
      <w:lvlText w:val="%7."/>
      <w:lvlJc w:val="left"/>
      <w:pPr>
        <w:ind w:left="4780" w:hanging="360"/>
      </w:pPr>
    </w:lvl>
    <w:lvl w:ilvl="7" w:tplc="04210019" w:tentative="1">
      <w:start w:val="1"/>
      <w:numFmt w:val="lowerLetter"/>
      <w:lvlText w:val="%8."/>
      <w:lvlJc w:val="left"/>
      <w:pPr>
        <w:ind w:left="5500" w:hanging="360"/>
      </w:pPr>
    </w:lvl>
    <w:lvl w:ilvl="8" w:tplc="0421001B" w:tentative="1">
      <w:start w:val="1"/>
      <w:numFmt w:val="lowerRoman"/>
      <w:lvlText w:val="%9."/>
      <w:lvlJc w:val="right"/>
      <w:pPr>
        <w:ind w:left="6220" w:hanging="180"/>
      </w:pPr>
    </w:lvl>
  </w:abstractNum>
  <w:abstractNum w:abstractNumId="5">
    <w:nsid w:val="3B1F47A4"/>
    <w:multiLevelType w:val="hybridMultilevel"/>
    <w:tmpl w:val="E7D6A2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0B904F1"/>
    <w:multiLevelType w:val="hybridMultilevel"/>
    <w:tmpl w:val="A3461DD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1514F5B"/>
    <w:multiLevelType w:val="hybridMultilevel"/>
    <w:tmpl w:val="305A5982"/>
    <w:lvl w:ilvl="0" w:tplc="04210001">
      <w:start w:val="1"/>
      <w:numFmt w:val="bullet"/>
      <w:lvlText w:val=""/>
      <w:lvlJc w:val="left"/>
      <w:pPr>
        <w:ind w:left="820" w:hanging="360"/>
      </w:pPr>
      <w:rPr>
        <w:rFonts w:ascii="Symbol" w:hAnsi="Symbol" w:hint="default"/>
      </w:rPr>
    </w:lvl>
    <w:lvl w:ilvl="1" w:tplc="04210003" w:tentative="1">
      <w:start w:val="1"/>
      <w:numFmt w:val="bullet"/>
      <w:lvlText w:val="o"/>
      <w:lvlJc w:val="left"/>
      <w:pPr>
        <w:ind w:left="1540" w:hanging="360"/>
      </w:pPr>
      <w:rPr>
        <w:rFonts w:ascii="Courier New" w:hAnsi="Courier New" w:cs="Courier New" w:hint="default"/>
      </w:rPr>
    </w:lvl>
    <w:lvl w:ilvl="2" w:tplc="04210005" w:tentative="1">
      <w:start w:val="1"/>
      <w:numFmt w:val="bullet"/>
      <w:lvlText w:val=""/>
      <w:lvlJc w:val="left"/>
      <w:pPr>
        <w:ind w:left="2260" w:hanging="360"/>
      </w:pPr>
      <w:rPr>
        <w:rFonts w:ascii="Wingdings" w:hAnsi="Wingdings" w:hint="default"/>
      </w:rPr>
    </w:lvl>
    <w:lvl w:ilvl="3" w:tplc="04210001" w:tentative="1">
      <w:start w:val="1"/>
      <w:numFmt w:val="bullet"/>
      <w:lvlText w:val=""/>
      <w:lvlJc w:val="left"/>
      <w:pPr>
        <w:ind w:left="2980" w:hanging="360"/>
      </w:pPr>
      <w:rPr>
        <w:rFonts w:ascii="Symbol" w:hAnsi="Symbol" w:hint="default"/>
      </w:rPr>
    </w:lvl>
    <w:lvl w:ilvl="4" w:tplc="04210003" w:tentative="1">
      <w:start w:val="1"/>
      <w:numFmt w:val="bullet"/>
      <w:lvlText w:val="o"/>
      <w:lvlJc w:val="left"/>
      <w:pPr>
        <w:ind w:left="3700" w:hanging="360"/>
      </w:pPr>
      <w:rPr>
        <w:rFonts w:ascii="Courier New" w:hAnsi="Courier New" w:cs="Courier New" w:hint="default"/>
      </w:rPr>
    </w:lvl>
    <w:lvl w:ilvl="5" w:tplc="04210005" w:tentative="1">
      <w:start w:val="1"/>
      <w:numFmt w:val="bullet"/>
      <w:lvlText w:val=""/>
      <w:lvlJc w:val="left"/>
      <w:pPr>
        <w:ind w:left="4420" w:hanging="360"/>
      </w:pPr>
      <w:rPr>
        <w:rFonts w:ascii="Wingdings" w:hAnsi="Wingdings" w:hint="default"/>
      </w:rPr>
    </w:lvl>
    <w:lvl w:ilvl="6" w:tplc="04210001" w:tentative="1">
      <w:start w:val="1"/>
      <w:numFmt w:val="bullet"/>
      <w:lvlText w:val=""/>
      <w:lvlJc w:val="left"/>
      <w:pPr>
        <w:ind w:left="5140" w:hanging="360"/>
      </w:pPr>
      <w:rPr>
        <w:rFonts w:ascii="Symbol" w:hAnsi="Symbol" w:hint="default"/>
      </w:rPr>
    </w:lvl>
    <w:lvl w:ilvl="7" w:tplc="04210003" w:tentative="1">
      <w:start w:val="1"/>
      <w:numFmt w:val="bullet"/>
      <w:lvlText w:val="o"/>
      <w:lvlJc w:val="left"/>
      <w:pPr>
        <w:ind w:left="5860" w:hanging="360"/>
      </w:pPr>
      <w:rPr>
        <w:rFonts w:ascii="Courier New" w:hAnsi="Courier New" w:cs="Courier New" w:hint="default"/>
      </w:rPr>
    </w:lvl>
    <w:lvl w:ilvl="8" w:tplc="04210005" w:tentative="1">
      <w:start w:val="1"/>
      <w:numFmt w:val="bullet"/>
      <w:lvlText w:val=""/>
      <w:lvlJc w:val="left"/>
      <w:pPr>
        <w:ind w:left="6580" w:hanging="360"/>
      </w:pPr>
      <w:rPr>
        <w:rFonts w:ascii="Wingdings" w:hAnsi="Wingdings" w:hint="default"/>
      </w:rPr>
    </w:lvl>
  </w:abstractNum>
  <w:abstractNum w:abstractNumId="8">
    <w:nsid w:val="55736B0D"/>
    <w:multiLevelType w:val="hybridMultilevel"/>
    <w:tmpl w:val="3D86CB0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75C34BF"/>
    <w:multiLevelType w:val="hybridMultilevel"/>
    <w:tmpl w:val="10307CE8"/>
    <w:lvl w:ilvl="0" w:tplc="983CE4A4">
      <w:start w:val="1"/>
      <w:numFmt w:val="decimal"/>
      <w:lvlText w:val="%1."/>
      <w:lvlJc w:val="left"/>
      <w:pPr>
        <w:ind w:left="460" w:hanging="360"/>
      </w:pPr>
      <w:rPr>
        <w:rFonts w:ascii="Palladio Uralic" w:hAnsi="Palladio Uralic" w:hint="default"/>
      </w:rPr>
    </w:lvl>
    <w:lvl w:ilvl="1" w:tplc="04210019" w:tentative="1">
      <w:start w:val="1"/>
      <w:numFmt w:val="lowerLetter"/>
      <w:lvlText w:val="%2."/>
      <w:lvlJc w:val="left"/>
      <w:pPr>
        <w:ind w:left="1180" w:hanging="360"/>
      </w:pPr>
    </w:lvl>
    <w:lvl w:ilvl="2" w:tplc="0421001B" w:tentative="1">
      <w:start w:val="1"/>
      <w:numFmt w:val="lowerRoman"/>
      <w:lvlText w:val="%3."/>
      <w:lvlJc w:val="right"/>
      <w:pPr>
        <w:ind w:left="1900" w:hanging="180"/>
      </w:pPr>
    </w:lvl>
    <w:lvl w:ilvl="3" w:tplc="0421000F" w:tentative="1">
      <w:start w:val="1"/>
      <w:numFmt w:val="decimal"/>
      <w:lvlText w:val="%4."/>
      <w:lvlJc w:val="left"/>
      <w:pPr>
        <w:ind w:left="2620" w:hanging="360"/>
      </w:pPr>
    </w:lvl>
    <w:lvl w:ilvl="4" w:tplc="04210019" w:tentative="1">
      <w:start w:val="1"/>
      <w:numFmt w:val="lowerLetter"/>
      <w:lvlText w:val="%5."/>
      <w:lvlJc w:val="left"/>
      <w:pPr>
        <w:ind w:left="3340" w:hanging="360"/>
      </w:pPr>
    </w:lvl>
    <w:lvl w:ilvl="5" w:tplc="0421001B" w:tentative="1">
      <w:start w:val="1"/>
      <w:numFmt w:val="lowerRoman"/>
      <w:lvlText w:val="%6."/>
      <w:lvlJc w:val="right"/>
      <w:pPr>
        <w:ind w:left="4060" w:hanging="180"/>
      </w:pPr>
    </w:lvl>
    <w:lvl w:ilvl="6" w:tplc="0421000F" w:tentative="1">
      <w:start w:val="1"/>
      <w:numFmt w:val="decimal"/>
      <w:lvlText w:val="%7."/>
      <w:lvlJc w:val="left"/>
      <w:pPr>
        <w:ind w:left="4780" w:hanging="360"/>
      </w:pPr>
    </w:lvl>
    <w:lvl w:ilvl="7" w:tplc="04210019" w:tentative="1">
      <w:start w:val="1"/>
      <w:numFmt w:val="lowerLetter"/>
      <w:lvlText w:val="%8."/>
      <w:lvlJc w:val="left"/>
      <w:pPr>
        <w:ind w:left="5500" w:hanging="360"/>
      </w:pPr>
    </w:lvl>
    <w:lvl w:ilvl="8" w:tplc="0421001B" w:tentative="1">
      <w:start w:val="1"/>
      <w:numFmt w:val="lowerRoman"/>
      <w:lvlText w:val="%9."/>
      <w:lvlJc w:val="right"/>
      <w:pPr>
        <w:ind w:left="6220" w:hanging="180"/>
      </w:pPr>
    </w:lvl>
  </w:abstractNum>
  <w:abstractNum w:abstractNumId="10">
    <w:nsid w:val="5A1653A1"/>
    <w:multiLevelType w:val="hybridMultilevel"/>
    <w:tmpl w:val="28CC8172"/>
    <w:lvl w:ilvl="0" w:tplc="8A6822AE">
      <w:numFmt w:val="bullet"/>
      <w:lvlText w:val="-"/>
      <w:lvlJc w:val="left"/>
      <w:pPr>
        <w:ind w:left="821" w:hanging="360"/>
      </w:pPr>
      <w:rPr>
        <w:rFonts w:ascii="Arial" w:eastAsia="Arial" w:hAnsi="Arial" w:cs="Arial" w:hint="default"/>
        <w:spacing w:val="-6"/>
        <w:w w:val="99"/>
        <w:sz w:val="22"/>
        <w:szCs w:val="22"/>
        <w:lang w:eastAsia="en-US" w:bidi="ar-SA"/>
      </w:rPr>
    </w:lvl>
    <w:lvl w:ilvl="1" w:tplc="E2E4D3A0">
      <w:numFmt w:val="bullet"/>
      <w:lvlText w:val="•"/>
      <w:lvlJc w:val="left"/>
      <w:pPr>
        <w:ind w:left="1662" w:hanging="360"/>
      </w:pPr>
      <w:rPr>
        <w:rFonts w:hint="default"/>
        <w:lang w:eastAsia="en-US" w:bidi="ar-SA"/>
      </w:rPr>
    </w:lvl>
    <w:lvl w:ilvl="2" w:tplc="3E3ABF58">
      <w:numFmt w:val="bullet"/>
      <w:lvlText w:val="•"/>
      <w:lvlJc w:val="left"/>
      <w:pPr>
        <w:ind w:left="2505" w:hanging="360"/>
      </w:pPr>
      <w:rPr>
        <w:rFonts w:hint="default"/>
        <w:lang w:eastAsia="en-US" w:bidi="ar-SA"/>
      </w:rPr>
    </w:lvl>
    <w:lvl w:ilvl="3" w:tplc="4EB608E6">
      <w:numFmt w:val="bullet"/>
      <w:lvlText w:val="•"/>
      <w:lvlJc w:val="left"/>
      <w:pPr>
        <w:ind w:left="3347" w:hanging="360"/>
      </w:pPr>
      <w:rPr>
        <w:rFonts w:hint="default"/>
        <w:lang w:eastAsia="en-US" w:bidi="ar-SA"/>
      </w:rPr>
    </w:lvl>
    <w:lvl w:ilvl="4" w:tplc="CFB84418">
      <w:numFmt w:val="bullet"/>
      <w:lvlText w:val="•"/>
      <w:lvlJc w:val="left"/>
      <w:pPr>
        <w:ind w:left="4190" w:hanging="360"/>
      </w:pPr>
      <w:rPr>
        <w:rFonts w:hint="default"/>
        <w:lang w:eastAsia="en-US" w:bidi="ar-SA"/>
      </w:rPr>
    </w:lvl>
    <w:lvl w:ilvl="5" w:tplc="A0F09982">
      <w:numFmt w:val="bullet"/>
      <w:lvlText w:val="•"/>
      <w:lvlJc w:val="left"/>
      <w:pPr>
        <w:ind w:left="5032" w:hanging="360"/>
      </w:pPr>
      <w:rPr>
        <w:rFonts w:hint="default"/>
        <w:lang w:eastAsia="en-US" w:bidi="ar-SA"/>
      </w:rPr>
    </w:lvl>
    <w:lvl w:ilvl="6" w:tplc="8E28F5B8">
      <w:numFmt w:val="bullet"/>
      <w:lvlText w:val="•"/>
      <w:lvlJc w:val="left"/>
      <w:pPr>
        <w:ind w:left="5875" w:hanging="360"/>
      </w:pPr>
      <w:rPr>
        <w:rFonts w:hint="default"/>
        <w:lang w:eastAsia="en-US" w:bidi="ar-SA"/>
      </w:rPr>
    </w:lvl>
    <w:lvl w:ilvl="7" w:tplc="30F214B8">
      <w:numFmt w:val="bullet"/>
      <w:lvlText w:val="•"/>
      <w:lvlJc w:val="left"/>
      <w:pPr>
        <w:ind w:left="6717" w:hanging="360"/>
      </w:pPr>
      <w:rPr>
        <w:rFonts w:hint="default"/>
        <w:lang w:eastAsia="en-US" w:bidi="ar-SA"/>
      </w:rPr>
    </w:lvl>
    <w:lvl w:ilvl="8" w:tplc="2A1E16EE">
      <w:numFmt w:val="bullet"/>
      <w:lvlText w:val="•"/>
      <w:lvlJc w:val="left"/>
      <w:pPr>
        <w:ind w:left="7560" w:hanging="360"/>
      </w:pPr>
      <w:rPr>
        <w:rFonts w:hint="default"/>
        <w:lang w:eastAsia="en-US" w:bidi="ar-SA"/>
      </w:rPr>
    </w:lvl>
  </w:abstractNum>
  <w:abstractNum w:abstractNumId="11">
    <w:nsid w:val="5EF11356"/>
    <w:multiLevelType w:val="hybridMultilevel"/>
    <w:tmpl w:val="35740F6E"/>
    <w:lvl w:ilvl="0" w:tplc="04210019">
      <w:start w:val="1"/>
      <w:numFmt w:val="lowerLetter"/>
      <w:lvlText w:val="%1."/>
      <w:lvlJc w:val="left"/>
      <w:pPr>
        <w:ind w:left="820" w:hanging="360"/>
      </w:p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12">
    <w:nsid w:val="60D87BA7"/>
    <w:multiLevelType w:val="hybridMultilevel"/>
    <w:tmpl w:val="D67E555A"/>
    <w:lvl w:ilvl="0" w:tplc="04210019">
      <w:start w:val="1"/>
      <w:numFmt w:val="lowerLetter"/>
      <w:lvlText w:val="%1."/>
      <w:lvlJc w:val="left"/>
      <w:pPr>
        <w:ind w:left="1869" w:hanging="360"/>
      </w:pPr>
    </w:lvl>
    <w:lvl w:ilvl="1" w:tplc="04210019" w:tentative="1">
      <w:start w:val="1"/>
      <w:numFmt w:val="lowerLetter"/>
      <w:lvlText w:val="%2."/>
      <w:lvlJc w:val="left"/>
      <w:pPr>
        <w:ind w:left="2589" w:hanging="360"/>
      </w:pPr>
    </w:lvl>
    <w:lvl w:ilvl="2" w:tplc="0421001B" w:tentative="1">
      <w:start w:val="1"/>
      <w:numFmt w:val="lowerRoman"/>
      <w:lvlText w:val="%3."/>
      <w:lvlJc w:val="right"/>
      <w:pPr>
        <w:ind w:left="3309" w:hanging="180"/>
      </w:pPr>
    </w:lvl>
    <w:lvl w:ilvl="3" w:tplc="0421000F" w:tentative="1">
      <w:start w:val="1"/>
      <w:numFmt w:val="decimal"/>
      <w:lvlText w:val="%4."/>
      <w:lvlJc w:val="left"/>
      <w:pPr>
        <w:ind w:left="4029" w:hanging="360"/>
      </w:pPr>
    </w:lvl>
    <w:lvl w:ilvl="4" w:tplc="04210019" w:tentative="1">
      <w:start w:val="1"/>
      <w:numFmt w:val="lowerLetter"/>
      <w:lvlText w:val="%5."/>
      <w:lvlJc w:val="left"/>
      <w:pPr>
        <w:ind w:left="4749" w:hanging="360"/>
      </w:pPr>
    </w:lvl>
    <w:lvl w:ilvl="5" w:tplc="0421001B" w:tentative="1">
      <w:start w:val="1"/>
      <w:numFmt w:val="lowerRoman"/>
      <w:lvlText w:val="%6."/>
      <w:lvlJc w:val="right"/>
      <w:pPr>
        <w:ind w:left="5469" w:hanging="180"/>
      </w:pPr>
    </w:lvl>
    <w:lvl w:ilvl="6" w:tplc="0421000F" w:tentative="1">
      <w:start w:val="1"/>
      <w:numFmt w:val="decimal"/>
      <w:lvlText w:val="%7."/>
      <w:lvlJc w:val="left"/>
      <w:pPr>
        <w:ind w:left="6189" w:hanging="360"/>
      </w:pPr>
    </w:lvl>
    <w:lvl w:ilvl="7" w:tplc="04210019" w:tentative="1">
      <w:start w:val="1"/>
      <w:numFmt w:val="lowerLetter"/>
      <w:lvlText w:val="%8."/>
      <w:lvlJc w:val="left"/>
      <w:pPr>
        <w:ind w:left="6909" w:hanging="360"/>
      </w:pPr>
    </w:lvl>
    <w:lvl w:ilvl="8" w:tplc="0421001B" w:tentative="1">
      <w:start w:val="1"/>
      <w:numFmt w:val="lowerRoman"/>
      <w:lvlText w:val="%9."/>
      <w:lvlJc w:val="right"/>
      <w:pPr>
        <w:ind w:left="7629" w:hanging="180"/>
      </w:pPr>
    </w:lvl>
  </w:abstractNum>
  <w:abstractNum w:abstractNumId="13">
    <w:nsid w:val="60F5702E"/>
    <w:multiLevelType w:val="hybridMultilevel"/>
    <w:tmpl w:val="CF0EC6D8"/>
    <w:lvl w:ilvl="0" w:tplc="04210019">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4">
    <w:nsid w:val="6B160254"/>
    <w:multiLevelType w:val="hybridMultilevel"/>
    <w:tmpl w:val="21A897A2"/>
    <w:lvl w:ilvl="0" w:tplc="A694F03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C58313F"/>
    <w:multiLevelType w:val="hybridMultilevel"/>
    <w:tmpl w:val="ED38019A"/>
    <w:lvl w:ilvl="0" w:tplc="C9204904">
      <w:start w:val="1"/>
      <w:numFmt w:val="decimal"/>
      <w:lvlText w:val="%1."/>
      <w:lvlJc w:val="left"/>
      <w:pPr>
        <w:ind w:left="1181" w:hanging="360"/>
      </w:pPr>
      <w:rPr>
        <w:rFonts w:ascii="Palladio Uralic" w:eastAsia="Palladio Uralic" w:hAnsi="Palladio Uralic" w:cs="Palladio Uralic" w:hint="default"/>
        <w:spacing w:val="-26"/>
        <w:w w:val="99"/>
        <w:sz w:val="22"/>
        <w:szCs w:val="22"/>
        <w:lang w:eastAsia="en-US" w:bidi="ar-SA"/>
      </w:rPr>
    </w:lvl>
    <w:lvl w:ilvl="1" w:tplc="6DE091C8">
      <w:numFmt w:val="bullet"/>
      <w:lvlText w:val="•"/>
      <w:lvlJc w:val="left"/>
      <w:pPr>
        <w:ind w:left="1986" w:hanging="360"/>
      </w:pPr>
      <w:rPr>
        <w:rFonts w:hint="default"/>
        <w:lang w:eastAsia="en-US" w:bidi="ar-SA"/>
      </w:rPr>
    </w:lvl>
    <w:lvl w:ilvl="2" w:tplc="361E7F02">
      <w:numFmt w:val="bullet"/>
      <w:lvlText w:val="•"/>
      <w:lvlJc w:val="left"/>
      <w:pPr>
        <w:ind w:left="2793" w:hanging="360"/>
      </w:pPr>
      <w:rPr>
        <w:rFonts w:hint="default"/>
        <w:lang w:eastAsia="en-US" w:bidi="ar-SA"/>
      </w:rPr>
    </w:lvl>
    <w:lvl w:ilvl="3" w:tplc="FCF8688A">
      <w:numFmt w:val="bullet"/>
      <w:lvlText w:val="•"/>
      <w:lvlJc w:val="left"/>
      <w:pPr>
        <w:ind w:left="3599" w:hanging="360"/>
      </w:pPr>
      <w:rPr>
        <w:rFonts w:hint="default"/>
        <w:lang w:eastAsia="en-US" w:bidi="ar-SA"/>
      </w:rPr>
    </w:lvl>
    <w:lvl w:ilvl="4" w:tplc="0770CC86">
      <w:numFmt w:val="bullet"/>
      <w:lvlText w:val="•"/>
      <w:lvlJc w:val="left"/>
      <w:pPr>
        <w:ind w:left="4406" w:hanging="360"/>
      </w:pPr>
      <w:rPr>
        <w:rFonts w:hint="default"/>
        <w:lang w:eastAsia="en-US" w:bidi="ar-SA"/>
      </w:rPr>
    </w:lvl>
    <w:lvl w:ilvl="5" w:tplc="E0EC7D04">
      <w:numFmt w:val="bullet"/>
      <w:lvlText w:val="•"/>
      <w:lvlJc w:val="left"/>
      <w:pPr>
        <w:ind w:left="5212" w:hanging="360"/>
      </w:pPr>
      <w:rPr>
        <w:rFonts w:hint="default"/>
        <w:lang w:eastAsia="en-US" w:bidi="ar-SA"/>
      </w:rPr>
    </w:lvl>
    <w:lvl w:ilvl="6" w:tplc="772AE8B6">
      <w:numFmt w:val="bullet"/>
      <w:lvlText w:val="•"/>
      <w:lvlJc w:val="left"/>
      <w:pPr>
        <w:ind w:left="6019" w:hanging="360"/>
      </w:pPr>
      <w:rPr>
        <w:rFonts w:hint="default"/>
        <w:lang w:eastAsia="en-US" w:bidi="ar-SA"/>
      </w:rPr>
    </w:lvl>
    <w:lvl w:ilvl="7" w:tplc="366A122C">
      <w:numFmt w:val="bullet"/>
      <w:lvlText w:val="•"/>
      <w:lvlJc w:val="left"/>
      <w:pPr>
        <w:ind w:left="6825" w:hanging="360"/>
      </w:pPr>
      <w:rPr>
        <w:rFonts w:hint="default"/>
        <w:lang w:eastAsia="en-US" w:bidi="ar-SA"/>
      </w:rPr>
    </w:lvl>
    <w:lvl w:ilvl="8" w:tplc="790EB3E2">
      <w:numFmt w:val="bullet"/>
      <w:lvlText w:val="•"/>
      <w:lvlJc w:val="left"/>
      <w:pPr>
        <w:ind w:left="7632" w:hanging="360"/>
      </w:pPr>
      <w:rPr>
        <w:rFonts w:hint="default"/>
        <w:lang w:eastAsia="en-US" w:bidi="ar-SA"/>
      </w:rPr>
    </w:lvl>
  </w:abstractNum>
  <w:abstractNum w:abstractNumId="16">
    <w:nsid w:val="7E9B565C"/>
    <w:multiLevelType w:val="hybridMultilevel"/>
    <w:tmpl w:val="7A743520"/>
    <w:lvl w:ilvl="0" w:tplc="961075D2">
      <w:start w:val="1"/>
      <w:numFmt w:val="decimal"/>
      <w:lvlText w:val="%1."/>
      <w:lvlJc w:val="left"/>
      <w:pPr>
        <w:ind w:left="816" w:hanging="360"/>
      </w:pPr>
      <w:rPr>
        <w:rFonts w:ascii="Palladio Uralic" w:eastAsia="Palladio Uralic" w:hAnsi="Palladio Uralic" w:cs="Palladio Uralic" w:hint="default"/>
        <w:spacing w:val="-26"/>
        <w:w w:val="99"/>
        <w:sz w:val="22"/>
        <w:szCs w:val="22"/>
        <w:lang w:eastAsia="en-US" w:bidi="ar-SA"/>
      </w:rPr>
    </w:lvl>
    <w:lvl w:ilvl="1" w:tplc="5DAC05DC">
      <w:numFmt w:val="bullet"/>
      <w:lvlText w:val="•"/>
      <w:lvlJc w:val="left"/>
      <w:pPr>
        <w:ind w:left="1662" w:hanging="360"/>
      </w:pPr>
      <w:rPr>
        <w:rFonts w:hint="default"/>
        <w:lang w:eastAsia="en-US" w:bidi="ar-SA"/>
      </w:rPr>
    </w:lvl>
    <w:lvl w:ilvl="2" w:tplc="1B76F3FE">
      <w:numFmt w:val="bullet"/>
      <w:lvlText w:val="•"/>
      <w:lvlJc w:val="left"/>
      <w:pPr>
        <w:ind w:left="2505" w:hanging="360"/>
      </w:pPr>
      <w:rPr>
        <w:rFonts w:hint="default"/>
        <w:lang w:eastAsia="en-US" w:bidi="ar-SA"/>
      </w:rPr>
    </w:lvl>
    <w:lvl w:ilvl="3" w:tplc="F112D9A0">
      <w:numFmt w:val="bullet"/>
      <w:lvlText w:val="•"/>
      <w:lvlJc w:val="left"/>
      <w:pPr>
        <w:ind w:left="3347" w:hanging="360"/>
      </w:pPr>
      <w:rPr>
        <w:rFonts w:hint="default"/>
        <w:lang w:eastAsia="en-US" w:bidi="ar-SA"/>
      </w:rPr>
    </w:lvl>
    <w:lvl w:ilvl="4" w:tplc="56C645AC">
      <w:numFmt w:val="bullet"/>
      <w:lvlText w:val="•"/>
      <w:lvlJc w:val="left"/>
      <w:pPr>
        <w:ind w:left="4190" w:hanging="360"/>
      </w:pPr>
      <w:rPr>
        <w:rFonts w:hint="default"/>
        <w:lang w:eastAsia="en-US" w:bidi="ar-SA"/>
      </w:rPr>
    </w:lvl>
    <w:lvl w:ilvl="5" w:tplc="26B2C04C">
      <w:numFmt w:val="bullet"/>
      <w:lvlText w:val="•"/>
      <w:lvlJc w:val="left"/>
      <w:pPr>
        <w:ind w:left="5032" w:hanging="360"/>
      </w:pPr>
      <w:rPr>
        <w:rFonts w:hint="default"/>
        <w:lang w:eastAsia="en-US" w:bidi="ar-SA"/>
      </w:rPr>
    </w:lvl>
    <w:lvl w:ilvl="6" w:tplc="CFCEB572">
      <w:numFmt w:val="bullet"/>
      <w:lvlText w:val="•"/>
      <w:lvlJc w:val="left"/>
      <w:pPr>
        <w:ind w:left="5875" w:hanging="360"/>
      </w:pPr>
      <w:rPr>
        <w:rFonts w:hint="default"/>
        <w:lang w:eastAsia="en-US" w:bidi="ar-SA"/>
      </w:rPr>
    </w:lvl>
    <w:lvl w:ilvl="7" w:tplc="765080E6">
      <w:numFmt w:val="bullet"/>
      <w:lvlText w:val="•"/>
      <w:lvlJc w:val="left"/>
      <w:pPr>
        <w:ind w:left="6717" w:hanging="360"/>
      </w:pPr>
      <w:rPr>
        <w:rFonts w:hint="default"/>
        <w:lang w:eastAsia="en-US" w:bidi="ar-SA"/>
      </w:rPr>
    </w:lvl>
    <w:lvl w:ilvl="8" w:tplc="6AB2C8DA">
      <w:numFmt w:val="bullet"/>
      <w:lvlText w:val="•"/>
      <w:lvlJc w:val="left"/>
      <w:pPr>
        <w:ind w:left="7560" w:hanging="360"/>
      </w:pPr>
      <w:rPr>
        <w:rFonts w:hint="default"/>
        <w:lang w:eastAsia="en-US" w:bidi="ar-SA"/>
      </w:rPr>
    </w:lvl>
  </w:abstractNum>
  <w:abstractNum w:abstractNumId="17">
    <w:nsid w:val="7EBD6498"/>
    <w:multiLevelType w:val="hybridMultilevel"/>
    <w:tmpl w:val="F4B4557E"/>
    <w:lvl w:ilvl="0" w:tplc="4AA87216">
      <w:numFmt w:val="bullet"/>
      <w:lvlText w:val=""/>
      <w:lvlJc w:val="left"/>
      <w:pPr>
        <w:ind w:left="821" w:hanging="360"/>
      </w:pPr>
      <w:rPr>
        <w:rFonts w:ascii="Symbol" w:eastAsia="Symbol" w:hAnsi="Symbol" w:cs="Symbol" w:hint="default"/>
        <w:w w:val="100"/>
        <w:sz w:val="22"/>
        <w:szCs w:val="22"/>
        <w:lang w:eastAsia="en-US" w:bidi="ar-SA"/>
      </w:rPr>
    </w:lvl>
    <w:lvl w:ilvl="1" w:tplc="5628BD6A">
      <w:numFmt w:val="bullet"/>
      <w:lvlText w:val="•"/>
      <w:lvlJc w:val="left"/>
      <w:pPr>
        <w:ind w:left="1662" w:hanging="360"/>
      </w:pPr>
      <w:rPr>
        <w:rFonts w:hint="default"/>
        <w:lang w:eastAsia="en-US" w:bidi="ar-SA"/>
      </w:rPr>
    </w:lvl>
    <w:lvl w:ilvl="2" w:tplc="138E84B2">
      <w:numFmt w:val="bullet"/>
      <w:lvlText w:val="•"/>
      <w:lvlJc w:val="left"/>
      <w:pPr>
        <w:ind w:left="2505" w:hanging="360"/>
      </w:pPr>
      <w:rPr>
        <w:rFonts w:hint="default"/>
        <w:lang w:eastAsia="en-US" w:bidi="ar-SA"/>
      </w:rPr>
    </w:lvl>
    <w:lvl w:ilvl="3" w:tplc="1DF461AA">
      <w:numFmt w:val="bullet"/>
      <w:lvlText w:val="•"/>
      <w:lvlJc w:val="left"/>
      <w:pPr>
        <w:ind w:left="3347" w:hanging="360"/>
      </w:pPr>
      <w:rPr>
        <w:rFonts w:hint="default"/>
        <w:lang w:eastAsia="en-US" w:bidi="ar-SA"/>
      </w:rPr>
    </w:lvl>
    <w:lvl w:ilvl="4" w:tplc="21D2C740">
      <w:numFmt w:val="bullet"/>
      <w:lvlText w:val="•"/>
      <w:lvlJc w:val="left"/>
      <w:pPr>
        <w:ind w:left="4190" w:hanging="360"/>
      </w:pPr>
      <w:rPr>
        <w:rFonts w:hint="default"/>
        <w:lang w:eastAsia="en-US" w:bidi="ar-SA"/>
      </w:rPr>
    </w:lvl>
    <w:lvl w:ilvl="5" w:tplc="624A4124">
      <w:numFmt w:val="bullet"/>
      <w:lvlText w:val="•"/>
      <w:lvlJc w:val="left"/>
      <w:pPr>
        <w:ind w:left="5032" w:hanging="360"/>
      </w:pPr>
      <w:rPr>
        <w:rFonts w:hint="default"/>
        <w:lang w:eastAsia="en-US" w:bidi="ar-SA"/>
      </w:rPr>
    </w:lvl>
    <w:lvl w:ilvl="6" w:tplc="860CEA02">
      <w:numFmt w:val="bullet"/>
      <w:lvlText w:val="•"/>
      <w:lvlJc w:val="left"/>
      <w:pPr>
        <w:ind w:left="5875" w:hanging="360"/>
      </w:pPr>
      <w:rPr>
        <w:rFonts w:hint="default"/>
        <w:lang w:eastAsia="en-US" w:bidi="ar-SA"/>
      </w:rPr>
    </w:lvl>
    <w:lvl w:ilvl="7" w:tplc="EA5096D8">
      <w:numFmt w:val="bullet"/>
      <w:lvlText w:val="•"/>
      <w:lvlJc w:val="left"/>
      <w:pPr>
        <w:ind w:left="6717" w:hanging="360"/>
      </w:pPr>
      <w:rPr>
        <w:rFonts w:hint="default"/>
        <w:lang w:eastAsia="en-US" w:bidi="ar-SA"/>
      </w:rPr>
    </w:lvl>
    <w:lvl w:ilvl="8" w:tplc="849CE52A">
      <w:numFmt w:val="bullet"/>
      <w:lvlText w:val="•"/>
      <w:lvlJc w:val="left"/>
      <w:pPr>
        <w:ind w:left="7560" w:hanging="360"/>
      </w:pPr>
      <w:rPr>
        <w:rFonts w:hint="default"/>
        <w:lang w:eastAsia="en-US" w:bidi="ar-SA"/>
      </w:rPr>
    </w:lvl>
  </w:abstractNum>
  <w:num w:numId="1">
    <w:abstractNumId w:val="10"/>
  </w:num>
  <w:num w:numId="2">
    <w:abstractNumId w:val="17"/>
  </w:num>
  <w:num w:numId="3">
    <w:abstractNumId w:val="16"/>
  </w:num>
  <w:num w:numId="4">
    <w:abstractNumId w:val="15"/>
  </w:num>
  <w:num w:numId="5">
    <w:abstractNumId w:val="7"/>
  </w:num>
  <w:num w:numId="6">
    <w:abstractNumId w:val="1"/>
  </w:num>
  <w:num w:numId="7">
    <w:abstractNumId w:val="14"/>
  </w:num>
  <w:num w:numId="8">
    <w:abstractNumId w:val="13"/>
  </w:num>
  <w:num w:numId="9">
    <w:abstractNumId w:val="4"/>
  </w:num>
  <w:num w:numId="10">
    <w:abstractNumId w:val="3"/>
  </w:num>
  <w:num w:numId="11">
    <w:abstractNumId w:val="8"/>
  </w:num>
  <w:num w:numId="12">
    <w:abstractNumId w:val="0"/>
  </w:num>
  <w:num w:numId="13">
    <w:abstractNumId w:val="11"/>
  </w:num>
  <w:num w:numId="14">
    <w:abstractNumId w:val="9"/>
  </w:num>
  <w:num w:numId="15">
    <w:abstractNumId w:val="2"/>
  </w:num>
  <w:num w:numId="16">
    <w:abstractNumId w:val="5"/>
  </w:num>
  <w:num w:numId="17">
    <w:abstractNumId w:val="1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8116CF"/>
    <w:rsid w:val="00025E23"/>
    <w:rsid w:val="001C77E0"/>
    <w:rsid w:val="0023353F"/>
    <w:rsid w:val="0024452B"/>
    <w:rsid w:val="00303E0B"/>
    <w:rsid w:val="00307FD4"/>
    <w:rsid w:val="003F7A44"/>
    <w:rsid w:val="004E2BA4"/>
    <w:rsid w:val="00644992"/>
    <w:rsid w:val="00784DAF"/>
    <w:rsid w:val="007A4EDE"/>
    <w:rsid w:val="007C12A7"/>
    <w:rsid w:val="008116CF"/>
    <w:rsid w:val="009C3FC0"/>
    <w:rsid w:val="00B433BC"/>
    <w:rsid w:val="00C34EE0"/>
    <w:rsid w:val="00F813B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16CF"/>
    <w:rPr>
      <w:rFonts w:ascii="Palladio Uralic" w:eastAsia="Palladio Uralic" w:hAnsi="Palladio Uralic" w:cs="Palladio Uralic"/>
      <w:lang/>
    </w:rPr>
  </w:style>
  <w:style w:type="paragraph" w:styleId="Heading1">
    <w:name w:val="heading 1"/>
    <w:basedOn w:val="Normal"/>
    <w:uiPriority w:val="1"/>
    <w:qFormat/>
    <w:rsid w:val="008116CF"/>
    <w:pPr>
      <w:ind w:left="100"/>
      <w:outlineLvl w:val="0"/>
    </w:pPr>
    <w:rPr>
      <w:b/>
      <w:bCs/>
      <w:sz w:val="24"/>
      <w:szCs w:val="24"/>
    </w:rPr>
  </w:style>
  <w:style w:type="paragraph" w:styleId="Heading2">
    <w:name w:val="heading 2"/>
    <w:basedOn w:val="Normal"/>
    <w:uiPriority w:val="1"/>
    <w:qFormat/>
    <w:rsid w:val="008116CF"/>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116CF"/>
    <w:pPr>
      <w:ind w:left="100"/>
    </w:pPr>
  </w:style>
  <w:style w:type="paragraph" w:styleId="ListParagraph">
    <w:name w:val="List Paragraph"/>
    <w:basedOn w:val="Normal"/>
    <w:uiPriority w:val="34"/>
    <w:qFormat/>
    <w:rsid w:val="008116CF"/>
    <w:pPr>
      <w:ind w:left="821" w:hanging="360"/>
    </w:pPr>
  </w:style>
  <w:style w:type="paragraph" w:customStyle="1" w:styleId="TableParagraph">
    <w:name w:val="Table Paragraph"/>
    <w:basedOn w:val="Normal"/>
    <w:uiPriority w:val="1"/>
    <w:qFormat/>
    <w:rsid w:val="008116CF"/>
  </w:style>
  <w:style w:type="character" w:styleId="Hyperlink">
    <w:name w:val="Hyperlink"/>
    <w:basedOn w:val="DefaultParagraphFont"/>
    <w:uiPriority w:val="99"/>
    <w:unhideWhenUsed/>
    <w:rsid w:val="00784DAF"/>
    <w:rPr>
      <w:color w:val="0000FF" w:themeColor="hyperlink"/>
      <w:u w:val="single"/>
    </w:rPr>
  </w:style>
  <w:style w:type="table" w:styleId="TableGrid">
    <w:name w:val="Table Grid"/>
    <w:basedOn w:val="TableNormal"/>
    <w:uiPriority w:val="59"/>
    <w:rsid w:val="00025E23"/>
    <w:pPr>
      <w:widowControl/>
      <w:autoSpaceDE/>
      <w:autoSpaceDN/>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C12A7"/>
    <w:pPr>
      <w:widowControl/>
      <w:tabs>
        <w:tab w:val="center" w:pos="4513"/>
        <w:tab w:val="right" w:pos="9026"/>
      </w:tabs>
      <w:autoSpaceDE/>
      <w:autoSpaceDN/>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rsid w:val="007C12A7"/>
    <w:rPr>
      <w:lang w:val="id-ID"/>
    </w:rPr>
  </w:style>
  <w:style w:type="paragraph" w:styleId="Footer">
    <w:name w:val="footer"/>
    <w:basedOn w:val="Normal"/>
    <w:link w:val="FooterChar"/>
    <w:uiPriority w:val="99"/>
    <w:unhideWhenUsed/>
    <w:rsid w:val="007C12A7"/>
    <w:pPr>
      <w:widowControl/>
      <w:tabs>
        <w:tab w:val="center" w:pos="4513"/>
        <w:tab w:val="right" w:pos="9026"/>
      </w:tabs>
      <w:autoSpaceDE/>
      <w:autoSpaceDN/>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7C12A7"/>
    <w:rPr>
      <w:lang w:val="id-I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pkpd.surabaya.go.id/Home/DaftarObjekPajak?NamaPajak=HOTE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ilvimi64@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Tandes,_Surabay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ajak.go.id/id/pajak" TargetMode="External"/><Relationship Id="rId4" Type="http://schemas.openxmlformats.org/officeDocument/2006/relationships/webSettings" Target="webSettings.xml"/><Relationship Id="rId9" Type="http://schemas.openxmlformats.org/officeDocument/2006/relationships/hyperlink" Target="https://bpkpd.surabaya.go.id/Home/RealisasiPajakDaera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2635</Words>
  <Characters>15024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bekti</dc:creator>
  <cp:lastModifiedBy>asus</cp:lastModifiedBy>
  <cp:revision>2</cp:revision>
  <dcterms:created xsi:type="dcterms:W3CDTF">2020-10-13T14:07:00Z</dcterms:created>
  <dcterms:modified xsi:type="dcterms:W3CDTF">2020-10-13T14:07:00Z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Creator">
    <vt:lpwstr>Microsoft Word</vt:lpwstr>
  </property>
  <property fmtid="{D5CDD505-2E9C-101B-9397-08002B2CF9AE}" pid="4" name="LastSaved">
    <vt:filetime>2020-10-13T00:00:00Z</vt:filetime>
  </property>
</Properties>
</file>